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2338" w:rsidRPr="00F26714" w:rsidRDefault="00363C63" w:rsidP="00227F34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ORÇAMENTO NO BAIRRO - ONB</w:t>
      </w:r>
    </w:p>
    <w:p w:rsidR="00F26714" w:rsidRDefault="00F26714"/>
    <w:tbl>
      <w:tblPr>
        <w:tblStyle w:val="Tabelacomgrade"/>
        <w:tblW w:w="13284" w:type="dxa"/>
        <w:tblLook w:val="04A0" w:firstRow="1" w:lastRow="0" w:firstColumn="1" w:lastColumn="0" w:noHBand="0" w:noVBand="1"/>
      </w:tblPr>
      <w:tblGrid>
        <w:gridCol w:w="3740"/>
        <w:gridCol w:w="2686"/>
        <w:gridCol w:w="6858"/>
      </w:tblGrid>
      <w:tr w:rsidR="00F26714" w:rsidRPr="00D20CF4" w:rsidTr="00231697">
        <w:trPr>
          <w:trHeight w:val="761"/>
        </w:trPr>
        <w:tc>
          <w:tcPr>
            <w:tcW w:w="13284" w:type="dxa"/>
            <w:gridSpan w:val="3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ckThinSmallGap" w:sz="24" w:space="0" w:color="auto"/>
            </w:tcBorders>
            <w:shd w:val="solid" w:color="C6D9F1" w:themeColor="text2" w:themeTint="33" w:fill="auto"/>
            <w:vAlign w:val="center"/>
          </w:tcPr>
          <w:p w:rsidR="00F26714" w:rsidRPr="002A4ADF" w:rsidRDefault="00F26714" w:rsidP="00804A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DESCRIÇÃO SETORIAL</w:t>
            </w:r>
            <w:r w:rsidR="00AB51A6">
              <w:rPr>
                <w:b/>
                <w:sz w:val="20"/>
                <w:szCs w:val="20"/>
              </w:rPr>
              <w:t xml:space="preserve"> – ORÇAMENTO NO BAIRRO</w:t>
            </w:r>
          </w:p>
        </w:tc>
      </w:tr>
      <w:tr w:rsidR="00F26714" w:rsidRPr="00D20CF4" w:rsidTr="00804AC2">
        <w:trPr>
          <w:trHeight w:val="589"/>
        </w:trPr>
        <w:tc>
          <w:tcPr>
            <w:tcW w:w="374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  <w:shd w:val="solid" w:color="C6D9F1" w:themeColor="text2" w:themeTint="33" w:fill="auto"/>
            <w:vAlign w:val="center"/>
          </w:tcPr>
          <w:p w:rsidR="00F26714" w:rsidRPr="00D20CF4" w:rsidRDefault="00F26714" w:rsidP="00804AC2">
            <w:pPr>
              <w:jc w:val="center"/>
              <w:rPr>
                <w:b/>
                <w:sz w:val="20"/>
                <w:szCs w:val="20"/>
              </w:rPr>
            </w:pPr>
            <w:r w:rsidRPr="00D20CF4">
              <w:rPr>
                <w:b/>
                <w:sz w:val="20"/>
                <w:szCs w:val="20"/>
              </w:rPr>
              <w:t>REGIÃO</w:t>
            </w:r>
          </w:p>
        </w:tc>
        <w:tc>
          <w:tcPr>
            <w:tcW w:w="2686" w:type="dxa"/>
            <w:tcBorders>
              <w:top w:val="thinThickSmallGap" w:sz="24" w:space="0" w:color="auto"/>
              <w:bottom w:val="thinThickSmallGap" w:sz="24" w:space="0" w:color="auto"/>
            </w:tcBorders>
            <w:shd w:val="solid" w:color="C6D9F1" w:themeColor="text2" w:themeTint="33" w:fill="auto"/>
            <w:vAlign w:val="center"/>
          </w:tcPr>
          <w:p w:rsidR="00F26714" w:rsidRPr="00D20CF4" w:rsidRDefault="00F26714" w:rsidP="00804AC2">
            <w:pPr>
              <w:jc w:val="center"/>
              <w:rPr>
                <w:b/>
                <w:sz w:val="20"/>
                <w:szCs w:val="20"/>
              </w:rPr>
            </w:pPr>
            <w:r w:rsidRPr="00D20CF4">
              <w:rPr>
                <w:b/>
                <w:sz w:val="20"/>
                <w:szCs w:val="20"/>
              </w:rPr>
              <w:t>MICRORREGIÃO</w:t>
            </w:r>
          </w:p>
        </w:tc>
        <w:tc>
          <w:tcPr>
            <w:tcW w:w="6858" w:type="dxa"/>
            <w:tcBorders>
              <w:top w:val="thinThickSmallGap" w:sz="24" w:space="0" w:color="auto"/>
              <w:bottom w:val="thinThickSmallGap" w:sz="24" w:space="0" w:color="auto"/>
              <w:right w:val="thickThinSmallGap" w:sz="24" w:space="0" w:color="auto"/>
            </w:tcBorders>
            <w:shd w:val="solid" w:color="C6D9F1" w:themeColor="text2" w:themeTint="33" w:fill="auto"/>
            <w:vAlign w:val="center"/>
          </w:tcPr>
          <w:p w:rsidR="00F26714" w:rsidRPr="00D20CF4" w:rsidRDefault="00F26714" w:rsidP="00804AC2">
            <w:pPr>
              <w:jc w:val="center"/>
              <w:rPr>
                <w:b/>
                <w:sz w:val="20"/>
                <w:szCs w:val="20"/>
              </w:rPr>
            </w:pPr>
            <w:r w:rsidRPr="00D20CF4">
              <w:rPr>
                <w:b/>
                <w:sz w:val="20"/>
                <w:szCs w:val="20"/>
              </w:rPr>
              <w:t>BAIRROS CONTEMPLADOS</w:t>
            </w:r>
          </w:p>
        </w:tc>
      </w:tr>
      <w:tr w:rsidR="00F26714" w:rsidRPr="00CB00E8" w:rsidTr="00A75D5A">
        <w:trPr>
          <w:trHeight w:val="254"/>
        </w:trPr>
        <w:tc>
          <w:tcPr>
            <w:tcW w:w="3740" w:type="dxa"/>
            <w:vMerge w:val="restart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  <w:shd w:val="solid" w:color="D6E3BC" w:themeColor="accent3" w:themeTint="66" w:fill="auto"/>
            <w:vAlign w:val="center"/>
          </w:tcPr>
          <w:p w:rsidR="00F26714" w:rsidRDefault="00F26714" w:rsidP="00804A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REGIÃO</w:t>
            </w:r>
          </w:p>
          <w:p w:rsidR="00F26714" w:rsidRPr="00CB00E8" w:rsidRDefault="00A75D5A" w:rsidP="00A75D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CONTINENTAL</w:t>
            </w:r>
          </w:p>
        </w:tc>
        <w:tc>
          <w:tcPr>
            <w:tcW w:w="2686" w:type="dxa"/>
            <w:tcBorders>
              <w:top w:val="thinThickSmallGap" w:sz="24" w:space="0" w:color="auto"/>
              <w:bottom w:val="single" w:sz="4" w:space="0" w:color="auto"/>
            </w:tcBorders>
            <w:vAlign w:val="center"/>
          </w:tcPr>
          <w:p w:rsidR="00F26714" w:rsidRPr="00CB00E8" w:rsidRDefault="00F26714" w:rsidP="00804AC2">
            <w:pPr>
              <w:jc w:val="center"/>
              <w:rPr>
                <w:sz w:val="18"/>
                <w:szCs w:val="18"/>
              </w:rPr>
            </w:pPr>
            <w:r w:rsidRPr="00CB00E8">
              <w:rPr>
                <w:sz w:val="18"/>
                <w:szCs w:val="18"/>
              </w:rPr>
              <w:t xml:space="preserve">Microrregião </w:t>
            </w:r>
            <w:proofErr w:type="gramStart"/>
            <w:r w:rsidRPr="00CB00E8">
              <w:rPr>
                <w:sz w:val="18"/>
                <w:szCs w:val="18"/>
              </w:rPr>
              <w:t>1</w:t>
            </w:r>
            <w:proofErr w:type="gramEnd"/>
          </w:p>
        </w:tc>
        <w:tc>
          <w:tcPr>
            <w:tcW w:w="6858" w:type="dxa"/>
            <w:tcBorders>
              <w:top w:val="thinThickSmallGap" w:sz="2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F26714" w:rsidRPr="00E1465D" w:rsidRDefault="00F26714" w:rsidP="00804AC2">
            <w:pPr>
              <w:jc w:val="center"/>
              <w:rPr>
                <w:sz w:val="18"/>
                <w:szCs w:val="18"/>
              </w:rPr>
            </w:pPr>
            <w:r w:rsidRPr="00E1465D">
              <w:rPr>
                <w:bCs/>
                <w:sz w:val="18"/>
                <w:szCs w:val="18"/>
              </w:rPr>
              <w:t>Coqueiros; Bom Abrigo; Itaguaçu; Abraão</w:t>
            </w:r>
            <w:r>
              <w:rPr>
                <w:bCs/>
                <w:sz w:val="18"/>
                <w:szCs w:val="18"/>
              </w:rPr>
              <w:t>;</w:t>
            </w:r>
          </w:p>
        </w:tc>
      </w:tr>
      <w:tr w:rsidR="00F26714" w:rsidRPr="00CB00E8" w:rsidTr="00804AC2">
        <w:trPr>
          <w:trHeight w:val="204"/>
        </w:trPr>
        <w:tc>
          <w:tcPr>
            <w:tcW w:w="3740" w:type="dxa"/>
            <w:vMerge/>
            <w:tcBorders>
              <w:left w:val="thinThickSmallGap" w:sz="24" w:space="0" w:color="auto"/>
              <w:bottom w:val="thinThickSmallGap" w:sz="24" w:space="0" w:color="auto"/>
            </w:tcBorders>
            <w:shd w:val="solid" w:color="D6E3BC" w:themeColor="accent3" w:themeTint="66" w:fill="auto"/>
            <w:vAlign w:val="center"/>
          </w:tcPr>
          <w:p w:rsidR="00F26714" w:rsidRPr="00CB00E8" w:rsidRDefault="00F26714" w:rsidP="00804A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86" w:type="dxa"/>
            <w:tcBorders>
              <w:top w:val="single" w:sz="4" w:space="0" w:color="auto"/>
            </w:tcBorders>
            <w:vAlign w:val="center"/>
          </w:tcPr>
          <w:p w:rsidR="00F26714" w:rsidRPr="00CB00E8" w:rsidRDefault="00F26714" w:rsidP="00EE523F">
            <w:pPr>
              <w:jc w:val="center"/>
              <w:rPr>
                <w:sz w:val="18"/>
                <w:szCs w:val="18"/>
              </w:rPr>
            </w:pPr>
            <w:r w:rsidRPr="00CB00E8">
              <w:rPr>
                <w:sz w:val="18"/>
                <w:szCs w:val="18"/>
              </w:rPr>
              <w:t xml:space="preserve">Microrregião </w:t>
            </w:r>
            <w:proofErr w:type="gramStart"/>
            <w:r w:rsidRPr="00CB00E8">
              <w:rPr>
                <w:sz w:val="18"/>
                <w:szCs w:val="18"/>
              </w:rPr>
              <w:t>2</w:t>
            </w:r>
            <w:proofErr w:type="gramEnd"/>
          </w:p>
        </w:tc>
        <w:tc>
          <w:tcPr>
            <w:tcW w:w="6858" w:type="dxa"/>
            <w:tcBorders>
              <w:top w:val="single" w:sz="4" w:space="0" w:color="auto"/>
              <w:right w:val="thickThinSmallGap" w:sz="24" w:space="0" w:color="auto"/>
            </w:tcBorders>
            <w:vAlign w:val="center"/>
          </w:tcPr>
          <w:p w:rsidR="00F26714" w:rsidRPr="00E1465D" w:rsidRDefault="00F26714" w:rsidP="00D5695B">
            <w:pPr>
              <w:jc w:val="center"/>
              <w:rPr>
                <w:sz w:val="18"/>
                <w:szCs w:val="18"/>
              </w:rPr>
            </w:pPr>
            <w:r w:rsidRPr="00E1465D">
              <w:rPr>
                <w:bCs/>
                <w:sz w:val="18"/>
                <w:szCs w:val="18"/>
              </w:rPr>
              <w:t>Estreito; Balneário;</w:t>
            </w:r>
            <w:r w:rsidR="006B2B7F">
              <w:rPr>
                <w:bCs/>
                <w:sz w:val="18"/>
                <w:szCs w:val="18"/>
              </w:rPr>
              <w:t xml:space="preserve"> Canto</w:t>
            </w:r>
            <w:r>
              <w:rPr>
                <w:bCs/>
                <w:sz w:val="18"/>
                <w:szCs w:val="18"/>
              </w:rPr>
              <w:t>;</w:t>
            </w:r>
            <w:r w:rsidRPr="00E1465D">
              <w:rPr>
                <w:bCs/>
                <w:sz w:val="18"/>
                <w:szCs w:val="18"/>
              </w:rPr>
              <w:t xml:space="preserve"> Capoeiras</w:t>
            </w:r>
            <w:r>
              <w:rPr>
                <w:bCs/>
                <w:sz w:val="18"/>
                <w:szCs w:val="18"/>
              </w:rPr>
              <w:t>;</w:t>
            </w:r>
          </w:p>
        </w:tc>
      </w:tr>
      <w:tr w:rsidR="00F26714" w:rsidRPr="00CB00E8" w:rsidTr="00A75D5A">
        <w:trPr>
          <w:trHeight w:val="180"/>
        </w:trPr>
        <w:tc>
          <w:tcPr>
            <w:tcW w:w="3740" w:type="dxa"/>
            <w:vMerge/>
            <w:tcBorders>
              <w:left w:val="thinThickSmallGap" w:sz="24" w:space="0" w:color="auto"/>
              <w:bottom w:val="thinThickSmallGap" w:sz="24" w:space="0" w:color="auto"/>
            </w:tcBorders>
            <w:shd w:val="solid" w:color="D6E3BC" w:themeColor="accent3" w:themeTint="66" w:fill="auto"/>
            <w:vAlign w:val="center"/>
          </w:tcPr>
          <w:p w:rsidR="00F26714" w:rsidRPr="00CB00E8" w:rsidRDefault="00F26714" w:rsidP="00804A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86" w:type="dxa"/>
            <w:tcBorders>
              <w:bottom w:val="single" w:sz="4" w:space="0" w:color="auto"/>
            </w:tcBorders>
            <w:vAlign w:val="center"/>
          </w:tcPr>
          <w:p w:rsidR="00F26714" w:rsidRPr="00CB00E8" w:rsidRDefault="00F26714" w:rsidP="00EE523F">
            <w:pPr>
              <w:jc w:val="center"/>
              <w:rPr>
                <w:sz w:val="18"/>
                <w:szCs w:val="18"/>
              </w:rPr>
            </w:pPr>
            <w:r w:rsidRPr="00CB00E8">
              <w:rPr>
                <w:sz w:val="18"/>
                <w:szCs w:val="18"/>
              </w:rPr>
              <w:t xml:space="preserve">Microrregião </w:t>
            </w:r>
            <w:proofErr w:type="gramStart"/>
            <w:r w:rsidRPr="00CB00E8">
              <w:rPr>
                <w:sz w:val="18"/>
                <w:szCs w:val="18"/>
              </w:rPr>
              <w:t>3</w:t>
            </w:r>
            <w:proofErr w:type="gramEnd"/>
          </w:p>
        </w:tc>
        <w:tc>
          <w:tcPr>
            <w:tcW w:w="6858" w:type="dxa"/>
            <w:tcBorders>
              <w:bottom w:val="single" w:sz="4" w:space="0" w:color="auto"/>
              <w:right w:val="thickThinSmallGap" w:sz="24" w:space="0" w:color="auto"/>
            </w:tcBorders>
            <w:vAlign w:val="center"/>
          </w:tcPr>
          <w:p w:rsidR="00F26714" w:rsidRPr="00E1465D" w:rsidRDefault="00F26714" w:rsidP="00804AC2">
            <w:pPr>
              <w:jc w:val="center"/>
              <w:rPr>
                <w:sz w:val="18"/>
                <w:szCs w:val="18"/>
              </w:rPr>
            </w:pPr>
            <w:proofErr w:type="spellStart"/>
            <w:r w:rsidRPr="00E1465D">
              <w:rPr>
                <w:bCs/>
                <w:sz w:val="18"/>
                <w:szCs w:val="18"/>
              </w:rPr>
              <w:t>Coloninha</w:t>
            </w:r>
            <w:proofErr w:type="spellEnd"/>
            <w:r w:rsidRPr="00E1465D">
              <w:rPr>
                <w:bCs/>
                <w:sz w:val="18"/>
                <w:szCs w:val="18"/>
              </w:rPr>
              <w:t xml:space="preserve">; </w:t>
            </w:r>
            <w:r>
              <w:rPr>
                <w:bCs/>
                <w:sz w:val="18"/>
                <w:szCs w:val="18"/>
              </w:rPr>
              <w:t>Jardim Atlâ</w:t>
            </w:r>
            <w:r w:rsidRPr="00E1465D">
              <w:rPr>
                <w:bCs/>
                <w:sz w:val="18"/>
                <w:szCs w:val="18"/>
              </w:rPr>
              <w:t>ntico</w:t>
            </w:r>
            <w:r>
              <w:rPr>
                <w:bCs/>
                <w:sz w:val="18"/>
                <w:szCs w:val="18"/>
              </w:rPr>
              <w:t>;</w:t>
            </w:r>
          </w:p>
        </w:tc>
      </w:tr>
      <w:tr w:rsidR="00F26714" w:rsidRPr="00CB00E8" w:rsidTr="00804AC2">
        <w:trPr>
          <w:trHeight w:val="355"/>
        </w:trPr>
        <w:tc>
          <w:tcPr>
            <w:tcW w:w="3740" w:type="dxa"/>
            <w:vMerge/>
            <w:tcBorders>
              <w:left w:val="thinThickSmallGap" w:sz="24" w:space="0" w:color="auto"/>
              <w:bottom w:val="thinThickSmallGap" w:sz="24" w:space="0" w:color="auto"/>
            </w:tcBorders>
            <w:shd w:val="solid" w:color="D6E3BC" w:themeColor="accent3" w:themeTint="66" w:fill="auto"/>
            <w:vAlign w:val="center"/>
          </w:tcPr>
          <w:p w:rsidR="00F26714" w:rsidRPr="00CB00E8" w:rsidRDefault="00F26714" w:rsidP="00804A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86" w:type="dxa"/>
            <w:tcBorders>
              <w:bottom w:val="single" w:sz="4" w:space="0" w:color="auto"/>
            </w:tcBorders>
            <w:vAlign w:val="center"/>
          </w:tcPr>
          <w:p w:rsidR="00F26714" w:rsidRPr="00CB00E8" w:rsidRDefault="00EE523F" w:rsidP="00EE52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Microrregião </w:t>
            </w:r>
            <w:proofErr w:type="gramStart"/>
            <w:r>
              <w:rPr>
                <w:sz w:val="18"/>
                <w:szCs w:val="18"/>
              </w:rPr>
              <w:t>4</w:t>
            </w:r>
            <w:proofErr w:type="gramEnd"/>
          </w:p>
        </w:tc>
        <w:tc>
          <w:tcPr>
            <w:tcW w:w="6858" w:type="dxa"/>
            <w:tcBorders>
              <w:bottom w:val="single" w:sz="4" w:space="0" w:color="auto"/>
              <w:right w:val="thickThinSmallGap" w:sz="24" w:space="0" w:color="auto"/>
            </w:tcBorders>
            <w:vAlign w:val="center"/>
          </w:tcPr>
          <w:p w:rsidR="00F26714" w:rsidRPr="00E1465D" w:rsidRDefault="00F26714" w:rsidP="00804AC2">
            <w:pPr>
              <w:jc w:val="center"/>
              <w:rPr>
                <w:sz w:val="18"/>
                <w:szCs w:val="18"/>
              </w:rPr>
            </w:pPr>
            <w:r w:rsidRPr="00E1465D">
              <w:rPr>
                <w:sz w:val="18"/>
                <w:szCs w:val="18"/>
              </w:rPr>
              <w:t>Monte Cristo; Chico Mendes</w:t>
            </w:r>
            <w:r>
              <w:rPr>
                <w:sz w:val="18"/>
                <w:szCs w:val="18"/>
              </w:rPr>
              <w:t>;</w:t>
            </w:r>
            <w:r w:rsidR="006B2B7F">
              <w:rPr>
                <w:sz w:val="18"/>
                <w:szCs w:val="18"/>
              </w:rPr>
              <w:t xml:space="preserve"> Nossa Senhora da Glória; Novo Horizonte; Panorama; </w:t>
            </w:r>
            <w:proofErr w:type="spellStart"/>
            <w:r w:rsidR="006B2B7F">
              <w:rPr>
                <w:sz w:val="18"/>
                <w:szCs w:val="18"/>
              </w:rPr>
              <w:t>Promorar</w:t>
            </w:r>
            <w:proofErr w:type="spellEnd"/>
            <w:r w:rsidR="006B2B7F">
              <w:rPr>
                <w:sz w:val="18"/>
                <w:szCs w:val="18"/>
              </w:rPr>
              <w:t xml:space="preserve">; </w:t>
            </w:r>
            <w:proofErr w:type="spellStart"/>
            <w:r w:rsidR="006B2B7F">
              <w:rPr>
                <w:sz w:val="18"/>
                <w:szCs w:val="18"/>
              </w:rPr>
              <w:t>Sta</w:t>
            </w:r>
            <w:proofErr w:type="spellEnd"/>
            <w:r w:rsidR="006B2B7F">
              <w:rPr>
                <w:sz w:val="18"/>
                <w:szCs w:val="18"/>
              </w:rPr>
              <w:t xml:space="preserve"> Terezinha I e II e Nova Esperança;</w:t>
            </w:r>
          </w:p>
        </w:tc>
      </w:tr>
      <w:tr w:rsidR="00F26714" w:rsidRPr="00CB00E8" w:rsidTr="00A75D5A">
        <w:trPr>
          <w:trHeight w:val="192"/>
        </w:trPr>
        <w:tc>
          <w:tcPr>
            <w:tcW w:w="3740" w:type="dxa"/>
            <w:vMerge/>
            <w:tcBorders>
              <w:left w:val="thinThickSmallGap" w:sz="24" w:space="0" w:color="auto"/>
              <w:bottom w:val="thinThickSmallGap" w:sz="24" w:space="0" w:color="auto"/>
            </w:tcBorders>
            <w:shd w:val="solid" w:color="D6E3BC" w:themeColor="accent3" w:themeTint="66" w:fill="auto"/>
            <w:vAlign w:val="center"/>
          </w:tcPr>
          <w:p w:rsidR="00F26714" w:rsidRPr="00CB00E8" w:rsidRDefault="00F26714" w:rsidP="00804A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86" w:type="dxa"/>
            <w:tcBorders>
              <w:top w:val="single" w:sz="4" w:space="0" w:color="auto"/>
              <w:bottom w:val="thinThickSmallGap" w:sz="24" w:space="0" w:color="auto"/>
            </w:tcBorders>
            <w:vAlign w:val="center"/>
          </w:tcPr>
          <w:p w:rsidR="00F26714" w:rsidRPr="00CB00E8" w:rsidRDefault="00EE523F" w:rsidP="00EE52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Microrregião </w:t>
            </w:r>
            <w:proofErr w:type="gramStart"/>
            <w:r>
              <w:rPr>
                <w:sz w:val="18"/>
                <w:szCs w:val="18"/>
              </w:rPr>
              <w:t>5</w:t>
            </w:r>
            <w:proofErr w:type="gramEnd"/>
          </w:p>
        </w:tc>
        <w:tc>
          <w:tcPr>
            <w:tcW w:w="6858" w:type="dxa"/>
            <w:tcBorders>
              <w:top w:val="single" w:sz="4" w:space="0" w:color="auto"/>
              <w:bottom w:val="thinThickSmallGap" w:sz="24" w:space="0" w:color="auto"/>
              <w:right w:val="thickThinSmallGap" w:sz="24" w:space="0" w:color="auto"/>
            </w:tcBorders>
            <w:vAlign w:val="center"/>
          </w:tcPr>
          <w:p w:rsidR="00F26714" w:rsidRPr="00E1465D" w:rsidRDefault="00F26714" w:rsidP="00804AC2">
            <w:pPr>
              <w:jc w:val="center"/>
              <w:rPr>
                <w:sz w:val="18"/>
                <w:szCs w:val="18"/>
              </w:rPr>
            </w:pPr>
            <w:r w:rsidRPr="00E1465D">
              <w:rPr>
                <w:bCs/>
                <w:sz w:val="18"/>
                <w:szCs w:val="18"/>
              </w:rPr>
              <w:t>Vila Aparecida</w:t>
            </w:r>
            <w:r w:rsidR="006B2B7F">
              <w:rPr>
                <w:bCs/>
                <w:sz w:val="18"/>
                <w:szCs w:val="18"/>
              </w:rPr>
              <w:t xml:space="preserve"> I e II</w:t>
            </w:r>
            <w:r w:rsidRPr="00E1465D">
              <w:rPr>
                <w:bCs/>
                <w:sz w:val="18"/>
                <w:szCs w:val="18"/>
              </w:rPr>
              <w:t xml:space="preserve">; Arranha Céu; Nova Jerusalém; </w:t>
            </w:r>
            <w:proofErr w:type="spellStart"/>
            <w:r w:rsidRPr="00E1465D">
              <w:rPr>
                <w:bCs/>
                <w:sz w:val="18"/>
                <w:szCs w:val="18"/>
              </w:rPr>
              <w:t>Maclarem</w:t>
            </w:r>
            <w:proofErr w:type="spellEnd"/>
            <w:r>
              <w:rPr>
                <w:bCs/>
                <w:sz w:val="18"/>
                <w:szCs w:val="18"/>
              </w:rPr>
              <w:t>;</w:t>
            </w:r>
            <w:r w:rsidR="00D5695B" w:rsidRPr="00E1465D">
              <w:rPr>
                <w:bCs/>
                <w:sz w:val="18"/>
                <w:szCs w:val="18"/>
              </w:rPr>
              <w:t xml:space="preserve"> Morro da Caixa</w:t>
            </w:r>
            <w:r w:rsidR="006B2B7F">
              <w:rPr>
                <w:bCs/>
                <w:sz w:val="18"/>
                <w:szCs w:val="18"/>
              </w:rPr>
              <w:t>.</w:t>
            </w:r>
          </w:p>
        </w:tc>
      </w:tr>
      <w:tr w:rsidR="00F26714" w:rsidRPr="00CB00E8" w:rsidTr="00804AC2">
        <w:trPr>
          <w:trHeight w:val="157"/>
        </w:trPr>
        <w:tc>
          <w:tcPr>
            <w:tcW w:w="3740" w:type="dxa"/>
            <w:vMerge w:val="restart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  <w:shd w:val="solid" w:color="CCC0D9" w:themeColor="accent4" w:themeTint="66" w:fill="auto"/>
            <w:vAlign w:val="center"/>
          </w:tcPr>
          <w:p w:rsidR="00F26714" w:rsidRDefault="00F26714" w:rsidP="00804A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REGIÃO</w:t>
            </w:r>
          </w:p>
          <w:p w:rsidR="00F26714" w:rsidRPr="00CB00E8" w:rsidRDefault="00A75D5A" w:rsidP="00A75D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MACIÇO DO MORRO DA CRUZ</w:t>
            </w:r>
          </w:p>
        </w:tc>
        <w:tc>
          <w:tcPr>
            <w:tcW w:w="2686" w:type="dxa"/>
            <w:tcBorders>
              <w:top w:val="thinThickSmallGap" w:sz="24" w:space="0" w:color="auto"/>
            </w:tcBorders>
            <w:vAlign w:val="center"/>
          </w:tcPr>
          <w:p w:rsidR="00F26714" w:rsidRPr="00CB00E8" w:rsidRDefault="00EE523F" w:rsidP="00EE52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Microrregião </w:t>
            </w:r>
            <w:proofErr w:type="gramStart"/>
            <w:r>
              <w:rPr>
                <w:sz w:val="18"/>
                <w:szCs w:val="18"/>
              </w:rPr>
              <w:t>6</w:t>
            </w:r>
            <w:proofErr w:type="gramEnd"/>
          </w:p>
        </w:tc>
        <w:tc>
          <w:tcPr>
            <w:tcW w:w="6858" w:type="dxa"/>
            <w:tcBorders>
              <w:top w:val="thinThickSmallGap" w:sz="24" w:space="0" w:color="auto"/>
              <w:right w:val="thickThinSmallGap" w:sz="24" w:space="0" w:color="auto"/>
            </w:tcBorders>
            <w:vAlign w:val="center"/>
          </w:tcPr>
          <w:p w:rsidR="00F26714" w:rsidRPr="00CB00E8" w:rsidRDefault="006B2B7F" w:rsidP="00804A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José Mendes; Mocotó; Morro da Queimada</w:t>
            </w:r>
            <w:r w:rsidR="00F26714">
              <w:rPr>
                <w:sz w:val="18"/>
                <w:szCs w:val="18"/>
              </w:rPr>
              <w:t xml:space="preserve">; </w:t>
            </w:r>
            <w:proofErr w:type="spellStart"/>
            <w:r w:rsidR="00F26714">
              <w:rPr>
                <w:sz w:val="18"/>
                <w:szCs w:val="18"/>
              </w:rPr>
              <w:t>Jagatá</w:t>
            </w:r>
            <w:proofErr w:type="spellEnd"/>
            <w:r>
              <w:rPr>
                <w:sz w:val="18"/>
                <w:szCs w:val="18"/>
              </w:rPr>
              <w:t>;</w:t>
            </w:r>
          </w:p>
        </w:tc>
      </w:tr>
      <w:tr w:rsidR="00F26714" w:rsidRPr="00CB00E8" w:rsidTr="00804AC2">
        <w:trPr>
          <w:trHeight w:val="154"/>
        </w:trPr>
        <w:tc>
          <w:tcPr>
            <w:tcW w:w="3740" w:type="dxa"/>
            <w:vMerge/>
            <w:tcBorders>
              <w:left w:val="thinThickSmallGap" w:sz="24" w:space="0" w:color="auto"/>
              <w:bottom w:val="thinThickSmallGap" w:sz="24" w:space="0" w:color="auto"/>
            </w:tcBorders>
            <w:shd w:val="solid" w:color="CCC0D9" w:themeColor="accent4" w:themeTint="66" w:fill="auto"/>
            <w:vAlign w:val="center"/>
          </w:tcPr>
          <w:p w:rsidR="00F26714" w:rsidRPr="00CB00E8" w:rsidRDefault="00F26714" w:rsidP="00804A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86" w:type="dxa"/>
            <w:vAlign w:val="center"/>
          </w:tcPr>
          <w:p w:rsidR="00F26714" w:rsidRPr="00CB00E8" w:rsidRDefault="00EE523F" w:rsidP="00EE52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Microrregião </w:t>
            </w:r>
            <w:proofErr w:type="gramStart"/>
            <w:r>
              <w:rPr>
                <w:sz w:val="18"/>
                <w:szCs w:val="18"/>
              </w:rPr>
              <w:t>7</w:t>
            </w:r>
            <w:proofErr w:type="gramEnd"/>
          </w:p>
        </w:tc>
        <w:tc>
          <w:tcPr>
            <w:tcW w:w="6858" w:type="dxa"/>
            <w:tcBorders>
              <w:right w:val="thickThinSmallGap" w:sz="24" w:space="0" w:color="auto"/>
            </w:tcBorders>
            <w:vAlign w:val="center"/>
          </w:tcPr>
          <w:p w:rsidR="00F26714" w:rsidRPr="00CB00E8" w:rsidRDefault="00F26714" w:rsidP="00804AC2">
            <w:pPr>
              <w:jc w:val="center"/>
              <w:rPr>
                <w:sz w:val="18"/>
                <w:szCs w:val="18"/>
              </w:rPr>
            </w:pPr>
            <w:proofErr w:type="spellStart"/>
            <w:r w:rsidRPr="00CB00E8">
              <w:rPr>
                <w:sz w:val="18"/>
                <w:szCs w:val="18"/>
              </w:rPr>
              <w:t>Mont</w:t>
            </w:r>
            <w:proofErr w:type="spellEnd"/>
            <w:r w:rsidRPr="00CB00E8">
              <w:rPr>
                <w:sz w:val="18"/>
                <w:szCs w:val="18"/>
              </w:rPr>
              <w:t xml:space="preserve"> </w:t>
            </w:r>
            <w:proofErr w:type="spellStart"/>
            <w:r w:rsidRPr="00CB00E8">
              <w:rPr>
                <w:sz w:val="18"/>
                <w:szCs w:val="18"/>
              </w:rPr>
              <w:t>Serrat</w:t>
            </w:r>
            <w:proofErr w:type="spellEnd"/>
            <w:r w:rsidRPr="00CB00E8">
              <w:rPr>
                <w:sz w:val="18"/>
                <w:szCs w:val="18"/>
              </w:rPr>
              <w:t xml:space="preserve">; Nova Descoberta; Morro da Mariquinha; </w:t>
            </w:r>
            <w:r w:rsidR="006B2B7F">
              <w:rPr>
                <w:sz w:val="18"/>
                <w:szCs w:val="18"/>
              </w:rPr>
              <w:t>Tico-Tico</w:t>
            </w:r>
            <w:r>
              <w:rPr>
                <w:sz w:val="18"/>
                <w:szCs w:val="18"/>
              </w:rPr>
              <w:t>;</w:t>
            </w:r>
            <w:r w:rsidR="006B2B7F">
              <w:rPr>
                <w:sz w:val="18"/>
                <w:szCs w:val="18"/>
              </w:rPr>
              <w:t xml:space="preserve"> Santa Clara; </w:t>
            </w:r>
            <w:proofErr w:type="spellStart"/>
            <w:r w:rsidR="006B2B7F">
              <w:rPr>
                <w:sz w:val="18"/>
                <w:szCs w:val="18"/>
              </w:rPr>
              <w:t>Boiautex</w:t>
            </w:r>
            <w:proofErr w:type="spellEnd"/>
            <w:r w:rsidR="006B2B7F">
              <w:rPr>
                <w:sz w:val="18"/>
                <w:szCs w:val="18"/>
              </w:rPr>
              <w:t>;</w:t>
            </w:r>
          </w:p>
        </w:tc>
      </w:tr>
      <w:tr w:rsidR="00F26714" w:rsidRPr="00CB00E8" w:rsidTr="00804AC2">
        <w:trPr>
          <w:trHeight w:val="154"/>
        </w:trPr>
        <w:tc>
          <w:tcPr>
            <w:tcW w:w="3740" w:type="dxa"/>
            <w:vMerge/>
            <w:tcBorders>
              <w:left w:val="thinThickSmallGap" w:sz="24" w:space="0" w:color="auto"/>
              <w:bottom w:val="thinThickSmallGap" w:sz="24" w:space="0" w:color="auto"/>
            </w:tcBorders>
            <w:shd w:val="solid" w:color="CCC0D9" w:themeColor="accent4" w:themeTint="66" w:fill="auto"/>
            <w:vAlign w:val="center"/>
          </w:tcPr>
          <w:p w:rsidR="00F26714" w:rsidRPr="00CB00E8" w:rsidRDefault="00F26714" w:rsidP="00804A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86" w:type="dxa"/>
            <w:vAlign w:val="center"/>
          </w:tcPr>
          <w:p w:rsidR="00F26714" w:rsidRPr="00CB00E8" w:rsidRDefault="00EE523F" w:rsidP="00EE52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Microrregião </w:t>
            </w:r>
            <w:proofErr w:type="gramStart"/>
            <w:r>
              <w:rPr>
                <w:sz w:val="18"/>
                <w:szCs w:val="18"/>
              </w:rPr>
              <w:t>8</w:t>
            </w:r>
            <w:proofErr w:type="gramEnd"/>
          </w:p>
        </w:tc>
        <w:tc>
          <w:tcPr>
            <w:tcW w:w="6858" w:type="dxa"/>
            <w:tcBorders>
              <w:right w:val="thickThinSmallGap" w:sz="24" w:space="0" w:color="auto"/>
            </w:tcBorders>
            <w:vAlign w:val="center"/>
          </w:tcPr>
          <w:p w:rsidR="00F26714" w:rsidRPr="00CB00E8" w:rsidRDefault="00297C77" w:rsidP="00804AC2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Conseban</w:t>
            </w:r>
            <w:proofErr w:type="spellEnd"/>
            <w:r w:rsidR="00F26714" w:rsidRPr="00CB00E8">
              <w:rPr>
                <w:sz w:val="18"/>
                <w:szCs w:val="18"/>
              </w:rPr>
              <w:t>; Morro do Céu</w:t>
            </w:r>
            <w:r w:rsidR="00F26714">
              <w:rPr>
                <w:sz w:val="18"/>
                <w:szCs w:val="18"/>
              </w:rPr>
              <w:t>;</w:t>
            </w:r>
            <w:r w:rsidR="00F26714" w:rsidRPr="00CB00E8">
              <w:rPr>
                <w:sz w:val="18"/>
                <w:szCs w:val="18"/>
              </w:rPr>
              <w:t xml:space="preserve"> Ângelo </w:t>
            </w:r>
            <w:proofErr w:type="spellStart"/>
            <w:r w:rsidR="00F26714" w:rsidRPr="00CB00E8">
              <w:rPr>
                <w:sz w:val="18"/>
                <w:szCs w:val="18"/>
              </w:rPr>
              <w:t>Laporta</w:t>
            </w:r>
            <w:proofErr w:type="spellEnd"/>
            <w:r w:rsidR="00F26714" w:rsidRPr="00CB00E8">
              <w:rPr>
                <w:sz w:val="18"/>
                <w:szCs w:val="18"/>
              </w:rPr>
              <w:t>;</w:t>
            </w:r>
            <w:r w:rsidR="006B2B7F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Morro da Cruz; </w:t>
            </w:r>
            <w:bookmarkStart w:id="0" w:name="_GoBack"/>
            <w:bookmarkEnd w:id="0"/>
            <w:r w:rsidR="006B2B7F">
              <w:rPr>
                <w:sz w:val="18"/>
                <w:szCs w:val="18"/>
              </w:rPr>
              <w:t xml:space="preserve">Morro </w:t>
            </w:r>
            <w:proofErr w:type="gramStart"/>
            <w:r w:rsidR="006B2B7F">
              <w:rPr>
                <w:sz w:val="18"/>
                <w:szCs w:val="18"/>
              </w:rPr>
              <w:t>do 25</w:t>
            </w:r>
            <w:proofErr w:type="gramEnd"/>
            <w:r w:rsidR="006B2B7F">
              <w:rPr>
                <w:sz w:val="18"/>
                <w:szCs w:val="18"/>
              </w:rPr>
              <w:t>; Nova Palestina</w:t>
            </w:r>
            <w:r w:rsidR="00F26714">
              <w:rPr>
                <w:sz w:val="18"/>
                <w:szCs w:val="18"/>
              </w:rPr>
              <w:t>;</w:t>
            </w:r>
          </w:p>
        </w:tc>
      </w:tr>
      <w:tr w:rsidR="00F26714" w:rsidRPr="00CB00E8" w:rsidTr="00804AC2">
        <w:trPr>
          <w:trHeight w:val="154"/>
        </w:trPr>
        <w:tc>
          <w:tcPr>
            <w:tcW w:w="3740" w:type="dxa"/>
            <w:vMerge/>
            <w:tcBorders>
              <w:left w:val="thinThickSmallGap" w:sz="24" w:space="0" w:color="auto"/>
              <w:bottom w:val="thinThickSmallGap" w:sz="24" w:space="0" w:color="auto"/>
            </w:tcBorders>
            <w:shd w:val="solid" w:color="CCC0D9" w:themeColor="accent4" w:themeTint="66" w:fill="auto"/>
            <w:vAlign w:val="center"/>
          </w:tcPr>
          <w:p w:rsidR="00F26714" w:rsidRPr="00CB00E8" w:rsidRDefault="00F26714" w:rsidP="00804A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86" w:type="dxa"/>
            <w:vAlign w:val="center"/>
          </w:tcPr>
          <w:p w:rsidR="00F26714" w:rsidRPr="00CB00E8" w:rsidRDefault="00EE523F" w:rsidP="00EE52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Microrregião </w:t>
            </w:r>
            <w:proofErr w:type="gramStart"/>
            <w:r>
              <w:rPr>
                <w:sz w:val="18"/>
                <w:szCs w:val="18"/>
              </w:rPr>
              <w:t>9</w:t>
            </w:r>
            <w:proofErr w:type="gramEnd"/>
          </w:p>
        </w:tc>
        <w:tc>
          <w:tcPr>
            <w:tcW w:w="6858" w:type="dxa"/>
            <w:tcBorders>
              <w:right w:val="thickThinSmallGap" w:sz="24" w:space="0" w:color="auto"/>
            </w:tcBorders>
            <w:vAlign w:val="center"/>
          </w:tcPr>
          <w:p w:rsidR="00F26714" w:rsidRPr="00CB00E8" w:rsidRDefault="00831462" w:rsidP="00804AC2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Sta.</w:t>
            </w:r>
            <w:proofErr w:type="gramEnd"/>
            <w:r>
              <w:rPr>
                <w:sz w:val="18"/>
                <w:szCs w:val="18"/>
              </w:rPr>
              <w:t xml:space="preserve"> Vitória</w:t>
            </w:r>
            <w:r w:rsidR="00F26714">
              <w:rPr>
                <w:sz w:val="18"/>
                <w:szCs w:val="18"/>
              </w:rPr>
              <w:t>; Morro do Horác</w:t>
            </w:r>
            <w:r w:rsidR="00F26714" w:rsidRPr="00CB00E8">
              <w:rPr>
                <w:sz w:val="18"/>
                <w:szCs w:val="18"/>
              </w:rPr>
              <w:t>io</w:t>
            </w:r>
            <w:r w:rsidR="00F26714">
              <w:rPr>
                <w:sz w:val="18"/>
                <w:szCs w:val="18"/>
              </w:rPr>
              <w:t>;</w:t>
            </w:r>
            <w:r w:rsidR="00F26714" w:rsidRPr="00CB00E8">
              <w:rPr>
                <w:sz w:val="18"/>
                <w:szCs w:val="18"/>
              </w:rPr>
              <w:t xml:space="preserve"> Morro da Penitenciaria</w:t>
            </w:r>
            <w:r w:rsidR="00F26714">
              <w:rPr>
                <w:sz w:val="18"/>
                <w:szCs w:val="18"/>
              </w:rPr>
              <w:t xml:space="preserve">; </w:t>
            </w:r>
          </w:p>
        </w:tc>
      </w:tr>
      <w:tr w:rsidR="00F26714" w:rsidRPr="00CB00E8" w:rsidTr="00804AC2">
        <w:trPr>
          <w:trHeight w:val="154"/>
        </w:trPr>
        <w:tc>
          <w:tcPr>
            <w:tcW w:w="3740" w:type="dxa"/>
            <w:vMerge/>
            <w:tcBorders>
              <w:left w:val="thinThickSmallGap" w:sz="24" w:space="0" w:color="auto"/>
              <w:bottom w:val="thinThickSmallGap" w:sz="24" w:space="0" w:color="auto"/>
            </w:tcBorders>
            <w:shd w:val="solid" w:color="CCC0D9" w:themeColor="accent4" w:themeTint="66" w:fill="auto"/>
            <w:vAlign w:val="center"/>
          </w:tcPr>
          <w:p w:rsidR="00F26714" w:rsidRPr="00CB00E8" w:rsidRDefault="00F26714" w:rsidP="00804A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86" w:type="dxa"/>
            <w:vAlign w:val="center"/>
          </w:tcPr>
          <w:p w:rsidR="00F26714" w:rsidRPr="00CB00E8" w:rsidRDefault="00EE523F" w:rsidP="00EE52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Microrregião 10</w:t>
            </w:r>
          </w:p>
        </w:tc>
        <w:tc>
          <w:tcPr>
            <w:tcW w:w="6858" w:type="dxa"/>
            <w:tcBorders>
              <w:right w:val="thickThinSmallGap" w:sz="24" w:space="0" w:color="auto"/>
            </w:tcBorders>
            <w:vAlign w:val="center"/>
          </w:tcPr>
          <w:p w:rsidR="00F26714" w:rsidRPr="00CB00E8" w:rsidRDefault="00831462" w:rsidP="00804A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Serrinha I e II</w:t>
            </w:r>
            <w:r w:rsidR="00F26714">
              <w:rPr>
                <w:sz w:val="18"/>
                <w:szCs w:val="18"/>
              </w:rPr>
              <w:t xml:space="preserve">; </w:t>
            </w:r>
            <w:r w:rsidR="00F26714" w:rsidRPr="00CB00E8">
              <w:rPr>
                <w:sz w:val="18"/>
                <w:szCs w:val="18"/>
              </w:rPr>
              <w:t>Alto da Caieira;</w:t>
            </w:r>
            <w:r w:rsidR="00F26714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Vila Operaria.</w:t>
            </w:r>
          </w:p>
        </w:tc>
      </w:tr>
      <w:tr w:rsidR="00F26714" w:rsidRPr="00CB00E8" w:rsidTr="00804AC2">
        <w:trPr>
          <w:trHeight w:val="270"/>
        </w:trPr>
        <w:tc>
          <w:tcPr>
            <w:tcW w:w="3740" w:type="dxa"/>
            <w:vMerge w:val="restart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  <w:shd w:val="solid" w:color="FABF8F" w:themeColor="accent6" w:themeTint="99" w:fill="auto"/>
            <w:vAlign w:val="center"/>
          </w:tcPr>
          <w:p w:rsidR="00F26714" w:rsidRPr="00CB00E8" w:rsidRDefault="00F26714" w:rsidP="00A75D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REGIÃO CENTRAL</w:t>
            </w:r>
          </w:p>
        </w:tc>
        <w:tc>
          <w:tcPr>
            <w:tcW w:w="2686" w:type="dxa"/>
            <w:tcBorders>
              <w:top w:val="thinThickSmallGap" w:sz="24" w:space="0" w:color="auto"/>
            </w:tcBorders>
            <w:vAlign w:val="center"/>
          </w:tcPr>
          <w:p w:rsidR="00F26714" w:rsidRPr="00CB00E8" w:rsidRDefault="00EE523F" w:rsidP="00EE52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Microrregião 11</w:t>
            </w:r>
          </w:p>
        </w:tc>
        <w:tc>
          <w:tcPr>
            <w:tcW w:w="6858" w:type="dxa"/>
            <w:tcBorders>
              <w:top w:val="thinThickSmallGap" w:sz="24" w:space="0" w:color="auto"/>
              <w:right w:val="thickThinSmallGap" w:sz="24" w:space="0" w:color="auto"/>
            </w:tcBorders>
            <w:vAlign w:val="center"/>
          </w:tcPr>
          <w:p w:rsidR="00F26714" w:rsidRPr="00CB00E8" w:rsidRDefault="00831462" w:rsidP="00804A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Centro</w:t>
            </w:r>
            <w:r w:rsidR="00D5695B">
              <w:rPr>
                <w:sz w:val="18"/>
                <w:szCs w:val="18"/>
              </w:rPr>
              <w:t>;</w:t>
            </w:r>
            <w:r w:rsidR="00F26714">
              <w:rPr>
                <w:sz w:val="18"/>
                <w:szCs w:val="18"/>
              </w:rPr>
              <w:t xml:space="preserve"> </w:t>
            </w:r>
          </w:p>
        </w:tc>
      </w:tr>
      <w:tr w:rsidR="00F26714" w:rsidRPr="00CB00E8" w:rsidTr="00804AC2">
        <w:trPr>
          <w:trHeight w:val="76"/>
        </w:trPr>
        <w:tc>
          <w:tcPr>
            <w:tcW w:w="3740" w:type="dxa"/>
            <w:vMerge/>
            <w:tcBorders>
              <w:left w:val="thinThickSmallGap" w:sz="24" w:space="0" w:color="auto"/>
              <w:bottom w:val="thinThickSmallGap" w:sz="24" w:space="0" w:color="auto"/>
            </w:tcBorders>
            <w:shd w:val="solid" w:color="FABF8F" w:themeColor="accent6" w:themeTint="99" w:fill="auto"/>
            <w:vAlign w:val="center"/>
          </w:tcPr>
          <w:p w:rsidR="00F26714" w:rsidRPr="00CB00E8" w:rsidRDefault="00F26714" w:rsidP="00804A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86" w:type="dxa"/>
            <w:vAlign w:val="center"/>
          </w:tcPr>
          <w:p w:rsidR="00F26714" w:rsidRPr="00CB00E8" w:rsidRDefault="00EE523F" w:rsidP="00EE52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Microrregião 12</w:t>
            </w:r>
          </w:p>
        </w:tc>
        <w:tc>
          <w:tcPr>
            <w:tcW w:w="6858" w:type="dxa"/>
            <w:tcBorders>
              <w:right w:val="thickThinSmallGap" w:sz="24" w:space="0" w:color="auto"/>
            </w:tcBorders>
            <w:vAlign w:val="center"/>
          </w:tcPr>
          <w:p w:rsidR="00F26714" w:rsidRPr="00CB00E8" w:rsidRDefault="00F26714" w:rsidP="00804A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Trinda</w:t>
            </w:r>
            <w:r w:rsidR="00831462">
              <w:rPr>
                <w:sz w:val="18"/>
                <w:szCs w:val="18"/>
              </w:rPr>
              <w:t>de; Agronômica</w:t>
            </w:r>
            <w:r>
              <w:rPr>
                <w:sz w:val="18"/>
                <w:szCs w:val="18"/>
              </w:rPr>
              <w:t>;</w:t>
            </w:r>
          </w:p>
        </w:tc>
      </w:tr>
      <w:tr w:rsidR="00F26714" w:rsidRPr="00CB00E8" w:rsidTr="00804AC2">
        <w:trPr>
          <w:trHeight w:val="225"/>
        </w:trPr>
        <w:tc>
          <w:tcPr>
            <w:tcW w:w="3740" w:type="dxa"/>
            <w:vMerge/>
            <w:tcBorders>
              <w:left w:val="thinThickSmallGap" w:sz="24" w:space="0" w:color="auto"/>
              <w:bottom w:val="thinThickSmallGap" w:sz="24" w:space="0" w:color="auto"/>
            </w:tcBorders>
            <w:shd w:val="solid" w:color="FABF8F" w:themeColor="accent6" w:themeTint="99" w:fill="auto"/>
            <w:vAlign w:val="center"/>
          </w:tcPr>
          <w:p w:rsidR="00F26714" w:rsidRPr="00CB00E8" w:rsidRDefault="00F26714" w:rsidP="00804A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86" w:type="dxa"/>
            <w:vAlign w:val="center"/>
          </w:tcPr>
          <w:p w:rsidR="00F26714" w:rsidRPr="00CB00E8" w:rsidRDefault="00EE523F" w:rsidP="00EE52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Microrregião 13</w:t>
            </w:r>
          </w:p>
        </w:tc>
        <w:tc>
          <w:tcPr>
            <w:tcW w:w="6858" w:type="dxa"/>
            <w:tcBorders>
              <w:right w:val="thickThinSmallGap" w:sz="24" w:space="0" w:color="auto"/>
            </w:tcBorders>
            <w:vAlign w:val="center"/>
          </w:tcPr>
          <w:p w:rsidR="00F26714" w:rsidRPr="00CB00E8" w:rsidRDefault="00F26714" w:rsidP="00804A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João P</w:t>
            </w:r>
            <w:r w:rsidR="00831462">
              <w:rPr>
                <w:sz w:val="18"/>
                <w:szCs w:val="18"/>
              </w:rPr>
              <w:t xml:space="preserve">aulo; </w:t>
            </w:r>
            <w:proofErr w:type="spellStart"/>
            <w:r w:rsidR="00831462">
              <w:rPr>
                <w:sz w:val="18"/>
                <w:szCs w:val="18"/>
              </w:rPr>
              <w:t>Itacorubi</w:t>
            </w:r>
            <w:proofErr w:type="spellEnd"/>
            <w:r>
              <w:rPr>
                <w:sz w:val="18"/>
                <w:szCs w:val="18"/>
              </w:rPr>
              <w:t>;</w:t>
            </w:r>
          </w:p>
        </w:tc>
      </w:tr>
      <w:tr w:rsidR="00F26714" w:rsidRPr="00CB00E8" w:rsidTr="00804AC2">
        <w:trPr>
          <w:trHeight w:val="204"/>
        </w:trPr>
        <w:tc>
          <w:tcPr>
            <w:tcW w:w="3740" w:type="dxa"/>
            <w:vMerge/>
            <w:tcBorders>
              <w:left w:val="thinThickSmallGap" w:sz="24" w:space="0" w:color="auto"/>
              <w:bottom w:val="thinThickSmallGap" w:sz="24" w:space="0" w:color="auto"/>
            </w:tcBorders>
            <w:shd w:val="solid" w:color="FABF8F" w:themeColor="accent6" w:themeTint="99" w:fill="auto"/>
            <w:vAlign w:val="center"/>
          </w:tcPr>
          <w:p w:rsidR="00F26714" w:rsidRPr="00CB00E8" w:rsidRDefault="00F26714" w:rsidP="00804A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86" w:type="dxa"/>
            <w:vAlign w:val="center"/>
          </w:tcPr>
          <w:p w:rsidR="00F26714" w:rsidRPr="00CB00E8" w:rsidRDefault="00EE523F" w:rsidP="00EE52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Microrregião 14</w:t>
            </w:r>
          </w:p>
        </w:tc>
        <w:tc>
          <w:tcPr>
            <w:tcW w:w="6858" w:type="dxa"/>
            <w:tcBorders>
              <w:right w:val="thickThinSmallGap" w:sz="24" w:space="0" w:color="auto"/>
            </w:tcBorders>
            <w:vAlign w:val="center"/>
          </w:tcPr>
          <w:p w:rsidR="00F26714" w:rsidRPr="00CB00E8" w:rsidRDefault="00F26714" w:rsidP="00804A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Monte Ve</w:t>
            </w:r>
            <w:r w:rsidR="00831462">
              <w:rPr>
                <w:sz w:val="18"/>
                <w:szCs w:val="18"/>
              </w:rPr>
              <w:t>rde; Saco Grande</w:t>
            </w:r>
            <w:r>
              <w:rPr>
                <w:sz w:val="18"/>
                <w:szCs w:val="18"/>
              </w:rPr>
              <w:t>;</w:t>
            </w:r>
          </w:p>
        </w:tc>
      </w:tr>
      <w:tr w:rsidR="00F26714" w:rsidRPr="00CB00E8" w:rsidTr="00804AC2">
        <w:trPr>
          <w:trHeight w:val="157"/>
        </w:trPr>
        <w:tc>
          <w:tcPr>
            <w:tcW w:w="3740" w:type="dxa"/>
            <w:vMerge/>
            <w:tcBorders>
              <w:left w:val="thinThickSmallGap" w:sz="24" w:space="0" w:color="auto"/>
              <w:bottom w:val="thinThickSmallGap" w:sz="24" w:space="0" w:color="auto"/>
            </w:tcBorders>
            <w:shd w:val="solid" w:color="FABF8F" w:themeColor="accent6" w:themeTint="99" w:fill="auto"/>
            <w:vAlign w:val="center"/>
          </w:tcPr>
          <w:p w:rsidR="00F26714" w:rsidRPr="00CB00E8" w:rsidRDefault="00F26714" w:rsidP="00804A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86" w:type="dxa"/>
            <w:vAlign w:val="center"/>
          </w:tcPr>
          <w:p w:rsidR="00F26714" w:rsidRPr="00CB00E8" w:rsidRDefault="00EE523F" w:rsidP="00EE52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Microrregião 15</w:t>
            </w:r>
          </w:p>
        </w:tc>
        <w:tc>
          <w:tcPr>
            <w:tcW w:w="6858" w:type="dxa"/>
            <w:tcBorders>
              <w:right w:val="thickThinSmallGap" w:sz="24" w:space="0" w:color="auto"/>
            </w:tcBorders>
            <w:vAlign w:val="center"/>
          </w:tcPr>
          <w:p w:rsidR="00F26714" w:rsidRPr="00CB00E8" w:rsidRDefault="00831462" w:rsidP="00804A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Santa Mônica</w:t>
            </w:r>
            <w:r w:rsidR="00F26714">
              <w:rPr>
                <w:sz w:val="18"/>
                <w:szCs w:val="18"/>
              </w:rPr>
              <w:t>; Parque São</w:t>
            </w:r>
            <w:r>
              <w:rPr>
                <w:sz w:val="18"/>
                <w:szCs w:val="18"/>
              </w:rPr>
              <w:t xml:space="preserve"> Jorge; Córrego Grande;</w:t>
            </w:r>
          </w:p>
        </w:tc>
      </w:tr>
      <w:tr w:rsidR="00F26714" w:rsidRPr="00CB00E8" w:rsidTr="00804AC2">
        <w:trPr>
          <w:trHeight w:val="121"/>
        </w:trPr>
        <w:tc>
          <w:tcPr>
            <w:tcW w:w="3740" w:type="dxa"/>
            <w:vMerge/>
            <w:tcBorders>
              <w:left w:val="thinThickSmallGap" w:sz="24" w:space="0" w:color="auto"/>
              <w:bottom w:val="thinThickSmallGap" w:sz="24" w:space="0" w:color="auto"/>
            </w:tcBorders>
            <w:shd w:val="solid" w:color="FABF8F" w:themeColor="accent6" w:themeTint="99" w:fill="auto"/>
            <w:vAlign w:val="center"/>
          </w:tcPr>
          <w:p w:rsidR="00F26714" w:rsidRPr="00CB00E8" w:rsidRDefault="00F26714" w:rsidP="00804A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86" w:type="dxa"/>
            <w:tcBorders>
              <w:bottom w:val="thinThickSmallGap" w:sz="24" w:space="0" w:color="auto"/>
            </w:tcBorders>
            <w:vAlign w:val="center"/>
          </w:tcPr>
          <w:p w:rsidR="00F26714" w:rsidRPr="00CB00E8" w:rsidRDefault="00EE523F" w:rsidP="00EE52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Microrregião 16</w:t>
            </w:r>
          </w:p>
        </w:tc>
        <w:tc>
          <w:tcPr>
            <w:tcW w:w="6858" w:type="dxa"/>
            <w:tcBorders>
              <w:bottom w:val="thinThickSmallGap" w:sz="24" w:space="0" w:color="auto"/>
              <w:right w:val="thickThinSmallGap" w:sz="24" w:space="0" w:color="auto"/>
            </w:tcBorders>
            <w:vAlign w:val="center"/>
          </w:tcPr>
          <w:p w:rsidR="00F26714" w:rsidRPr="00CB00E8" w:rsidRDefault="00831462" w:rsidP="00804A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Carvoeira; Pantanal</w:t>
            </w:r>
            <w:r w:rsidR="00F26714">
              <w:rPr>
                <w:sz w:val="18"/>
                <w:szCs w:val="18"/>
              </w:rPr>
              <w:t>; Boa Vista</w:t>
            </w:r>
            <w:r>
              <w:rPr>
                <w:sz w:val="18"/>
                <w:szCs w:val="18"/>
              </w:rPr>
              <w:t>; Saco dos Limões.</w:t>
            </w:r>
          </w:p>
        </w:tc>
      </w:tr>
      <w:tr w:rsidR="00F26714" w:rsidRPr="00CB00E8" w:rsidTr="00A75D5A">
        <w:trPr>
          <w:trHeight w:val="260"/>
        </w:trPr>
        <w:tc>
          <w:tcPr>
            <w:tcW w:w="3740" w:type="dxa"/>
            <w:vMerge w:val="restart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  <w:shd w:val="solid" w:color="E5B8B7" w:themeColor="accent2" w:themeTint="66" w:fill="auto"/>
            <w:vAlign w:val="center"/>
          </w:tcPr>
          <w:p w:rsidR="00F26714" w:rsidRPr="00CB00E8" w:rsidRDefault="00A75D5A" w:rsidP="00A75D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REGIÃO </w:t>
            </w:r>
            <w:r w:rsidR="00F26714">
              <w:rPr>
                <w:sz w:val="18"/>
                <w:szCs w:val="18"/>
              </w:rPr>
              <w:t>NORTE</w:t>
            </w:r>
          </w:p>
        </w:tc>
        <w:tc>
          <w:tcPr>
            <w:tcW w:w="2686" w:type="dxa"/>
            <w:tcBorders>
              <w:top w:val="thinThickSmallGap" w:sz="24" w:space="0" w:color="auto"/>
              <w:bottom w:val="single" w:sz="4" w:space="0" w:color="auto"/>
            </w:tcBorders>
            <w:vAlign w:val="center"/>
          </w:tcPr>
          <w:p w:rsidR="00F26714" w:rsidRPr="00CB00E8" w:rsidRDefault="00EE523F" w:rsidP="00EE52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Microrregião 17</w:t>
            </w:r>
          </w:p>
        </w:tc>
        <w:tc>
          <w:tcPr>
            <w:tcW w:w="6858" w:type="dxa"/>
            <w:tcBorders>
              <w:top w:val="thinThickSmallGap" w:sz="2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F26714" w:rsidRPr="00CB00E8" w:rsidRDefault="00F26714" w:rsidP="00804AC2">
            <w:pPr>
              <w:jc w:val="center"/>
              <w:rPr>
                <w:sz w:val="18"/>
                <w:szCs w:val="18"/>
              </w:rPr>
            </w:pPr>
            <w:proofErr w:type="spellStart"/>
            <w:r w:rsidRPr="00CB00E8">
              <w:rPr>
                <w:sz w:val="18"/>
                <w:szCs w:val="18"/>
              </w:rPr>
              <w:t>Cacupé</w:t>
            </w:r>
            <w:proofErr w:type="spellEnd"/>
            <w:r w:rsidRPr="00CB00E8">
              <w:rPr>
                <w:sz w:val="18"/>
                <w:szCs w:val="18"/>
              </w:rPr>
              <w:t xml:space="preserve">; </w:t>
            </w:r>
            <w:r w:rsidR="00831462">
              <w:rPr>
                <w:sz w:val="18"/>
                <w:szCs w:val="18"/>
              </w:rPr>
              <w:t>Barra do Sambaqui</w:t>
            </w:r>
            <w:r>
              <w:rPr>
                <w:sz w:val="18"/>
                <w:szCs w:val="18"/>
              </w:rPr>
              <w:t xml:space="preserve">; </w:t>
            </w:r>
            <w:r w:rsidRPr="00CB00E8">
              <w:rPr>
                <w:sz w:val="18"/>
                <w:szCs w:val="18"/>
              </w:rPr>
              <w:t>Sambaqui; Santo Antônio de Lisboa</w:t>
            </w:r>
            <w:r w:rsidR="00831462">
              <w:rPr>
                <w:sz w:val="18"/>
                <w:szCs w:val="18"/>
              </w:rPr>
              <w:t>; Recanto dos Açores</w:t>
            </w:r>
            <w:r>
              <w:rPr>
                <w:sz w:val="18"/>
                <w:szCs w:val="18"/>
              </w:rPr>
              <w:t>;</w:t>
            </w:r>
          </w:p>
        </w:tc>
      </w:tr>
      <w:tr w:rsidR="00F26714" w:rsidRPr="00CB00E8" w:rsidTr="00804AC2">
        <w:trPr>
          <w:trHeight w:val="324"/>
        </w:trPr>
        <w:tc>
          <w:tcPr>
            <w:tcW w:w="3740" w:type="dxa"/>
            <w:vMerge/>
            <w:tcBorders>
              <w:left w:val="thinThickSmallGap" w:sz="24" w:space="0" w:color="auto"/>
              <w:bottom w:val="thinThickSmallGap" w:sz="24" w:space="0" w:color="auto"/>
            </w:tcBorders>
            <w:shd w:val="solid" w:color="E5B8B7" w:themeColor="accent2" w:themeTint="66" w:fill="auto"/>
            <w:vAlign w:val="center"/>
          </w:tcPr>
          <w:p w:rsidR="00F26714" w:rsidRPr="00CB00E8" w:rsidRDefault="00F26714" w:rsidP="00804A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26714" w:rsidRPr="00CB00E8" w:rsidRDefault="001C71A5" w:rsidP="00EE52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Micror</w:t>
            </w:r>
            <w:r w:rsidR="00EE523F">
              <w:rPr>
                <w:sz w:val="18"/>
                <w:szCs w:val="18"/>
              </w:rPr>
              <w:t>região 18</w:t>
            </w:r>
          </w:p>
        </w:tc>
        <w:tc>
          <w:tcPr>
            <w:tcW w:w="6858" w:type="dxa"/>
            <w:tcBorders>
              <w:top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F26714" w:rsidRPr="00CB00E8" w:rsidRDefault="00831462" w:rsidP="003C4C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Ratones</w:t>
            </w:r>
            <w:r w:rsidR="00F26714">
              <w:rPr>
                <w:sz w:val="18"/>
                <w:szCs w:val="18"/>
              </w:rPr>
              <w:t xml:space="preserve">; </w:t>
            </w:r>
            <w:proofErr w:type="spellStart"/>
            <w:r w:rsidR="00F26714" w:rsidRPr="00CB00E8">
              <w:rPr>
                <w:sz w:val="18"/>
                <w:szCs w:val="18"/>
              </w:rPr>
              <w:t>Jurerê</w:t>
            </w:r>
            <w:proofErr w:type="spellEnd"/>
            <w:r>
              <w:rPr>
                <w:sz w:val="18"/>
                <w:szCs w:val="18"/>
              </w:rPr>
              <w:t xml:space="preserve"> Tradicional</w:t>
            </w:r>
            <w:r w:rsidR="00F26714" w:rsidRPr="00CB00E8">
              <w:rPr>
                <w:sz w:val="18"/>
                <w:szCs w:val="18"/>
              </w:rPr>
              <w:t>;</w:t>
            </w:r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Jurerê</w:t>
            </w:r>
            <w:proofErr w:type="spellEnd"/>
            <w:r>
              <w:rPr>
                <w:sz w:val="18"/>
                <w:szCs w:val="18"/>
              </w:rPr>
              <w:t xml:space="preserve"> Internacional</w:t>
            </w:r>
            <w:r w:rsidR="00F26714">
              <w:rPr>
                <w:sz w:val="18"/>
                <w:szCs w:val="18"/>
              </w:rPr>
              <w:t>;</w:t>
            </w:r>
            <w:r w:rsidR="00F26714" w:rsidRPr="00CB00E8">
              <w:rPr>
                <w:sz w:val="18"/>
                <w:szCs w:val="18"/>
              </w:rPr>
              <w:t xml:space="preserve"> Praia do Forte; Daniela</w:t>
            </w:r>
            <w:r w:rsidR="00F26714">
              <w:rPr>
                <w:sz w:val="18"/>
                <w:szCs w:val="18"/>
              </w:rPr>
              <w:t>;</w:t>
            </w:r>
            <w:r>
              <w:rPr>
                <w:sz w:val="18"/>
                <w:szCs w:val="18"/>
              </w:rPr>
              <w:t xml:space="preserve"> Canto do </w:t>
            </w:r>
            <w:proofErr w:type="spellStart"/>
            <w:r>
              <w:rPr>
                <w:sz w:val="18"/>
                <w:szCs w:val="18"/>
              </w:rPr>
              <w:t>Lamim</w:t>
            </w:r>
            <w:proofErr w:type="spellEnd"/>
            <w:r w:rsidR="001C71A5">
              <w:rPr>
                <w:sz w:val="18"/>
                <w:szCs w:val="18"/>
              </w:rPr>
              <w:t xml:space="preserve">; </w:t>
            </w:r>
            <w:r>
              <w:rPr>
                <w:sz w:val="18"/>
                <w:szCs w:val="18"/>
              </w:rPr>
              <w:t>Vargem de fora</w:t>
            </w:r>
            <w:r w:rsidR="003C4C97">
              <w:rPr>
                <w:sz w:val="18"/>
                <w:szCs w:val="18"/>
              </w:rPr>
              <w:t>;</w:t>
            </w:r>
          </w:p>
        </w:tc>
      </w:tr>
      <w:tr w:rsidR="00F26714" w:rsidRPr="00CB00E8" w:rsidTr="00A75D5A">
        <w:trPr>
          <w:trHeight w:val="216"/>
        </w:trPr>
        <w:tc>
          <w:tcPr>
            <w:tcW w:w="3740" w:type="dxa"/>
            <w:vMerge/>
            <w:tcBorders>
              <w:left w:val="thinThickSmallGap" w:sz="24" w:space="0" w:color="auto"/>
              <w:bottom w:val="thinThickSmallGap" w:sz="24" w:space="0" w:color="auto"/>
            </w:tcBorders>
            <w:shd w:val="solid" w:color="E5B8B7" w:themeColor="accent2" w:themeTint="66" w:fill="auto"/>
            <w:vAlign w:val="center"/>
          </w:tcPr>
          <w:p w:rsidR="00F26714" w:rsidRPr="00CB00E8" w:rsidRDefault="00F26714" w:rsidP="00804A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86" w:type="dxa"/>
            <w:tcBorders>
              <w:bottom w:val="single" w:sz="4" w:space="0" w:color="auto"/>
            </w:tcBorders>
            <w:vAlign w:val="center"/>
          </w:tcPr>
          <w:p w:rsidR="00F26714" w:rsidRPr="00CB00E8" w:rsidRDefault="00EE523F" w:rsidP="00EE52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Microrregião 19</w:t>
            </w:r>
          </w:p>
        </w:tc>
        <w:tc>
          <w:tcPr>
            <w:tcW w:w="6858" w:type="dxa"/>
            <w:tcBorders>
              <w:bottom w:val="single" w:sz="4" w:space="0" w:color="auto"/>
              <w:right w:val="thickThinSmallGap" w:sz="24" w:space="0" w:color="auto"/>
            </w:tcBorders>
            <w:vAlign w:val="center"/>
          </w:tcPr>
          <w:p w:rsidR="00F26714" w:rsidRPr="00CB00E8" w:rsidRDefault="00831462" w:rsidP="003C4C97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Canasvieiras</w:t>
            </w:r>
            <w:proofErr w:type="spellEnd"/>
            <w:r w:rsidR="00F26714" w:rsidRPr="00CB00E8">
              <w:rPr>
                <w:sz w:val="18"/>
                <w:szCs w:val="18"/>
              </w:rPr>
              <w:t>; Vargem Grande; Vargem Pequena</w:t>
            </w:r>
            <w:r w:rsidR="00F26714">
              <w:rPr>
                <w:sz w:val="18"/>
                <w:szCs w:val="18"/>
              </w:rPr>
              <w:t xml:space="preserve">; </w:t>
            </w:r>
          </w:p>
        </w:tc>
      </w:tr>
      <w:tr w:rsidR="00F26714" w:rsidRPr="00CB00E8" w:rsidTr="00A75D5A">
        <w:trPr>
          <w:trHeight w:val="206"/>
        </w:trPr>
        <w:tc>
          <w:tcPr>
            <w:tcW w:w="3740" w:type="dxa"/>
            <w:vMerge/>
            <w:tcBorders>
              <w:left w:val="thinThickSmallGap" w:sz="24" w:space="0" w:color="auto"/>
              <w:bottom w:val="thinThickSmallGap" w:sz="24" w:space="0" w:color="auto"/>
            </w:tcBorders>
            <w:shd w:val="solid" w:color="E5B8B7" w:themeColor="accent2" w:themeTint="66" w:fill="auto"/>
            <w:vAlign w:val="center"/>
          </w:tcPr>
          <w:p w:rsidR="00F26714" w:rsidRPr="00CB00E8" w:rsidRDefault="00F26714" w:rsidP="00804A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26714" w:rsidRDefault="00EE523F" w:rsidP="00EE52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Microrregião 20</w:t>
            </w:r>
          </w:p>
        </w:tc>
        <w:tc>
          <w:tcPr>
            <w:tcW w:w="6858" w:type="dxa"/>
            <w:tcBorders>
              <w:top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F26714" w:rsidRPr="00CB00E8" w:rsidRDefault="00F26714" w:rsidP="00804AC2">
            <w:pPr>
              <w:jc w:val="center"/>
              <w:rPr>
                <w:sz w:val="18"/>
                <w:szCs w:val="18"/>
              </w:rPr>
            </w:pPr>
            <w:r w:rsidRPr="00CB00E8">
              <w:rPr>
                <w:sz w:val="18"/>
                <w:szCs w:val="18"/>
              </w:rPr>
              <w:t>Cachoeira do Bom Jesus</w:t>
            </w:r>
            <w:r>
              <w:rPr>
                <w:sz w:val="18"/>
                <w:szCs w:val="18"/>
              </w:rPr>
              <w:t xml:space="preserve">; </w:t>
            </w:r>
            <w:r w:rsidR="00831462">
              <w:rPr>
                <w:sz w:val="18"/>
                <w:szCs w:val="18"/>
              </w:rPr>
              <w:t>Vargem do Bom Jesus</w:t>
            </w:r>
            <w:r w:rsidR="001C71A5">
              <w:rPr>
                <w:sz w:val="18"/>
                <w:szCs w:val="18"/>
              </w:rPr>
              <w:t xml:space="preserve">; </w:t>
            </w:r>
            <w:r w:rsidR="00831462">
              <w:rPr>
                <w:sz w:val="18"/>
                <w:szCs w:val="18"/>
              </w:rPr>
              <w:t>Pontas das Canas</w:t>
            </w:r>
            <w:r>
              <w:rPr>
                <w:sz w:val="18"/>
                <w:szCs w:val="18"/>
              </w:rPr>
              <w:t>; L</w:t>
            </w:r>
            <w:r w:rsidR="00831462">
              <w:rPr>
                <w:sz w:val="18"/>
                <w:szCs w:val="18"/>
              </w:rPr>
              <w:t>agoinha; Praia Brava</w:t>
            </w:r>
            <w:r>
              <w:rPr>
                <w:sz w:val="18"/>
                <w:szCs w:val="18"/>
              </w:rPr>
              <w:t>;</w:t>
            </w:r>
          </w:p>
        </w:tc>
      </w:tr>
      <w:tr w:rsidR="00F26714" w:rsidRPr="00CB00E8" w:rsidTr="00804AC2">
        <w:trPr>
          <w:trHeight w:val="204"/>
        </w:trPr>
        <w:tc>
          <w:tcPr>
            <w:tcW w:w="3740" w:type="dxa"/>
            <w:vMerge/>
            <w:tcBorders>
              <w:left w:val="thinThickSmallGap" w:sz="24" w:space="0" w:color="auto"/>
              <w:bottom w:val="thinThickSmallGap" w:sz="24" w:space="0" w:color="auto"/>
            </w:tcBorders>
            <w:shd w:val="solid" w:color="E5B8B7" w:themeColor="accent2" w:themeTint="66" w:fill="auto"/>
            <w:vAlign w:val="center"/>
          </w:tcPr>
          <w:p w:rsidR="00F26714" w:rsidRPr="00CB00E8" w:rsidRDefault="00F26714" w:rsidP="00804A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26714" w:rsidRPr="00CB00E8" w:rsidRDefault="00EE523F" w:rsidP="00EE52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Microrregião 21</w:t>
            </w:r>
          </w:p>
        </w:tc>
        <w:tc>
          <w:tcPr>
            <w:tcW w:w="6858" w:type="dxa"/>
            <w:tcBorders>
              <w:top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F26714" w:rsidRPr="00CB00E8" w:rsidRDefault="00F26714" w:rsidP="008314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Capivari</w:t>
            </w:r>
            <w:r w:rsidR="00831462">
              <w:rPr>
                <w:sz w:val="18"/>
                <w:szCs w:val="18"/>
              </w:rPr>
              <w:t xml:space="preserve">; </w:t>
            </w:r>
            <w:proofErr w:type="gramStart"/>
            <w:r w:rsidR="00831462">
              <w:rPr>
                <w:sz w:val="18"/>
                <w:szCs w:val="18"/>
              </w:rPr>
              <w:t>Ingleses Norte</w:t>
            </w:r>
            <w:proofErr w:type="gramEnd"/>
            <w:r w:rsidR="00831462">
              <w:rPr>
                <w:sz w:val="18"/>
                <w:szCs w:val="18"/>
              </w:rPr>
              <w:t>; Ingleses Centro</w:t>
            </w:r>
            <w:r>
              <w:rPr>
                <w:sz w:val="18"/>
                <w:szCs w:val="18"/>
              </w:rPr>
              <w:t>;</w:t>
            </w:r>
          </w:p>
        </w:tc>
      </w:tr>
      <w:tr w:rsidR="00F26714" w:rsidRPr="00CB00E8" w:rsidTr="00A75D5A">
        <w:trPr>
          <w:trHeight w:val="144"/>
        </w:trPr>
        <w:tc>
          <w:tcPr>
            <w:tcW w:w="3740" w:type="dxa"/>
            <w:vMerge/>
            <w:tcBorders>
              <w:left w:val="thinThickSmallGap" w:sz="24" w:space="0" w:color="auto"/>
              <w:bottom w:val="thinThickSmallGap" w:sz="24" w:space="0" w:color="auto"/>
            </w:tcBorders>
            <w:shd w:val="solid" w:color="E5B8B7" w:themeColor="accent2" w:themeTint="66" w:fill="auto"/>
            <w:vAlign w:val="center"/>
          </w:tcPr>
          <w:p w:rsidR="00F26714" w:rsidRPr="00CB00E8" w:rsidRDefault="00F26714" w:rsidP="00804A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86" w:type="dxa"/>
            <w:tcBorders>
              <w:top w:val="single" w:sz="4" w:space="0" w:color="auto"/>
              <w:bottom w:val="thinThickSmallGap" w:sz="24" w:space="0" w:color="auto"/>
            </w:tcBorders>
            <w:vAlign w:val="center"/>
          </w:tcPr>
          <w:p w:rsidR="00F26714" w:rsidRPr="00CB00E8" w:rsidRDefault="00EE523F" w:rsidP="00EE52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Microrregião 22</w:t>
            </w:r>
          </w:p>
        </w:tc>
        <w:tc>
          <w:tcPr>
            <w:tcW w:w="6858" w:type="dxa"/>
            <w:tcBorders>
              <w:top w:val="single" w:sz="4" w:space="0" w:color="auto"/>
              <w:bottom w:val="thinThickSmallGap" w:sz="24" w:space="0" w:color="auto"/>
              <w:right w:val="thickThinSmallGap" w:sz="24" w:space="0" w:color="auto"/>
            </w:tcBorders>
            <w:vAlign w:val="center"/>
          </w:tcPr>
          <w:p w:rsidR="00F26714" w:rsidRPr="00CB00E8" w:rsidRDefault="00F26714" w:rsidP="00831462">
            <w:pPr>
              <w:jc w:val="center"/>
              <w:rPr>
                <w:sz w:val="18"/>
                <w:szCs w:val="18"/>
              </w:rPr>
            </w:pPr>
            <w:proofErr w:type="gramStart"/>
            <w:r w:rsidRPr="00CB00E8">
              <w:rPr>
                <w:sz w:val="18"/>
                <w:szCs w:val="18"/>
              </w:rPr>
              <w:t>Ingleses</w:t>
            </w:r>
            <w:r w:rsidR="00831462">
              <w:rPr>
                <w:sz w:val="18"/>
                <w:szCs w:val="18"/>
              </w:rPr>
              <w:t xml:space="preserve"> Sul</w:t>
            </w:r>
            <w:proofErr w:type="gramEnd"/>
            <w:r w:rsidRPr="00CB00E8">
              <w:rPr>
                <w:sz w:val="18"/>
                <w:szCs w:val="18"/>
              </w:rPr>
              <w:t>; Santinho</w:t>
            </w:r>
            <w:r w:rsidR="00831462">
              <w:rPr>
                <w:sz w:val="18"/>
                <w:szCs w:val="18"/>
              </w:rPr>
              <w:t>.</w:t>
            </w:r>
          </w:p>
        </w:tc>
      </w:tr>
      <w:tr w:rsidR="00231697" w:rsidRPr="00CB00E8" w:rsidTr="00A75D5A">
        <w:trPr>
          <w:trHeight w:val="262"/>
        </w:trPr>
        <w:tc>
          <w:tcPr>
            <w:tcW w:w="3740" w:type="dxa"/>
            <w:vMerge w:val="restart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solid" w:color="D9D9D9" w:themeColor="background1" w:themeShade="D9" w:fill="auto"/>
            <w:vAlign w:val="center"/>
          </w:tcPr>
          <w:p w:rsidR="00231697" w:rsidRPr="00CB00E8" w:rsidRDefault="00A75D5A" w:rsidP="00A75D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REGIÃO </w:t>
            </w:r>
            <w:r w:rsidR="00231697" w:rsidRPr="00CB00E8">
              <w:rPr>
                <w:sz w:val="18"/>
                <w:szCs w:val="18"/>
              </w:rPr>
              <w:t>LESTE</w:t>
            </w:r>
          </w:p>
        </w:tc>
        <w:tc>
          <w:tcPr>
            <w:tcW w:w="2686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697" w:rsidRPr="00CB00E8" w:rsidRDefault="00831462" w:rsidP="008314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Microrregião 23</w:t>
            </w:r>
          </w:p>
        </w:tc>
        <w:tc>
          <w:tcPr>
            <w:tcW w:w="6858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231697" w:rsidRPr="00CB00E8" w:rsidRDefault="00231697" w:rsidP="00804AC2">
            <w:pPr>
              <w:jc w:val="center"/>
              <w:rPr>
                <w:sz w:val="18"/>
                <w:szCs w:val="18"/>
              </w:rPr>
            </w:pPr>
            <w:r w:rsidRPr="00CB00E8">
              <w:rPr>
                <w:sz w:val="18"/>
                <w:szCs w:val="18"/>
              </w:rPr>
              <w:t>São João do Rio Vermelho</w:t>
            </w:r>
            <w:r>
              <w:rPr>
                <w:sz w:val="18"/>
                <w:szCs w:val="18"/>
              </w:rPr>
              <w:t xml:space="preserve">; </w:t>
            </w:r>
            <w:proofErr w:type="spellStart"/>
            <w:r>
              <w:rPr>
                <w:sz w:val="18"/>
                <w:szCs w:val="18"/>
              </w:rPr>
              <w:t>Múquen</w:t>
            </w:r>
            <w:proofErr w:type="spellEnd"/>
            <w:r>
              <w:rPr>
                <w:sz w:val="18"/>
                <w:szCs w:val="18"/>
              </w:rPr>
              <w:t>; Moçambique;</w:t>
            </w:r>
          </w:p>
        </w:tc>
      </w:tr>
      <w:tr w:rsidR="00231697" w:rsidRPr="00CB00E8" w:rsidTr="00A75D5A">
        <w:trPr>
          <w:trHeight w:val="277"/>
        </w:trPr>
        <w:tc>
          <w:tcPr>
            <w:tcW w:w="3740" w:type="dxa"/>
            <w:vMerge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solid" w:color="D9D9D9" w:themeColor="background1" w:themeShade="D9" w:fill="auto"/>
            <w:vAlign w:val="center"/>
          </w:tcPr>
          <w:p w:rsidR="00231697" w:rsidRPr="00CB00E8" w:rsidRDefault="00231697" w:rsidP="00804A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697" w:rsidRPr="00CB00E8" w:rsidRDefault="00831462" w:rsidP="008314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Microrregião 24</w:t>
            </w:r>
          </w:p>
        </w:tc>
        <w:tc>
          <w:tcPr>
            <w:tcW w:w="6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231697" w:rsidRPr="00CB00E8" w:rsidRDefault="00231697" w:rsidP="00831462">
            <w:pPr>
              <w:jc w:val="center"/>
              <w:rPr>
                <w:sz w:val="18"/>
                <w:szCs w:val="18"/>
              </w:rPr>
            </w:pPr>
            <w:r w:rsidRPr="00CB00E8">
              <w:rPr>
                <w:sz w:val="18"/>
                <w:szCs w:val="18"/>
              </w:rPr>
              <w:t>Barra da Lagoa</w:t>
            </w:r>
            <w:r>
              <w:rPr>
                <w:sz w:val="18"/>
                <w:szCs w:val="18"/>
              </w:rPr>
              <w:t>; Fortaleza; Praia Mole;</w:t>
            </w:r>
          </w:p>
        </w:tc>
      </w:tr>
      <w:tr w:rsidR="00231697" w:rsidRPr="00CB00E8" w:rsidTr="00231697">
        <w:trPr>
          <w:trHeight w:val="204"/>
        </w:trPr>
        <w:tc>
          <w:tcPr>
            <w:tcW w:w="3740" w:type="dxa"/>
            <w:vMerge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solid" w:color="D9D9D9" w:themeColor="background1" w:themeShade="D9" w:fill="auto"/>
            <w:vAlign w:val="center"/>
          </w:tcPr>
          <w:p w:rsidR="00231697" w:rsidRPr="00CB00E8" w:rsidRDefault="00231697" w:rsidP="00804A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697" w:rsidRPr="00CB00E8" w:rsidRDefault="00831462" w:rsidP="008314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Microrregião 25</w:t>
            </w:r>
          </w:p>
        </w:tc>
        <w:tc>
          <w:tcPr>
            <w:tcW w:w="6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231697" w:rsidRPr="00CB00E8" w:rsidRDefault="00231697" w:rsidP="00804AC2">
            <w:pPr>
              <w:jc w:val="center"/>
              <w:rPr>
                <w:sz w:val="18"/>
                <w:szCs w:val="18"/>
              </w:rPr>
            </w:pPr>
            <w:r w:rsidRPr="00CB00E8">
              <w:rPr>
                <w:sz w:val="18"/>
                <w:szCs w:val="18"/>
              </w:rPr>
              <w:t>Lagoa</w:t>
            </w:r>
            <w:r w:rsidR="00831462">
              <w:rPr>
                <w:sz w:val="18"/>
                <w:szCs w:val="18"/>
              </w:rPr>
              <w:t xml:space="preserve"> da Conceição; Canto da Lagoa; Canto dos Araçás; Porto da Lagoa</w:t>
            </w:r>
            <w:r>
              <w:rPr>
                <w:sz w:val="18"/>
                <w:szCs w:val="18"/>
              </w:rPr>
              <w:t>; Du</w:t>
            </w:r>
            <w:r w:rsidR="00831462">
              <w:rPr>
                <w:sz w:val="18"/>
                <w:szCs w:val="18"/>
              </w:rPr>
              <w:t>nas da Lagoa; Retiro</w:t>
            </w:r>
            <w:r>
              <w:rPr>
                <w:sz w:val="18"/>
                <w:szCs w:val="18"/>
              </w:rPr>
              <w:t>; Praia da Joaquina;</w:t>
            </w:r>
          </w:p>
        </w:tc>
      </w:tr>
      <w:tr w:rsidR="00231697" w:rsidRPr="00CB00E8" w:rsidTr="00231697">
        <w:trPr>
          <w:trHeight w:val="262"/>
        </w:trPr>
        <w:tc>
          <w:tcPr>
            <w:tcW w:w="3740" w:type="dxa"/>
            <w:vMerge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solid" w:color="D9D9D9" w:themeColor="background1" w:themeShade="D9" w:fill="auto"/>
            <w:vAlign w:val="center"/>
          </w:tcPr>
          <w:p w:rsidR="00231697" w:rsidRPr="00CB00E8" w:rsidRDefault="00231697" w:rsidP="00804A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697" w:rsidRPr="00CB00E8" w:rsidRDefault="00831462" w:rsidP="008314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Microrregião 2</w:t>
            </w:r>
            <w:r w:rsidR="00CB17E0">
              <w:rPr>
                <w:sz w:val="18"/>
                <w:szCs w:val="18"/>
              </w:rPr>
              <w:t>6</w:t>
            </w:r>
          </w:p>
        </w:tc>
        <w:tc>
          <w:tcPr>
            <w:tcW w:w="6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231697" w:rsidRPr="00CB00E8" w:rsidRDefault="00231697" w:rsidP="00804A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Rio Tavares; Pedrit</w:t>
            </w:r>
            <w:r w:rsidR="00831462">
              <w:rPr>
                <w:sz w:val="18"/>
                <w:szCs w:val="18"/>
              </w:rPr>
              <w:t>a; Lagoa Pequena</w:t>
            </w:r>
            <w:r>
              <w:rPr>
                <w:sz w:val="18"/>
                <w:szCs w:val="18"/>
              </w:rPr>
              <w:t>; Morro do Lampião;</w:t>
            </w:r>
            <w:r w:rsidR="00831462">
              <w:rPr>
                <w:sz w:val="18"/>
                <w:szCs w:val="18"/>
              </w:rPr>
              <w:t xml:space="preserve"> Campeche Norte</w:t>
            </w:r>
            <w:r w:rsidR="00CB17E0">
              <w:rPr>
                <w:sz w:val="18"/>
                <w:szCs w:val="18"/>
              </w:rPr>
              <w:t>;</w:t>
            </w:r>
          </w:p>
        </w:tc>
      </w:tr>
      <w:tr w:rsidR="00231697" w:rsidRPr="00CB00E8" w:rsidTr="00231697">
        <w:trPr>
          <w:trHeight w:val="224"/>
        </w:trPr>
        <w:tc>
          <w:tcPr>
            <w:tcW w:w="3740" w:type="dxa"/>
            <w:vMerge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solid" w:color="FFFF99" w:fill="auto"/>
            <w:vAlign w:val="center"/>
          </w:tcPr>
          <w:p w:rsidR="00231697" w:rsidRPr="00CB00E8" w:rsidRDefault="00231697" w:rsidP="00804A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231697" w:rsidRPr="00CB00E8" w:rsidRDefault="00831462" w:rsidP="008314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Microrregião 27</w:t>
            </w:r>
          </w:p>
        </w:tc>
        <w:tc>
          <w:tcPr>
            <w:tcW w:w="6858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231697" w:rsidRPr="00CB00E8" w:rsidRDefault="00231697" w:rsidP="00CB17E0">
            <w:pPr>
              <w:jc w:val="center"/>
              <w:rPr>
                <w:sz w:val="18"/>
                <w:szCs w:val="18"/>
              </w:rPr>
            </w:pPr>
            <w:r w:rsidRPr="00CB00E8">
              <w:rPr>
                <w:sz w:val="18"/>
                <w:szCs w:val="18"/>
              </w:rPr>
              <w:t>Campeche</w:t>
            </w:r>
            <w:r w:rsidR="00831462">
              <w:rPr>
                <w:sz w:val="18"/>
                <w:szCs w:val="18"/>
              </w:rPr>
              <w:t xml:space="preserve"> Sul; Campeche Central; Campeche Leste</w:t>
            </w:r>
            <w:r w:rsidRPr="00CB00E8">
              <w:rPr>
                <w:sz w:val="18"/>
                <w:szCs w:val="18"/>
              </w:rPr>
              <w:t xml:space="preserve">; </w:t>
            </w:r>
            <w:r w:rsidR="00831462">
              <w:rPr>
                <w:sz w:val="18"/>
                <w:szCs w:val="18"/>
              </w:rPr>
              <w:t>Moenda; Autódromo</w:t>
            </w:r>
            <w:r>
              <w:rPr>
                <w:sz w:val="18"/>
                <w:szCs w:val="18"/>
              </w:rPr>
              <w:t xml:space="preserve">; </w:t>
            </w:r>
            <w:r w:rsidRPr="00CB00E8">
              <w:rPr>
                <w:sz w:val="18"/>
                <w:szCs w:val="18"/>
              </w:rPr>
              <w:t>Morro das Pedras</w:t>
            </w:r>
            <w:r w:rsidR="00831462">
              <w:rPr>
                <w:sz w:val="18"/>
                <w:szCs w:val="18"/>
              </w:rPr>
              <w:t>; Lavouras; Fazenda Cordeiro.</w:t>
            </w:r>
          </w:p>
        </w:tc>
      </w:tr>
      <w:tr w:rsidR="00231697" w:rsidRPr="00CB00E8" w:rsidTr="00A75D5A">
        <w:trPr>
          <w:trHeight w:val="288"/>
        </w:trPr>
        <w:tc>
          <w:tcPr>
            <w:tcW w:w="3740" w:type="dxa"/>
            <w:vMerge w:val="restart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solid" w:color="FFFF99" w:fill="auto"/>
            <w:vAlign w:val="center"/>
          </w:tcPr>
          <w:p w:rsidR="00231697" w:rsidRPr="00CB00E8" w:rsidRDefault="00A75D5A" w:rsidP="00A75D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REGIÃO </w:t>
            </w:r>
            <w:r w:rsidR="00231697" w:rsidRPr="00CB00E8">
              <w:rPr>
                <w:sz w:val="18"/>
                <w:szCs w:val="18"/>
              </w:rPr>
              <w:t>SUL</w:t>
            </w:r>
          </w:p>
        </w:tc>
        <w:tc>
          <w:tcPr>
            <w:tcW w:w="2686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697" w:rsidRPr="00CB00E8" w:rsidRDefault="00831462" w:rsidP="008314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Microrregião 28</w:t>
            </w:r>
          </w:p>
        </w:tc>
        <w:tc>
          <w:tcPr>
            <w:tcW w:w="6858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231697" w:rsidRPr="00CB00E8" w:rsidRDefault="00831462" w:rsidP="00804A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Costeira do </w:t>
            </w:r>
            <w:proofErr w:type="spellStart"/>
            <w:r>
              <w:rPr>
                <w:sz w:val="18"/>
                <w:szCs w:val="18"/>
              </w:rPr>
              <w:t>Pirajubaé</w:t>
            </w:r>
            <w:proofErr w:type="spellEnd"/>
            <w:r>
              <w:rPr>
                <w:sz w:val="18"/>
                <w:szCs w:val="18"/>
              </w:rPr>
              <w:t xml:space="preserve">; </w:t>
            </w:r>
            <w:proofErr w:type="spellStart"/>
            <w:r>
              <w:rPr>
                <w:sz w:val="18"/>
                <w:szCs w:val="18"/>
              </w:rPr>
              <w:t>Carianos</w:t>
            </w:r>
            <w:proofErr w:type="spellEnd"/>
            <w:r>
              <w:rPr>
                <w:sz w:val="18"/>
                <w:szCs w:val="18"/>
              </w:rPr>
              <w:t>; Ressacada</w:t>
            </w:r>
            <w:r w:rsidR="00231697">
              <w:rPr>
                <w:sz w:val="18"/>
                <w:szCs w:val="18"/>
              </w:rPr>
              <w:t xml:space="preserve">; </w:t>
            </w:r>
            <w:proofErr w:type="spellStart"/>
            <w:r w:rsidR="00231697">
              <w:rPr>
                <w:sz w:val="18"/>
                <w:szCs w:val="18"/>
              </w:rPr>
              <w:t>Valerim</w:t>
            </w:r>
            <w:proofErr w:type="spellEnd"/>
            <w:r w:rsidR="00231697">
              <w:rPr>
                <w:sz w:val="18"/>
                <w:szCs w:val="18"/>
              </w:rPr>
              <w:t>; Sertão da Costeira;</w:t>
            </w:r>
          </w:p>
        </w:tc>
      </w:tr>
      <w:tr w:rsidR="00231697" w:rsidRPr="00CB00E8" w:rsidTr="00231697">
        <w:trPr>
          <w:trHeight w:val="376"/>
        </w:trPr>
        <w:tc>
          <w:tcPr>
            <w:tcW w:w="3740" w:type="dxa"/>
            <w:vMerge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solid" w:color="FFFF99" w:fill="auto"/>
            <w:vAlign w:val="center"/>
          </w:tcPr>
          <w:p w:rsidR="00231697" w:rsidRPr="00CB00E8" w:rsidRDefault="00231697" w:rsidP="00804A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697" w:rsidRPr="00CB00E8" w:rsidRDefault="00831462" w:rsidP="008314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Microrregião 29</w:t>
            </w:r>
          </w:p>
        </w:tc>
        <w:tc>
          <w:tcPr>
            <w:tcW w:w="6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231697" w:rsidRPr="00CB00E8" w:rsidRDefault="00831462" w:rsidP="00804A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Tapera</w:t>
            </w:r>
            <w:r w:rsidR="00231697">
              <w:rPr>
                <w:sz w:val="18"/>
                <w:szCs w:val="18"/>
              </w:rPr>
              <w:t>;</w:t>
            </w:r>
            <w:r>
              <w:rPr>
                <w:sz w:val="18"/>
                <w:szCs w:val="18"/>
              </w:rPr>
              <w:t xml:space="preserve"> Campus; Morro do Peralta; Pedregal; Alto Ribeirão Leste; Alto Ribeirão Oeste</w:t>
            </w:r>
            <w:r w:rsidR="00231697">
              <w:rPr>
                <w:sz w:val="18"/>
                <w:szCs w:val="18"/>
              </w:rPr>
              <w:t>;</w:t>
            </w:r>
            <w:r w:rsidR="00231697" w:rsidRPr="00CB00E8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Ribeirão da Ilha</w:t>
            </w:r>
            <w:r w:rsidR="00231697">
              <w:rPr>
                <w:sz w:val="18"/>
                <w:szCs w:val="18"/>
              </w:rPr>
              <w:t xml:space="preserve">; </w:t>
            </w:r>
            <w:r w:rsidR="00231697" w:rsidRPr="00CB00E8">
              <w:rPr>
                <w:sz w:val="18"/>
                <w:szCs w:val="18"/>
              </w:rPr>
              <w:t xml:space="preserve">Costeira do Ribeirão; </w:t>
            </w:r>
            <w:proofErr w:type="spellStart"/>
            <w:r w:rsidR="00231697" w:rsidRPr="00CB00E8">
              <w:rPr>
                <w:sz w:val="18"/>
                <w:szCs w:val="18"/>
              </w:rPr>
              <w:t>Cai</w:t>
            </w:r>
            <w:r>
              <w:rPr>
                <w:sz w:val="18"/>
                <w:szCs w:val="18"/>
              </w:rPr>
              <w:t>acanga</w:t>
            </w:r>
            <w:proofErr w:type="spellEnd"/>
            <w:r w:rsidR="00231697">
              <w:rPr>
                <w:sz w:val="18"/>
                <w:szCs w:val="18"/>
              </w:rPr>
              <w:t>; Tapera do Ribeirão (3</w:t>
            </w:r>
            <w:r>
              <w:rPr>
                <w:sz w:val="18"/>
                <w:szCs w:val="18"/>
              </w:rPr>
              <w:t xml:space="preserve">64); </w:t>
            </w:r>
            <w:proofErr w:type="spellStart"/>
            <w:r>
              <w:rPr>
                <w:sz w:val="18"/>
                <w:szCs w:val="18"/>
              </w:rPr>
              <w:t>Caeira</w:t>
            </w:r>
            <w:proofErr w:type="spellEnd"/>
            <w:r>
              <w:rPr>
                <w:sz w:val="18"/>
                <w:szCs w:val="18"/>
              </w:rPr>
              <w:t xml:space="preserve"> da Barra do </w:t>
            </w:r>
            <w:proofErr w:type="spellStart"/>
            <w:r>
              <w:rPr>
                <w:sz w:val="18"/>
                <w:szCs w:val="18"/>
              </w:rPr>
              <w:t>Su</w:t>
            </w:r>
            <w:proofErr w:type="spellEnd"/>
            <w:r w:rsidR="00231697">
              <w:rPr>
                <w:sz w:val="18"/>
                <w:szCs w:val="18"/>
              </w:rPr>
              <w:t>; Naufragados;</w:t>
            </w:r>
          </w:p>
        </w:tc>
      </w:tr>
      <w:tr w:rsidR="00231697" w:rsidRPr="00CB00E8" w:rsidTr="00231697">
        <w:trPr>
          <w:trHeight w:val="376"/>
        </w:trPr>
        <w:tc>
          <w:tcPr>
            <w:tcW w:w="3740" w:type="dxa"/>
            <w:vMerge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solid" w:color="FFFF99" w:fill="auto"/>
            <w:vAlign w:val="center"/>
          </w:tcPr>
          <w:p w:rsidR="00231697" w:rsidRPr="00CB00E8" w:rsidRDefault="00231697" w:rsidP="00804A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231697" w:rsidRDefault="00831462" w:rsidP="00804A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Microrregião 30</w:t>
            </w:r>
          </w:p>
        </w:tc>
        <w:tc>
          <w:tcPr>
            <w:tcW w:w="6858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231697" w:rsidRPr="00CB00E8" w:rsidRDefault="00231697" w:rsidP="00804A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Sertão do Peri; </w:t>
            </w:r>
            <w:r w:rsidRPr="00CB00E8">
              <w:rPr>
                <w:sz w:val="18"/>
                <w:szCs w:val="18"/>
              </w:rPr>
              <w:t xml:space="preserve">Armação; </w:t>
            </w:r>
            <w:proofErr w:type="spellStart"/>
            <w:r w:rsidRPr="00CB00E8">
              <w:rPr>
                <w:sz w:val="18"/>
                <w:szCs w:val="18"/>
              </w:rPr>
              <w:t>Matadeiro</w:t>
            </w:r>
            <w:proofErr w:type="spellEnd"/>
            <w:r w:rsidRPr="00CB00E8">
              <w:rPr>
                <w:sz w:val="18"/>
                <w:szCs w:val="18"/>
              </w:rPr>
              <w:t>;</w:t>
            </w:r>
            <w:r>
              <w:rPr>
                <w:sz w:val="18"/>
                <w:szCs w:val="18"/>
              </w:rPr>
              <w:t xml:space="preserve"> </w:t>
            </w:r>
            <w:r w:rsidRPr="00CB00E8">
              <w:rPr>
                <w:sz w:val="18"/>
                <w:szCs w:val="18"/>
              </w:rPr>
              <w:t xml:space="preserve">Pântano do Sul; Açores; </w:t>
            </w:r>
            <w:r w:rsidR="00831462">
              <w:rPr>
                <w:sz w:val="18"/>
                <w:szCs w:val="18"/>
              </w:rPr>
              <w:t>Rio das Pacas</w:t>
            </w:r>
            <w:r>
              <w:rPr>
                <w:sz w:val="18"/>
                <w:szCs w:val="18"/>
              </w:rPr>
              <w:t xml:space="preserve">; </w:t>
            </w:r>
            <w:r w:rsidRPr="00CB00E8">
              <w:rPr>
                <w:sz w:val="18"/>
                <w:szCs w:val="18"/>
              </w:rPr>
              <w:t>Saquinho</w:t>
            </w:r>
            <w:r w:rsidR="00831462">
              <w:rPr>
                <w:sz w:val="18"/>
                <w:szCs w:val="18"/>
              </w:rPr>
              <w:t>.</w:t>
            </w:r>
          </w:p>
        </w:tc>
      </w:tr>
    </w:tbl>
    <w:p w:rsidR="00F26714" w:rsidRDefault="00F26714"/>
    <w:sectPr w:rsidR="00F26714" w:rsidSect="00F26714">
      <w:pgSz w:w="16839" w:h="23814" w:code="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6714"/>
    <w:rsid w:val="001C71A5"/>
    <w:rsid w:val="00227F34"/>
    <w:rsid w:val="00231697"/>
    <w:rsid w:val="00297C77"/>
    <w:rsid w:val="00363C63"/>
    <w:rsid w:val="003C4C97"/>
    <w:rsid w:val="00682338"/>
    <w:rsid w:val="006B2B7F"/>
    <w:rsid w:val="00831462"/>
    <w:rsid w:val="009B50B6"/>
    <w:rsid w:val="00A75D5A"/>
    <w:rsid w:val="00AB51A6"/>
    <w:rsid w:val="00B65E02"/>
    <w:rsid w:val="00B737B5"/>
    <w:rsid w:val="00BC327A"/>
    <w:rsid w:val="00C037B0"/>
    <w:rsid w:val="00CB17E0"/>
    <w:rsid w:val="00D5695B"/>
    <w:rsid w:val="00E17352"/>
    <w:rsid w:val="00EE523F"/>
    <w:rsid w:val="00F02046"/>
    <w:rsid w:val="00F26714"/>
    <w:rsid w:val="00FD4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671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F267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671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F267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419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Gilberto</dc:creator>
  <cp:lastModifiedBy>Gilberto</cp:lastModifiedBy>
  <cp:revision>10</cp:revision>
  <cp:lastPrinted>2013-10-09T21:24:00Z</cp:lastPrinted>
  <dcterms:created xsi:type="dcterms:W3CDTF">2013-10-09T20:43:00Z</dcterms:created>
  <dcterms:modified xsi:type="dcterms:W3CDTF">2013-10-10T10:25:00Z</dcterms:modified>
</cp:coreProperties>
</file>