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2D" w:rsidRPr="00A40665" w:rsidRDefault="0025152D" w:rsidP="0025152D">
      <w:pPr>
        <w:rPr>
          <w:rFonts w:ascii="Calibri" w:hAnsi="Calibri"/>
        </w:rPr>
      </w:pPr>
      <w:r w:rsidRPr="00A40665">
        <w:rPr>
          <w:rFonts w:ascii="Calibri" w:hAnsi="Calibri"/>
          <w:b/>
        </w:rPr>
        <w:t>SOBRETUDO PRODUÇÃO</w:t>
      </w:r>
      <w:r w:rsidRPr="00A40665">
        <w:rPr>
          <w:rFonts w:ascii="Calibri" w:hAnsi="Calibri"/>
        </w:rPr>
        <w:t xml:space="preserve"> apresenta</w:t>
      </w:r>
    </w:p>
    <w:p w:rsidR="007C4842" w:rsidRPr="00A40665" w:rsidRDefault="008D7EAC" w:rsidP="00037A1F">
      <w:pPr>
        <w:jc w:val="center"/>
        <w:rPr>
          <w:rFonts w:ascii="Calibri" w:hAnsi="Calibri"/>
        </w:rPr>
      </w:pPr>
      <w:r w:rsidRPr="00A4066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294640</wp:posOffset>
            </wp:positionV>
            <wp:extent cx="2286000" cy="2244725"/>
            <wp:effectExtent l="0" t="0" r="0" b="0"/>
            <wp:wrapTopAndBottom/>
            <wp:docPr id="2" name="Imagem 1" descr="F:\Sobretudo Produção\Júri Popular\FJP_LOGO_SEM NÚM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obretudo Produção\Júri Popular\FJP_LOGO_SEM NÚMER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785" w:rsidRPr="00A40665" w:rsidRDefault="00181785" w:rsidP="00181785">
      <w:pPr>
        <w:rPr>
          <w:rFonts w:ascii="Calibri" w:hAnsi="Calibri"/>
          <w:b/>
          <w:sz w:val="36"/>
          <w:u w:val="single"/>
        </w:rPr>
      </w:pPr>
    </w:p>
    <w:p w:rsidR="007C4842" w:rsidRPr="00A40665" w:rsidRDefault="00181785" w:rsidP="00181785">
      <w:pPr>
        <w:jc w:val="center"/>
        <w:rPr>
          <w:rFonts w:ascii="Calibri" w:hAnsi="Calibri"/>
          <w:b/>
          <w:sz w:val="60"/>
          <w:u w:val="single"/>
        </w:rPr>
      </w:pPr>
      <w:r w:rsidRPr="00A40665">
        <w:rPr>
          <w:rFonts w:ascii="Calibri" w:hAnsi="Calibri"/>
          <w:b/>
          <w:sz w:val="60"/>
          <w:u w:val="single"/>
        </w:rPr>
        <w:t>5</w:t>
      </w:r>
      <w:r w:rsidR="007D1669" w:rsidRPr="00A40665">
        <w:rPr>
          <w:rFonts w:ascii="Calibri" w:hAnsi="Calibri"/>
          <w:b/>
          <w:sz w:val="60"/>
          <w:u w:val="single"/>
          <w:vertAlign w:val="superscript"/>
        </w:rPr>
        <w:t>o</w:t>
      </w:r>
      <w:r w:rsidR="007D1669" w:rsidRPr="00A40665">
        <w:rPr>
          <w:rFonts w:ascii="Calibri" w:hAnsi="Calibri"/>
          <w:b/>
          <w:sz w:val="60"/>
          <w:u w:val="single"/>
        </w:rPr>
        <w:t xml:space="preserve"> </w:t>
      </w:r>
      <w:r w:rsidR="007C4842" w:rsidRPr="00A40665">
        <w:rPr>
          <w:rFonts w:ascii="Calibri" w:hAnsi="Calibri"/>
          <w:b/>
          <w:sz w:val="60"/>
          <w:u w:val="single"/>
        </w:rPr>
        <w:t>FESTIVAL DO</w:t>
      </w:r>
    </w:p>
    <w:p w:rsidR="007C4842" w:rsidRPr="00A40665" w:rsidRDefault="007D1669" w:rsidP="00181785">
      <w:pPr>
        <w:pStyle w:val="Ttulo1"/>
        <w:rPr>
          <w:rFonts w:ascii="Calibri" w:hAnsi="Calibri"/>
        </w:rPr>
      </w:pPr>
      <w:r w:rsidRPr="00A40665">
        <w:rPr>
          <w:rFonts w:ascii="Calibri" w:hAnsi="Calibri"/>
        </w:rPr>
        <w:t>JÚRI POPULAR 201</w:t>
      </w:r>
      <w:r w:rsidR="00181785" w:rsidRPr="00A40665">
        <w:rPr>
          <w:rFonts w:ascii="Calibri" w:hAnsi="Calibri"/>
        </w:rPr>
        <w:t>3</w:t>
      </w:r>
    </w:p>
    <w:p w:rsidR="007C4842" w:rsidRPr="00A40665" w:rsidRDefault="007C4842" w:rsidP="00181785">
      <w:pPr>
        <w:jc w:val="center"/>
        <w:rPr>
          <w:rFonts w:ascii="Calibri" w:hAnsi="Calibri"/>
          <w:sz w:val="40"/>
        </w:rPr>
      </w:pPr>
      <w:r w:rsidRPr="00A40665">
        <w:rPr>
          <w:rFonts w:ascii="Calibri" w:hAnsi="Calibri"/>
          <w:sz w:val="40"/>
        </w:rPr>
        <w:t xml:space="preserve">de </w:t>
      </w:r>
      <w:r w:rsidR="00181785" w:rsidRPr="00A40665">
        <w:rPr>
          <w:rFonts w:ascii="Calibri" w:hAnsi="Calibri"/>
          <w:sz w:val="40"/>
        </w:rPr>
        <w:t>28</w:t>
      </w:r>
      <w:r w:rsidR="007D1669" w:rsidRPr="00A40665">
        <w:rPr>
          <w:rFonts w:ascii="Calibri" w:hAnsi="Calibri"/>
          <w:sz w:val="40"/>
        </w:rPr>
        <w:t xml:space="preserve"> de janeiro</w:t>
      </w:r>
      <w:r w:rsidRPr="00A40665">
        <w:rPr>
          <w:rFonts w:ascii="Calibri" w:hAnsi="Calibri"/>
          <w:sz w:val="40"/>
        </w:rPr>
        <w:t xml:space="preserve"> a 0</w:t>
      </w:r>
      <w:r w:rsidR="00181785" w:rsidRPr="00A40665">
        <w:rPr>
          <w:rFonts w:ascii="Calibri" w:hAnsi="Calibri"/>
          <w:sz w:val="40"/>
        </w:rPr>
        <w:t>3</w:t>
      </w:r>
      <w:r w:rsidRPr="00A40665">
        <w:rPr>
          <w:rFonts w:ascii="Calibri" w:hAnsi="Calibri"/>
          <w:sz w:val="40"/>
        </w:rPr>
        <w:t xml:space="preserve"> de fevereiro</w:t>
      </w:r>
    </w:p>
    <w:p w:rsidR="00181785" w:rsidRPr="00A40665" w:rsidRDefault="00181785" w:rsidP="007D1669">
      <w:pPr>
        <w:rPr>
          <w:rFonts w:ascii="Calibri" w:hAnsi="Calibri"/>
          <w:sz w:val="24"/>
        </w:rPr>
      </w:pPr>
    </w:p>
    <w:p w:rsidR="0025152D" w:rsidRPr="00A40665" w:rsidRDefault="0025152D" w:rsidP="007D1669">
      <w:pPr>
        <w:rPr>
          <w:rFonts w:ascii="Calibri" w:hAnsi="Calibri"/>
          <w:sz w:val="24"/>
        </w:rPr>
      </w:pPr>
    </w:p>
    <w:p w:rsidR="00181785" w:rsidRPr="00A40665" w:rsidRDefault="00181785" w:rsidP="007D1669">
      <w:pPr>
        <w:rPr>
          <w:rFonts w:ascii="Calibri" w:hAnsi="Calibri"/>
          <w:sz w:val="44"/>
          <w:szCs w:val="44"/>
        </w:rPr>
      </w:pPr>
      <w:r w:rsidRPr="00A40665">
        <w:rPr>
          <w:rFonts w:ascii="Calibri" w:hAnsi="Calibri"/>
          <w:sz w:val="44"/>
          <w:szCs w:val="44"/>
        </w:rPr>
        <w:t xml:space="preserve">- </w:t>
      </w:r>
      <w:hyperlink r:id="rId7" w:history="1">
        <w:r w:rsidR="007D1669" w:rsidRPr="00A40665">
          <w:rPr>
            <w:rStyle w:val="Hyperlink"/>
            <w:rFonts w:ascii="Calibri" w:hAnsi="Calibri"/>
            <w:sz w:val="44"/>
            <w:szCs w:val="44"/>
          </w:rPr>
          <w:t>festivaldojuripopular.com.br</w:t>
        </w:r>
      </w:hyperlink>
    </w:p>
    <w:p w:rsidR="00181785" w:rsidRPr="00A40665" w:rsidRDefault="00181785" w:rsidP="007D1669">
      <w:pPr>
        <w:rPr>
          <w:rFonts w:ascii="Calibri" w:hAnsi="Calibri"/>
          <w:sz w:val="44"/>
          <w:szCs w:val="44"/>
        </w:rPr>
      </w:pPr>
    </w:p>
    <w:p w:rsidR="00181785" w:rsidRPr="00A40665" w:rsidRDefault="00181785" w:rsidP="007D1669">
      <w:pPr>
        <w:rPr>
          <w:rFonts w:ascii="Calibri" w:hAnsi="Calibri"/>
          <w:sz w:val="44"/>
          <w:szCs w:val="44"/>
        </w:rPr>
      </w:pPr>
      <w:r w:rsidRPr="00A40665">
        <w:rPr>
          <w:rFonts w:ascii="Calibri" w:hAnsi="Calibri"/>
          <w:sz w:val="44"/>
          <w:szCs w:val="44"/>
        </w:rPr>
        <w:t xml:space="preserve">- </w:t>
      </w:r>
      <w:hyperlink r:id="rId8" w:history="1">
        <w:r w:rsidRPr="00A40665">
          <w:rPr>
            <w:rStyle w:val="Hyperlink"/>
            <w:rFonts w:ascii="Calibri" w:hAnsi="Calibri"/>
            <w:sz w:val="44"/>
            <w:szCs w:val="44"/>
          </w:rPr>
          <w:t>facebook.com/FestivaldoJuriPopular</w:t>
        </w:r>
      </w:hyperlink>
    </w:p>
    <w:p w:rsidR="00181785" w:rsidRPr="00A40665" w:rsidRDefault="00181785" w:rsidP="00181785">
      <w:pPr>
        <w:rPr>
          <w:rFonts w:ascii="Calibri" w:hAnsi="Calibri"/>
          <w:sz w:val="40"/>
        </w:rPr>
      </w:pPr>
    </w:p>
    <w:p w:rsidR="0025152D" w:rsidRPr="00A40665" w:rsidRDefault="0025152D" w:rsidP="00181785">
      <w:pPr>
        <w:rPr>
          <w:rFonts w:ascii="Calibri" w:hAnsi="Calibri"/>
          <w:sz w:val="40"/>
        </w:rPr>
      </w:pPr>
    </w:p>
    <w:p w:rsidR="00181785" w:rsidRPr="00A40665" w:rsidRDefault="007D1669" w:rsidP="0025152D">
      <w:pPr>
        <w:jc w:val="center"/>
        <w:rPr>
          <w:rFonts w:ascii="Calibri" w:hAnsi="Calibri"/>
          <w:sz w:val="40"/>
        </w:rPr>
      </w:pPr>
      <w:r w:rsidRPr="00A40665">
        <w:rPr>
          <w:rFonts w:ascii="Calibri" w:hAnsi="Calibri"/>
          <w:sz w:val="40"/>
        </w:rPr>
        <w:t xml:space="preserve">Em </w:t>
      </w:r>
      <w:r w:rsidR="00181785" w:rsidRPr="00A40665">
        <w:rPr>
          <w:rFonts w:ascii="Calibri" w:hAnsi="Calibri"/>
          <w:sz w:val="40"/>
        </w:rPr>
        <w:t>19</w:t>
      </w:r>
      <w:r w:rsidRPr="00A40665">
        <w:rPr>
          <w:rFonts w:ascii="Calibri" w:hAnsi="Calibri"/>
          <w:sz w:val="40"/>
        </w:rPr>
        <w:t xml:space="preserve"> cidades brasileiras.</w:t>
      </w:r>
    </w:p>
    <w:p w:rsidR="00181785" w:rsidRPr="00A40665" w:rsidRDefault="00181785" w:rsidP="0025152D">
      <w:pPr>
        <w:jc w:val="center"/>
        <w:rPr>
          <w:rFonts w:ascii="Calibri" w:hAnsi="Calibri"/>
          <w:sz w:val="40"/>
        </w:rPr>
      </w:pPr>
    </w:p>
    <w:p w:rsidR="0025152D" w:rsidRPr="00A40665" w:rsidRDefault="00181785" w:rsidP="0025152D">
      <w:pPr>
        <w:jc w:val="center"/>
        <w:rPr>
          <w:rFonts w:ascii="Calibri" w:hAnsi="Calibri"/>
          <w:sz w:val="40"/>
        </w:rPr>
      </w:pPr>
      <w:r w:rsidRPr="00A40665">
        <w:rPr>
          <w:rFonts w:ascii="Calibri" w:hAnsi="Calibri"/>
          <w:sz w:val="40"/>
        </w:rPr>
        <w:t>A vinheta do festival estará disponível no site.</w:t>
      </w:r>
    </w:p>
    <w:p w:rsidR="0025152D" w:rsidRPr="00A40665" w:rsidRDefault="0025152D" w:rsidP="0025152D">
      <w:pPr>
        <w:jc w:val="center"/>
        <w:rPr>
          <w:rFonts w:ascii="Calibri" w:hAnsi="Calibri"/>
          <w:sz w:val="40"/>
        </w:rPr>
      </w:pPr>
    </w:p>
    <w:p w:rsidR="00956E57" w:rsidRPr="00A40665" w:rsidRDefault="00956E57" w:rsidP="0025152D">
      <w:pPr>
        <w:jc w:val="center"/>
        <w:rPr>
          <w:rFonts w:ascii="Calibri" w:hAnsi="Calibri"/>
          <w:sz w:val="40"/>
        </w:rPr>
      </w:pPr>
    </w:p>
    <w:p w:rsidR="007C4842" w:rsidRPr="00A40665" w:rsidRDefault="0025152D" w:rsidP="00CA7B4B">
      <w:pPr>
        <w:spacing w:after="120" w:line="360" w:lineRule="auto"/>
        <w:rPr>
          <w:rFonts w:ascii="Calibri" w:hAnsi="Calibri"/>
          <w:sz w:val="28"/>
          <w:szCs w:val="28"/>
        </w:rPr>
      </w:pPr>
      <w:r w:rsidRPr="00A40665">
        <w:rPr>
          <w:rFonts w:ascii="Calibri" w:hAnsi="Calibri"/>
          <w:b/>
          <w:sz w:val="28"/>
          <w:szCs w:val="28"/>
          <w:u w:val="single"/>
        </w:rPr>
        <w:lastRenderedPageBreak/>
        <w:t>O FESTIVAL</w:t>
      </w:r>
      <w:r w:rsidRPr="00A40665">
        <w:rPr>
          <w:rFonts w:ascii="Calibri" w:hAnsi="Calibri"/>
          <w:b/>
          <w:sz w:val="28"/>
          <w:szCs w:val="28"/>
          <w:u w:val="single"/>
        </w:rPr>
        <w:br/>
      </w:r>
      <w:r w:rsidR="007F30BE" w:rsidRPr="00A40665">
        <w:rPr>
          <w:rFonts w:ascii="Calibri" w:hAnsi="Calibri"/>
          <w:sz w:val="28"/>
          <w:szCs w:val="28"/>
        </w:rPr>
        <w:t xml:space="preserve">Em sua </w:t>
      </w:r>
      <w:r w:rsidRPr="00A40665">
        <w:rPr>
          <w:rFonts w:ascii="Calibri" w:hAnsi="Calibri"/>
          <w:sz w:val="28"/>
          <w:szCs w:val="28"/>
        </w:rPr>
        <w:t>5</w:t>
      </w:r>
      <w:r w:rsidR="007F30BE" w:rsidRPr="00A40665">
        <w:rPr>
          <w:rFonts w:ascii="Calibri" w:hAnsi="Calibri"/>
          <w:sz w:val="28"/>
          <w:szCs w:val="28"/>
          <w:vertAlign w:val="superscript"/>
        </w:rPr>
        <w:t>a</w:t>
      </w:r>
      <w:r w:rsidR="007F30BE" w:rsidRPr="00A40665">
        <w:rPr>
          <w:rFonts w:ascii="Calibri" w:hAnsi="Calibri"/>
          <w:sz w:val="28"/>
          <w:szCs w:val="28"/>
        </w:rPr>
        <w:t xml:space="preserve"> edição, o Festival do Júri Popular continua com </w:t>
      </w:r>
      <w:r w:rsidRPr="00A40665">
        <w:rPr>
          <w:rFonts w:ascii="Calibri" w:hAnsi="Calibri"/>
          <w:sz w:val="28"/>
          <w:szCs w:val="28"/>
        </w:rPr>
        <w:t>seu objetivo</w:t>
      </w:r>
      <w:r w:rsidR="007F30BE" w:rsidRPr="00A40665">
        <w:rPr>
          <w:rFonts w:ascii="Calibri" w:hAnsi="Calibri"/>
          <w:sz w:val="28"/>
          <w:szCs w:val="28"/>
        </w:rPr>
        <w:t xml:space="preserve"> </w:t>
      </w:r>
      <w:r w:rsidR="007C4842" w:rsidRPr="00A40665">
        <w:rPr>
          <w:rFonts w:ascii="Calibri" w:hAnsi="Calibri"/>
          <w:sz w:val="28"/>
          <w:szCs w:val="28"/>
        </w:rPr>
        <w:t xml:space="preserve">de integrar a opinião </w:t>
      </w:r>
      <w:r w:rsidR="007F30BE" w:rsidRPr="00A40665">
        <w:rPr>
          <w:rFonts w:ascii="Calibri" w:hAnsi="Calibri"/>
          <w:sz w:val="28"/>
          <w:szCs w:val="28"/>
        </w:rPr>
        <w:t xml:space="preserve">dos mais diversos públicos de diferentes </w:t>
      </w:r>
      <w:r w:rsidR="007C4842" w:rsidRPr="00A40665">
        <w:rPr>
          <w:rFonts w:ascii="Calibri" w:hAnsi="Calibri"/>
          <w:sz w:val="28"/>
          <w:szCs w:val="28"/>
        </w:rPr>
        <w:t xml:space="preserve">lugares do Brasil </w:t>
      </w:r>
      <w:r w:rsidRPr="00A40665">
        <w:rPr>
          <w:rFonts w:ascii="Calibri" w:hAnsi="Calibri"/>
          <w:sz w:val="28"/>
          <w:szCs w:val="28"/>
        </w:rPr>
        <w:t xml:space="preserve">fomentando uma postura proativa das plateias e </w:t>
      </w:r>
      <w:r w:rsidR="007F30BE" w:rsidRPr="00A40665">
        <w:rPr>
          <w:rFonts w:ascii="Calibri" w:hAnsi="Calibri"/>
          <w:sz w:val="28"/>
          <w:szCs w:val="28"/>
        </w:rPr>
        <w:t>levando</w:t>
      </w:r>
      <w:r w:rsidRPr="00A40665">
        <w:rPr>
          <w:rFonts w:ascii="Calibri" w:hAnsi="Calibri"/>
          <w:sz w:val="28"/>
          <w:szCs w:val="28"/>
        </w:rPr>
        <w:t xml:space="preserve"> o cinema brasileiros </w:t>
      </w:r>
      <w:r w:rsidR="007C4842" w:rsidRPr="00A40665">
        <w:rPr>
          <w:rFonts w:ascii="Calibri" w:hAnsi="Calibri"/>
          <w:sz w:val="28"/>
          <w:szCs w:val="28"/>
        </w:rPr>
        <w:t xml:space="preserve">a </w:t>
      </w:r>
      <w:r w:rsidR="007F30BE" w:rsidRPr="00A40665">
        <w:rPr>
          <w:rFonts w:ascii="Calibri" w:hAnsi="Calibri"/>
          <w:sz w:val="28"/>
          <w:szCs w:val="28"/>
        </w:rPr>
        <w:t xml:space="preserve">cada vez mais </w:t>
      </w:r>
      <w:r w:rsidRPr="00A40665">
        <w:rPr>
          <w:rFonts w:ascii="Calibri" w:hAnsi="Calibri"/>
          <w:sz w:val="28"/>
          <w:szCs w:val="28"/>
        </w:rPr>
        <w:t>localidades.</w:t>
      </w:r>
    </w:p>
    <w:p w:rsidR="007C4842" w:rsidRPr="00A40665" w:rsidRDefault="007C4842" w:rsidP="00CA7B4B">
      <w:pPr>
        <w:pStyle w:val="Corpodetexto"/>
        <w:spacing w:after="120"/>
        <w:jc w:val="left"/>
        <w:rPr>
          <w:rFonts w:ascii="Calibri" w:hAnsi="Calibri"/>
        </w:rPr>
      </w:pPr>
      <w:r w:rsidRPr="00A40665">
        <w:rPr>
          <w:rFonts w:ascii="Calibri" w:hAnsi="Calibri"/>
        </w:rPr>
        <w:t xml:space="preserve">O </w:t>
      </w:r>
      <w:r w:rsidR="007F30BE" w:rsidRPr="00A40665">
        <w:rPr>
          <w:rFonts w:ascii="Calibri" w:hAnsi="Calibri"/>
        </w:rPr>
        <w:t>FJP</w:t>
      </w:r>
      <w:r w:rsidR="0025152D" w:rsidRPr="00A40665">
        <w:rPr>
          <w:rFonts w:ascii="Calibri" w:hAnsi="Calibri"/>
        </w:rPr>
        <w:t xml:space="preserve"> é um festival competitivo </w:t>
      </w:r>
      <w:r w:rsidRPr="00A40665">
        <w:rPr>
          <w:rFonts w:ascii="Calibri" w:hAnsi="Calibri"/>
        </w:rPr>
        <w:t>sem júri oficial, onde o espectador</w:t>
      </w:r>
      <w:r w:rsidR="00CA7B4B" w:rsidRPr="00A40665">
        <w:rPr>
          <w:rFonts w:ascii="Calibri" w:hAnsi="Calibri"/>
        </w:rPr>
        <w:t>, além do tradicional Melhor Filme,</w:t>
      </w:r>
      <w:r w:rsidRPr="00A40665">
        <w:rPr>
          <w:rFonts w:ascii="Calibri" w:hAnsi="Calibri"/>
        </w:rPr>
        <w:t xml:space="preserve"> vota em todas as categorias</w:t>
      </w:r>
      <w:r w:rsidR="00CA7B4B" w:rsidRPr="00A40665">
        <w:rPr>
          <w:rFonts w:ascii="Calibri" w:hAnsi="Calibri"/>
        </w:rPr>
        <w:t>, como Direção, Roteiro,</w:t>
      </w:r>
      <w:r w:rsidRPr="00A40665">
        <w:rPr>
          <w:rFonts w:ascii="Calibri" w:hAnsi="Calibri"/>
        </w:rPr>
        <w:t xml:space="preserve"> Fotografia, </w:t>
      </w:r>
      <w:r w:rsidR="00CA7B4B" w:rsidRPr="00A40665">
        <w:rPr>
          <w:rFonts w:ascii="Calibri" w:hAnsi="Calibri"/>
        </w:rPr>
        <w:t xml:space="preserve">Montagem, Direção de Arte, </w:t>
      </w:r>
      <w:r w:rsidRPr="00A40665">
        <w:rPr>
          <w:rFonts w:ascii="Calibri" w:hAnsi="Calibri"/>
        </w:rPr>
        <w:t>Ator</w:t>
      </w:r>
      <w:r w:rsidR="00CA7B4B" w:rsidRPr="00A40665">
        <w:rPr>
          <w:rFonts w:ascii="Calibri" w:hAnsi="Calibri"/>
        </w:rPr>
        <w:t>/Atriz e Trilha Sonora</w:t>
      </w:r>
      <w:r w:rsidRPr="00A40665">
        <w:rPr>
          <w:rFonts w:ascii="Calibri" w:hAnsi="Calibri"/>
        </w:rPr>
        <w:t>.</w:t>
      </w:r>
    </w:p>
    <w:p w:rsidR="00956E57" w:rsidRPr="00A40665" w:rsidRDefault="00CA7B4B" w:rsidP="00CA7B4B">
      <w:pPr>
        <w:pStyle w:val="Corpodetexto"/>
        <w:spacing w:after="120"/>
        <w:rPr>
          <w:rFonts w:ascii="Calibri" w:hAnsi="Calibri"/>
        </w:rPr>
      </w:pPr>
      <w:r w:rsidRPr="00A40665">
        <w:rPr>
          <w:rFonts w:ascii="Calibri" w:hAnsi="Calibri"/>
        </w:rPr>
        <w:t>Esta edição torna-se especial pois marca a concretização de um plano antigo. Além da competição de curtas, este ano inauguramos a Mostra Competitiva de Longas-metragens.</w:t>
      </w:r>
    </w:p>
    <w:p w:rsidR="00CA7B4B" w:rsidRPr="00A40665" w:rsidRDefault="00CA7B4B" w:rsidP="007D1669">
      <w:pPr>
        <w:pStyle w:val="Corpodetexto"/>
        <w:jc w:val="left"/>
        <w:rPr>
          <w:rFonts w:ascii="Calibri" w:hAnsi="Calibri"/>
        </w:rPr>
      </w:pPr>
    </w:p>
    <w:p w:rsidR="000C1F93" w:rsidRPr="00A40665" w:rsidRDefault="000C1F93" w:rsidP="007D1669">
      <w:pPr>
        <w:pStyle w:val="Corpodetexto"/>
        <w:jc w:val="left"/>
        <w:rPr>
          <w:rFonts w:ascii="Calibri" w:hAnsi="Calibri"/>
        </w:rPr>
      </w:pPr>
    </w:p>
    <w:p w:rsidR="007C4842" w:rsidRPr="00A40665" w:rsidRDefault="007C4842" w:rsidP="007D1669">
      <w:pPr>
        <w:pStyle w:val="Corpodetexto"/>
        <w:jc w:val="left"/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S</w:t>
      </w:r>
      <w:r w:rsidR="0025152D" w:rsidRPr="00A40665">
        <w:rPr>
          <w:rFonts w:ascii="Calibri" w:hAnsi="Calibri"/>
          <w:b/>
          <w:u w:val="single"/>
        </w:rPr>
        <w:t>ERVIÇO</w:t>
      </w:r>
    </w:p>
    <w:p w:rsidR="003C785E" w:rsidRPr="00A40665" w:rsidRDefault="00181785" w:rsidP="007D1669">
      <w:pPr>
        <w:pStyle w:val="Corpodetexto"/>
        <w:jc w:val="left"/>
        <w:rPr>
          <w:rFonts w:ascii="Calibri" w:hAnsi="Calibri"/>
          <w:b/>
        </w:rPr>
      </w:pPr>
      <w:r w:rsidRPr="00A40665">
        <w:rPr>
          <w:rFonts w:ascii="Calibri" w:hAnsi="Calibri"/>
          <w:b/>
        </w:rPr>
        <w:t>5</w:t>
      </w:r>
      <w:r w:rsidR="003C785E" w:rsidRPr="00A40665">
        <w:rPr>
          <w:rFonts w:ascii="Calibri" w:hAnsi="Calibri"/>
          <w:b/>
          <w:vertAlign w:val="superscript"/>
        </w:rPr>
        <w:t>o</w:t>
      </w:r>
      <w:r w:rsidR="003C785E" w:rsidRPr="00A40665">
        <w:rPr>
          <w:rFonts w:ascii="Calibri" w:hAnsi="Calibri"/>
          <w:b/>
        </w:rPr>
        <w:t xml:space="preserve"> Festival do Júri Popular 201</w:t>
      </w:r>
      <w:r w:rsidRPr="00A40665">
        <w:rPr>
          <w:rFonts w:ascii="Calibri" w:hAnsi="Calibri"/>
          <w:b/>
        </w:rPr>
        <w:t>3</w:t>
      </w:r>
    </w:p>
    <w:p w:rsidR="007C4842" w:rsidRPr="00A40665" w:rsidRDefault="007C4842" w:rsidP="007D1669">
      <w:pPr>
        <w:pStyle w:val="Corpodetexto"/>
        <w:jc w:val="left"/>
        <w:rPr>
          <w:rFonts w:ascii="Calibri" w:hAnsi="Calibri"/>
        </w:rPr>
      </w:pPr>
      <w:r w:rsidRPr="00A40665">
        <w:rPr>
          <w:rFonts w:ascii="Calibri" w:hAnsi="Calibri"/>
          <w:b/>
        </w:rPr>
        <w:t>Data:</w:t>
      </w:r>
      <w:r w:rsidRPr="00A40665">
        <w:rPr>
          <w:rFonts w:ascii="Calibri" w:hAnsi="Calibri"/>
        </w:rPr>
        <w:t xml:space="preserve"> de </w:t>
      </w:r>
      <w:r w:rsidR="0025152D" w:rsidRPr="00A40665">
        <w:rPr>
          <w:rFonts w:ascii="Calibri" w:hAnsi="Calibri"/>
        </w:rPr>
        <w:t>28</w:t>
      </w:r>
      <w:r w:rsidR="003C785E" w:rsidRPr="00A40665">
        <w:rPr>
          <w:rFonts w:ascii="Calibri" w:hAnsi="Calibri"/>
        </w:rPr>
        <w:t xml:space="preserve"> de janeiro</w:t>
      </w:r>
      <w:r w:rsidRPr="00A40665">
        <w:rPr>
          <w:rFonts w:ascii="Calibri" w:hAnsi="Calibri"/>
        </w:rPr>
        <w:t xml:space="preserve"> a 0</w:t>
      </w:r>
      <w:r w:rsidR="0025152D" w:rsidRPr="00A40665">
        <w:rPr>
          <w:rFonts w:ascii="Calibri" w:hAnsi="Calibri"/>
        </w:rPr>
        <w:t>3</w:t>
      </w:r>
      <w:r w:rsidR="003C785E" w:rsidRPr="00A40665">
        <w:rPr>
          <w:rFonts w:ascii="Calibri" w:hAnsi="Calibri"/>
        </w:rPr>
        <w:t xml:space="preserve"> de fevereiro de 201</w:t>
      </w:r>
      <w:r w:rsidR="0025152D" w:rsidRPr="00A40665">
        <w:rPr>
          <w:rFonts w:ascii="Calibri" w:hAnsi="Calibri"/>
        </w:rPr>
        <w:t>3</w:t>
      </w:r>
    </w:p>
    <w:p w:rsidR="0025152D" w:rsidRPr="00A40665" w:rsidRDefault="0025152D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b/>
          <w:sz w:val="28"/>
        </w:rPr>
        <w:t>As 19</w:t>
      </w:r>
      <w:r w:rsidR="003C785E" w:rsidRPr="00A40665">
        <w:rPr>
          <w:rFonts w:ascii="Calibri" w:hAnsi="Calibri"/>
          <w:b/>
          <w:sz w:val="28"/>
        </w:rPr>
        <w:t xml:space="preserve"> c</w:t>
      </w:r>
      <w:r w:rsidR="007C4842" w:rsidRPr="00A40665">
        <w:rPr>
          <w:rFonts w:ascii="Calibri" w:hAnsi="Calibri"/>
          <w:b/>
          <w:sz w:val="28"/>
        </w:rPr>
        <w:t>idades:</w:t>
      </w:r>
    </w:p>
    <w:p w:rsidR="007C4842" w:rsidRPr="00A40665" w:rsidRDefault="00181785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bCs/>
          <w:sz w:val="28"/>
        </w:rPr>
        <w:t>Belém/PA, Belo Horizonte/MG, Boa Vista/RR, Brasília/DF, Corumbá/MS, Curitiba/PR, Florianópolis/SC, Fortaleza/CE, Goiânia/GO, João Pessoa/PB, Maceió/AL, Palmas/TO, Parauapebas/PA, Paraty/RJ, Porto Alegre/RS, Rio Branco/AC, Rio de Janeiro/RJ, Salvador/BA,</w:t>
      </w:r>
      <w:r w:rsidRPr="00A40665">
        <w:rPr>
          <w:rFonts w:ascii="Calibri" w:hAnsi="Calibri"/>
          <w:sz w:val="28"/>
        </w:rPr>
        <w:t> </w:t>
      </w:r>
      <w:r w:rsidRPr="00A40665">
        <w:rPr>
          <w:rFonts w:ascii="Calibri" w:hAnsi="Calibri"/>
          <w:bCs/>
          <w:sz w:val="28"/>
        </w:rPr>
        <w:t>São Paulo/SP</w:t>
      </w:r>
      <w:r w:rsidRPr="00A40665">
        <w:rPr>
          <w:rFonts w:ascii="Calibri" w:hAnsi="Calibri"/>
          <w:sz w:val="28"/>
        </w:rPr>
        <w:t> e </w:t>
      </w:r>
      <w:r w:rsidRPr="00A40665">
        <w:rPr>
          <w:rFonts w:ascii="Calibri" w:hAnsi="Calibri"/>
          <w:bCs/>
          <w:sz w:val="28"/>
        </w:rPr>
        <w:t>Teresina/PI</w:t>
      </w:r>
      <w:r w:rsidRPr="00A40665">
        <w:rPr>
          <w:rFonts w:ascii="Calibri" w:hAnsi="Calibri"/>
          <w:sz w:val="28"/>
        </w:rPr>
        <w:t>.</w:t>
      </w:r>
    </w:p>
    <w:p w:rsidR="007C4842" w:rsidRPr="00A40665" w:rsidRDefault="007C4842" w:rsidP="007D1669">
      <w:pPr>
        <w:spacing w:line="360" w:lineRule="auto"/>
        <w:rPr>
          <w:rFonts w:ascii="Calibri" w:hAnsi="Calibri"/>
          <w:b/>
          <w:sz w:val="28"/>
        </w:rPr>
      </w:pPr>
      <w:r w:rsidRPr="00A40665">
        <w:rPr>
          <w:rFonts w:ascii="Calibri" w:hAnsi="Calibri"/>
          <w:b/>
          <w:sz w:val="28"/>
        </w:rPr>
        <w:t>Entrada franca</w:t>
      </w:r>
      <w:r w:rsidRPr="00A40665">
        <w:rPr>
          <w:rFonts w:ascii="Calibri" w:hAnsi="Calibri"/>
          <w:b/>
          <w:sz w:val="28"/>
        </w:rPr>
        <w:br w:type="page"/>
      </w:r>
      <w:r w:rsidR="000C1F93" w:rsidRPr="00A40665">
        <w:rPr>
          <w:rFonts w:ascii="Calibri" w:hAnsi="Calibri"/>
          <w:b/>
          <w:sz w:val="28"/>
          <w:u w:val="single"/>
        </w:rPr>
        <w:lastRenderedPageBreak/>
        <w:t>FÓRMULA</w:t>
      </w:r>
    </w:p>
    <w:p w:rsidR="007F30BE" w:rsidRPr="00A40665" w:rsidRDefault="007C4842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Na entrada de cada sessão, os espectadores recebe</w:t>
      </w:r>
      <w:r w:rsidR="007F30BE" w:rsidRPr="00A40665">
        <w:rPr>
          <w:rFonts w:ascii="Calibri" w:hAnsi="Calibri"/>
          <w:sz w:val="28"/>
        </w:rPr>
        <w:t>m</w:t>
      </w:r>
      <w:r w:rsidRPr="00A40665">
        <w:rPr>
          <w:rFonts w:ascii="Calibri" w:hAnsi="Calibri"/>
          <w:sz w:val="28"/>
        </w:rPr>
        <w:t xml:space="preserve"> uma grande cédula de votação </w:t>
      </w:r>
      <w:r w:rsidR="007F30BE" w:rsidRPr="00A40665">
        <w:rPr>
          <w:rFonts w:ascii="Calibri" w:hAnsi="Calibri"/>
          <w:sz w:val="28"/>
        </w:rPr>
        <w:t>com a relação d</w:t>
      </w:r>
      <w:r w:rsidRPr="00A40665">
        <w:rPr>
          <w:rFonts w:ascii="Calibri" w:hAnsi="Calibri"/>
          <w:sz w:val="28"/>
        </w:rPr>
        <w:t xml:space="preserve">os filmes </w:t>
      </w:r>
      <w:r w:rsidR="007F30BE" w:rsidRPr="00A40665">
        <w:rPr>
          <w:rFonts w:ascii="Calibri" w:hAnsi="Calibri"/>
          <w:sz w:val="28"/>
        </w:rPr>
        <w:t xml:space="preserve">a serem </w:t>
      </w:r>
      <w:r w:rsidRPr="00A40665">
        <w:rPr>
          <w:rFonts w:ascii="Calibri" w:hAnsi="Calibri"/>
          <w:sz w:val="28"/>
        </w:rPr>
        <w:t>exibidos. Nela</w:t>
      </w:r>
      <w:r w:rsidR="007F30BE" w:rsidRPr="00A40665">
        <w:rPr>
          <w:rFonts w:ascii="Calibri" w:hAnsi="Calibri"/>
          <w:sz w:val="28"/>
        </w:rPr>
        <w:t>,</w:t>
      </w:r>
      <w:r w:rsidRPr="00A40665">
        <w:rPr>
          <w:rFonts w:ascii="Calibri" w:hAnsi="Calibri"/>
          <w:sz w:val="28"/>
        </w:rPr>
        <w:t xml:space="preserve"> constarão </w:t>
      </w:r>
      <w:r w:rsidR="00956E57" w:rsidRPr="00A40665">
        <w:rPr>
          <w:rFonts w:ascii="Calibri" w:hAnsi="Calibri"/>
          <w:sz w:val="28"/>
        </w:rPr>
        <w:t xml:space="preserve">ainda </w:t>
      </w:r>
      <w:r w:rsidRPr="00A40665">
        <w:rPr>
          <w:rFonts w:ascii="Calibri" w:hAnsi="Calibri"/>
          <w:sz w:val="28"/>
        </w:rPr>
        <w:t>informações sobre cada categoria de cada filme (como nome de diretores, fotógraf</w:t>
      </w:r>
      <w:r w:rsidR="00956E57" w:rsidRPr="00A40665">
        <w:rPr>
          <w:rFonts w:ascii="Calibri" w:hAnsi="Calibri"/>
          <w:sz w:val="28"/>
        </w:rPr>
        <w:t xml:space="preserve">os, roteiristas, personagens) e </w:t>
      </w:r>
      <w:r w:rsidRPr="00A40665">
        <w:rPr>
          <w:rFonts w:ascii="Calibri" w:hAnsi="Calibri"/>
          <w:sz w:val="28"/>
        </w:rPr>
        <w:t>a</w:t>
      </w:r>
      <w:r w:rsidR="00956E57" w:rsidRPr="00A40665">
        <w:rPr>
          <w:rFonts w:ascii="Calibri" w:hAnsi="Calibri"/>
          <w:sz w:val="28"/>
        </w:rPr>
        <w:t>s suas</w:t>
      </w:r>
      <w:r w:rsidRPr="00A40665">
        <w:rPr>
          <w:rFonts w:ascii="Calibri" w:hAnsi="Calibri"/>
          <w:sz w:val="28"/>
        </w:rPr>
        <w:t xml:space="preserve"> </w:t>
      </w:r>
      <w:r w:rsidR="00956E57" w:rsidRPr="00A40665">
        <w:rPr>
          <w:rFonts w:ascii="Calibri" w:hAnsi="Calibri"/>
          <w:sz w:val="28"/>
        </w:rPr>
        <w:t>respectivas opções</w:t>
      </w:r>
      <w:r w:rsidR="007F30BE" w:rsidRPr="00A40665">
        <w:rPr>
          <w:rFonts w:ascii="Calibri" w:hAnsi="Calibri"/>
          <w:sz w:val="28"/>
        </w:rPr>
        <w:t xml:space="preserve"> de avaliação.</w:t>
      </w:r>
    </w:p>
    <w:p w:rsidR="007C4842" w:rsidRPr="00A40665" w:rsidRDefault="00956E57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Esta</w:t>
      </w:r>
      <w:r w:rsidR="007C4842" w:rsidRPr="00A40665">
        <w:rPr>
          <w:rFonts w:ascii="Calibri" w:hAnsi="Calibri"/>
          <w:sz w:val="28"/>
        </w:rPr>
        <w:t xml:space="preserve"> avaliação passa por quatro critérios: </w:t>
      </w:r>
      <w:r w:rsidR="007C4842" w:rsidRPr="00A40665">
        <w:rPr>
          <w:rFonts w:ascii="Calibri" w:hAnsi="Calibri"/>
          <w:i/>
          <w:sz w:val="28"/>
        </w:rPr>
        <w:t>Ruim, Regular, Bom, Ótimo</w:t>
      </w:r>
      <w:r w:rsidR="007C4842" w:rsidRPr="00A40665">
        <w:rPr>
          <w:rFonts w:ascii="Calibri" w:hAnsi="Calibri"/>
          <w:sz w:val="28"/>
        </w:rPr>
        <w:t>. Ao fim da projeção, em uma urna na saída das salas</w:t>
      </w:r>
      <w:r w:rsidR="00CA7B4B" w:rsidRPr="00A40665">
        <w:rPr>
          <w:rFonts w:ascii="Calibri" w:hAnsi="Calibri"/>
          <w:sz w:val="28"/>
        </w:rPr>
        <w:t>,</w:t>
      </w:r>
      <w:r w:rsidR="007C4842" w:rsidRPr="00A40665">
        <w:rPr>
          <w:rFonts w:ascii="Calibri" w:hAnsi="Calibri"/>
          <w:sz w:val="28"/>
        </w:rPr>
        <w:t xml:space="preserve"> serão depositadas as cédulas.</w:t>
      </w:r>
    </w:p>
    <w:p w:rsidR="007C4842" w:rsidRPr="00A40665" w:rsidRDefault="007C4842" w:rsidP="007D1669">
      <w:pPr>
        <w:spacing w:line="360" w:lineRule="auto"/>
        <w:rPr>
          <w:rFonts w:ascii="Calibri" w:hAnsi="Calibri"/>
          <w:sz w:val="28"/>
        </w:rPr>
      </w:pPr>
    </w:p>
    <w:p w:rsidR="007C4842" w:rsidRPr="00A40665" w:rsidRDefault="000C1F93" w:rsidP="007D1669">
      <w:pPr>
        <w:pStyle w:val="Ttulo2"/>
        <w:jc w:val="left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INSCRIÇÕES E COMITÊ DE SELEÇÃO</w:t>
      </w:r>
    </w:p>
    <w:p w:rsidR="007C4842" w:rsidRPr="00A40665" w:rsidRDefault="007C4842" w:rsidP="008E3F8F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 xml:space="preserve">As inscrições </w:t>
      </w:r>
      <w:r w:rsidR="00CA7B4B" w:rsidRPr="00A40665">
        <w:rPr>
          <w:rFonts w:ascii="Calibri" w:hAnsi="Calibri"/>
          <w:sz w:val="28"/>
        </w:rPr>
        <w:t xml:space="preserve">para os curtas-metragens </w:t>
      </w:r>
      <w:r w:rsidR="008E3F8F" w:rsidRPr="00A40665">
        <w:rPr>
          <w:rFonts w:ascii="Calibri" w:hAnsi="Calibri"/>
          <w:sz w:val="28"/>
        </w:rPr>
        <w:t>estiveram abertas durantes os meses de outubro e novembro,</w:t>
      </w:r>
      <w:r w:rsidRPr="00A40665">
        <w:rPr>
          <w:rFonts w:ascii="Calibri" w:hAnsi="Calibri"/>
          <w:sz w:val="28"/>
        </w:rPr>
        <w:t xml:space="preserve"> no site </w:t>
      </w:r>
      <w:hyperlink r:id="rId9" w:history="1">
        <w:r w:rsidRPr="00A40665">
          <w:rPr>
            <w:rStyle w:val="Hyperlink"/>
            <w:rFonts w:ascii="Calibri" w:hAnsi="Calibri"/>
            <w:sz w:val="28"/>
          </w:rPr>
          <w:t>www.festivaldojuripopular.com.br</w:t>
        </w:r>
      </w:hyperlink>
      <w:r w:rsidRPr="00A40665">
        <w:rPr>
          <w:rFonts w:ascii="Calibri" w:hAnsi="Calibri"/>
          <w:sz w:val="28"/>
        </w:rPr>
        <w:t xml:space="preserve">. </w:t>
      </w:r>
      <w:r w:rsidR="008E3F8F" w:rsidRPr="00A40665">
        <w:rPr>
          <w:rFonts w:ascii="Calibri" w:hAnsi="Calibri"/>
          <w:sz w:val="28"/>
        </w:rPr>
        <w:t>Estavam aptos, filmes finalizados a partir de janeiro de 201</w:t>
      </w:r>
      <w:r w:rsidR="00CA7B4B" w:rsidRPr="00A40665">
        <w:rPr>
          <w:rFonts w:ascii="Calibri" w:hAnsi="Calibri"/>
          <w:sz w:val="28"/>
        </w:rPr>
        <w:t>1,</w:t>
      </w:r>
      <w:r w:rsidR="008E3F8F" w:rsidRPr="00A40665">
        <w:rPr>
          <w:rFonts w:ascii="Calibri" w:hAnsi="Calibri"/>
          <w:sz w:val="28"/>
        </w:rPr>
        <w:t xml:space="preserve"> </w:t>
      </w:r>
      <w:r w:rsidR="00CA7B4B" w:rsidRPr="00A40665">
        <w:rPr>
          <w:rFonts w:ascii="Calibri" w:hAnsi="Calibri"/>
          <w:sz w:val="28"/>
        </w:rPr>
        <w:t>qu</w:t>
      </w:r>
      <w:r w:rsidR="008E3F8F" w:rsidRPr="00A40665">
        <w:rPr>
          <w:rFonts w:ascii="Calibri" w:hAnsi="Calibri"/>
          <w:sz w:val="28"/>
        </w:rPr>
        <w:t xml:space="preserve">e foram </w:t>
      </w:r>
      <w:r w:rsidRPr="00A40665">
        <w:rPr>
          <w:rFonts w:ascii="Calibri" w:hAnsi="Calibri"/>
          <w:sz w:val="28"/>
        </w:rPr>
        <w:t>avaliados por uma comissão julgadora</w:t>
      </w:r>
      <w:r w:rsidR="008E3F8F" w:rsidRPr="00A40665">
        <w:rPr>
          <w:rFonts w:ascii="Calibri" w:hAnsi="Calibri"/>
          <w:sz w:val="28"/>
        </w:rPr>
        <w:t xml:space="preserve"> formada por: Aurélio Aragão (diretor, roteirista e professor), </w:t>
      </w:r>
      <w:r w:rsidR="00CA7B4B" w:rsidRPr="00A40665">
        <w:rPr>
          <w:rFonts w:ascii="Calibri" w:hAnsi="Calibri"/>
          <w:sz w:val="28"/>
        </w:rPr>
        <w:t>Fabiana Comparato (produtora)</w:t>
      </w:r>
      <w:r w:rsidR="008E3F8F" w:rsidRPr="00A40665">
        <w:rPr>
          <w:rFonts w:ascii="Calibri" w:hAnsi="Calibri"/>
          <w:sz w:val="28"/>
        </w:rPr>
        <w:t xml:space="preserve"> e Angelo Defanti (coordenador do festival).</w:t>
      </w:r>
    </w:p>
    <w:p w:rsidR="007C4842" w:rsidRPr="00A40665" w:rsidRDefault="007C4842" w:rsidP="007D1669">
      <w:pPr>
        <w:spacing w:line="360" w:lineRule="auto"/>
        <w:rPr>
          <w:rFonts w:ascii="Calibri" w:hAnsi="Calibri"/>
          <w:sz w:val="28"/>
        </w:rPr>
      </w:pPr>
    </w:p>
    <w:p w:rsidR="007C4842" w:rsidRPr="00A40665" w:rsidRDefault="000C1F93" w:rsidP="007D1669">
      <w:pPr>
        <w:pStyle w:val="Ttulo2"/>
        <w:jc w:val="left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PROGRAMAÇÃO</w:t>
      </w:r>
    </w:p>
    <w:p w:rsidR="008E3F8F" w:rsidRPr="00A40665" w:rsidRDefault="008E3F8F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Os filmes selecionados estão divididos em 06 programas competitivos, com duração média de 90 minutos.</w:t>
      </w:r>
    </w:p>
    <w:p w:rsidR="00CA7B4B" w:rsidRPr="00A40665" w:rsidRDefault="008E3F8F" w:rsidP="007D1669">
      <w:pPr>
        <w:spacing w:line="360" w:lineRule="auto"/>
        <w:rPr>
          <w:rFonts w:ascii="Calibri" w:hAnsi="Calibri"/>
          <w:sz w:val="22"/>
          <w:u w:val="single"/>
        </w:rPr>
      </w:pPr>
      <w:r w:rsidRPr="00A40665">
        <w:rPr>
          <w:rFonts w:ascii="Calibri" w:hAnsi="Calibri"/>
          <w:sz w:val="22"/>
          <w:u w:val="single"/>
        </w:rPr>
        <w:t>Conferir as informações de cada um dos filmes e a divisão das sessões ao fim do release.</w:t>
      </w:r>
    </w:p>
    <w:p w:rsidR="00CA7B4B" w:rsidRPr="00A40665" w:rsidRDefault="00CA7B4B">
      <w:pPr>
        <w:rPr>
          <w:rFonts w:ascii="Calibri" w:hAnsi="Calibri"/>
          <w:sz w:val="22"/>
          <w:u w:val="single"/>
        </w:rPr>
      </w:pPr>
      <w:r w:rsidRPr="00A40665">
        <w:rPr>
          <w:rFonts w:ascii="Calibri" w:hAnsi="Calibri"/>
          <w:sz w:val="22"/>
          <w:u w:val="single"/>
        </w:rPr>
        <w:br w:type="page"/>
      </w:r>
    </w:p>
    <w:p w:rsidR="00A508C9" w:rsidRPr="00A40665" w:rsidRDefault="000C1F93" w:rsidP="007D1669">
      <w:pPr>
        <w:spacing w:line="360" w:lineRule="auto"/>
        <w:rPr>
          <w:rFonts w:ascii="Calibri" w:hAnsi="Calibri"/>
          <w:b/>
          <w:sz w:val="28"/>
          <w:u w:val="single"/>
        </w:rPr>
      </w:pPr>
      <w:r w:rsidRPr="00A40665">
        <w:rPr>
          <w:rFonts w:ascii="Calibri" w:hAnsi="Calibri"/>
          <w:b/>
          <w:sz w:val="28"/>
          <w:u w:val="single"/>
        </w:rPr>
        <w:lastRenderedPageBreak/>
        <w:t>LONGAS-METRAGENS</w:t>
      </w:r>
    </w:p>
    <w:p w:rsidR="00A508C9" w:rsidRPr="00A40665" w:rsidRDefault="000C1F93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Pela primeira vez, longas-metragens farão parte da programação antes dedicada exclusivamente aos curtas.</w:t>
      </w:r>
      <w:r w:rsidR="00686052" w:rsidRPr="00A40665">
        <w:rPr>
          <w:rFonts w:ascii="Calibri" w:hAnsi="Calibri"/>
          <w:sz w:val="28"/>
        </w:rPr>
        <w:t xml:space="preserve"> </w:t>
      </w:r>
      <w:r w:rsidR="00A4537F" w:rsidRPr="00A40665">
        <w:rPr>
          <w:rFonts w:ascii="Calibri" w:hAnsi="Calibri"/>
          <w:sz w:val="28"/>
        </w:rPr>
        <w:t>Neste primeiro ano, a mostra lançará um olhar especial aos documentários, exibindo alguns dos mais premiados títulos de 2012.</w:t>
      </w:r>
    </w:p>
    <w:p w:rsidR="00A4537F" w:rsidRDefault="00A4537F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As cidades selecionadas para esta primeira incursão são: Belém, Curitiba, Goiânia, João Pessoa, Porto Alegre, Rio Branco e Rio de Janeiro.</w:t>
      </w:r>
    </w:p>
    <w:p w:rsidR="002853C9" w:rsidRDefault="002853C9" w:rsidP="007D1669">
      <w:pPr>
        <w:spacing w:line="360" w:lineRule="auto"/>
        <w:rPr>
          <w:rFonts w:ascii="Calibri" w:hAnsi="Calibri"/>
          <w:sz w:val="28"/>
        </w:rPr>
      </w:pPr>
    </w:p>
    <w:p w:rsidR="002853C9" w:rsidRDefault="002853C9" w:rsidP="007D1669">
      <w:pPr>
        <w:spacing w:line="360" w:lineRule="auto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DESTAQUES EM LONGA-METRAGEM</w:t>
      </w:r>
    </w:p>
    <w:p w:rsidR="002853C9" w:rsidRPr="002853C9" w:rsidRDefault="002853C9" w:rsidP="007D1669">
      <w:pPr>
        <w:spacing w:line="360" w:lineRule="aut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Todos são premiados. “Jards” levou Melhor Direção no Festival do Rio 2012. “Mr. Sgzenzerla” foi o Grande Prêmio do É Tudo Verdade 2012. “A cidade é uma só?” foi eleito o Melhor Filme da Mostra Aurora da Mostra de Tiradentes 2012, e “HU” foi o melhor filme pelo Júri Jovem da mesma mostra.</w:t>
      </w:r>
      <w:r w:rsidR="00A02F18">
        <w:rPr>
          <w:rFonts w:ascii="Calibri" w:hAnsi="Calibri"/>
          <w:sz w:val="28"/>
        </w:rPr>
        <w:t xml:space="preserve"> “As hiper mulheres” foram Prêmio Especial do Júri no Festival de Gramado em 2011 e “Doméstica” ganhou Menção Honrosa na IV Semana dos Realizadores 2012.</w:t>
      </w:r>
    </w:p>
    <w:p w:rsidR="00A508C9" w:rsidRPr="00A40665" w:rsidRDefault="00A508C9" w:rsidP="007D1669">
      <w:pPr>
        <w:spacing w:line="360" w:lineRule="auto"/>
        <w:rPr>
          <w:rFonts w:ascii="Calibri" w:hAnsi="Calibri"/>
          <w:sz w:val="28"/>
        </w:rPr>
      </w:pPr>
    </w:p>
    <w:p w:rsidR="007C4842" w:rsidRPr="00A40665" w:rsidRDefault="000C1F93" w:rsidP="007D1669">
      <w:pPr>
        <w:spacing w:line="360" w:lineRule="auto"/>
        <w:rPr>
          <w:rFonts w:ascii="Calibri" w:hAnsi="Calibri"/>
          <w:b/>
          <w:sz w:val="28"/>
          <w:u w:val="single"/>
        </w:rPr>
      </w:pPr>
      <w:r w:rsidRPr="00A40665">
        <w:rPr>
          <w:rFonts w:ascii="Calibri" w:hAnsi="Calibri"/>
          <w:b/>
          <w:sz w:val="28"/>
          <w:u w:val="single"/>
        </w:rPr>
        <w:t>PREMIAÇÃO</w:t>
      </w:r>
    </w:p>
    <w:p w:rsidR="007F30BE" w:rsidRPr="00A40665" w:rsidRDefault="007C4842" w:rsidP="007F30BE">
      <w:pPr>
        <w:spacing w:line="360" w:lineRule="auto"/>
        <w:rPr>
          <w:rFonts w:ascii="Calibri" w:hAnsi="Calibri"/>
          <w:sz w:val="28"/>
          <w:szCs w:val="28"/>
        </w:rPr>
      </w:pPr>
      <w:r w:rsidRPr="00A40665">
        <w:rPr>
          <w:rFonts w:ascii="Calibri" w:hAnsi="Calibri"/>
          <w:sz w:val="28"/>
        </w:rPr>
        <w:t>A avaliação do público res</w:t>
      </w:r>
      <w:r w:rsidR="007F30BE" w:rsidRPr="00A40665">
        <w:rPr>
          <w:rFonts w:ascii="Calibri" w:hAnsi="Calibri"/>
          <w:sz w:val="28"/>
        </w:rPr>
        <w:t>ultará na premiação</w:t>
      </w:r>
      <w:r w:rsidRPr="00A40665">
        <w:rPr>
          <w:rFonts w:ascii="Calibri" w:hAnsi="Calibri"/>
          <w:sz w:val="28"/>
        </w:rPr>
        <w:t xml:space="preserve"> </w:t>
      </w:r>
      <w:r w:rsidRPr="00A40665">
        <w:rPr>
          <w:rFonts w:ascii="Calibri" w:hAnsi="Calibri"/>
          <w:sz w:val="28"/>
          <w:szCs w:val="28"/>
        </w:rPr>
        <w:t>nas seguintes categorias:</w:t>
      </w:r>
    </w:p>
    <w:p w:rsidR="007C4842" w:rsidRPr="00A40665" w:rsidRDefault="007C4842" w:rsidP="007F30BE">
      <w:pPr>
        <w:spacing w:line="360" w:lineRule="auto"/>
        <w:rPr>
          <w:rFonts w:ascii="Calibri" w:hAnsi="Calibri"/>
        </w:rPr>
      </w:pPr>
      <w:r w:rsidRPr="00A40665">
        <w:rPr>
          <w:rFonts w:ascii="Calibri" w:hAnsi="Calibri"/>
          <w:i/>
          <w:sz w:val="28"/>
          <w:szCs w:val="28"/>
        </w:rPr>
        <w:t>Grande Prêmio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Ficção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Documentário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Direção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Roteiro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Fotografia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Montagem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Direção de Arte</w:t>
      </w:r>
      <w:r w:rsidR="007F30BE" w:rsidRPr="00A40665">
        <w:rPr>
          <w:rFonts w:ascii="Calibri" w:hAnsi="Calibri"/>
          <w:i/>
          <w:sz w:val="28"/>
          <w:szCs w:val="28"/>
        </w:rPr>
        <w:t xml:space="preserve">, </w:t>
      </w:r>
      <w:r w:rsidRPr="00A40665">
        <w:rPr>
          <w:rFonts w:ascii="Calibri" w:hAnsi="Calibri"/>
          <w:i/>
          <w:sz w:val="28"/>
          <w:szCs w:val="28"/>
        </w:rPr>
        <w:t>Ator</w:t>
      </w:r>
      <w:r w:rsidR="007F30BE" w:rsidRPr="00A40665">
        <w:rPr>
          <w:rFonts w:ascii="Calibri" w:hAnsi="Calibri"/>
          <w:i/>
          <w:sz w:val="28"/>
          <w:szCs w:val="28"/>
        </w:rPr>
        <w:t xml:space="preserve">, Atriz e </w:t>
      </w:r>
      <w:r w:rsidRPr="00A40665">
        <w:rPr>
          <w:rFonts w:ascii="Calibri" w:hAnsi="Calibri"/>
          <w:i/>
          <w:sz w:val="28"/>
          <w:szCs w:val="28"/>
        </w:rPr>
        <w:t>Trilha Sonora</w:t>
      </w:r>
      <w:r w:rsidR="007F30BE" w:rsidRPr="00A40665">
        <w:rPr>
          <w:rFonts w:ascii="Calibri" w:hAnsi="Calibri"/>
          <w:sz w:val="28"/>
          <w:szCs w:val="28"/>
        </w:rPr>
        <w:t>. Ainda serão divulgados os melhores filmes de cada uma das cidades.</w:t>
      </w:r>
    </w:p>
    <w:p w:rsidR="007C4842" w:rsidRPr="00A40665" w:rsidRDefault="007C4842" w:rsidP="007D1669">
      <w:pPr>
        <w:spacing w:line="360" w:lineRule="auto"/>
        <w:rPr>
          <w:rFonts w:ascii="Calibri" w:hAnsi="Calibri"/>
          <w:sz w:val="28"/>
        </w:rPr>
      </w:pPr>
    </w:p>
    <w:p w:rsidR="002853C9" w:rsidRDefault="007C4842" w:rsidP="007D1669">
      <w:pPr>
        <w:spacing w:line="360" w:lineRule="auto"/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 xml:space="preserve">O filme que receber o Grande Prêmio terá inúmeras gratificações em prêmios, dentre eles: cópia 35mm do CTAv, </w:t>
      </w:r>
      <w:r w:rsidR="008E3F8F" w:rsidRPr="00A40665">
        <w:rPr>
          <w:rFonts w:ascii="Calibri" w:hAnsi="Calibri"/>
          <w:sz w:val="28"/>
        </w:rPr>
        <w:t xml:space="preserve">prêmio aquisição Petrobras Porta </w:t>
      </w:r>
      <w:r w:rsidR="008E3F8F" w:rsidRPr="00A40665">
        <w:rPr>
          <w:rFonts w:ascii="Calibri" w:hAnsi="Calibri"/>
          <w:sz w:val="28"/>
        </w:rPr>
        <w:lastRenderedPageBreak/>
        <w:t>Curtas, distribuição em festivais pelo Curta o Curta,</w:t>
      </w:r>
      <w:r w:rsidRPr="00A40665">
        <w:rPr>
          <w:rFonts w:ascii="Calibri" w:hAnsi="Calibri"/>
          <w:sz w:val="28"/>
        </w:rPr>
        <w:t xml:space="preserve"> </w:t>
      </w:r>
      <w:r w:rsidR="008E3F8F" w:rsidRPr="00A40665">
        <w:rPr>
          <w:rFonts w:ascii="Calibri" w:hAnsi="Calibri"/>
          <w:sz w:val="28"/>
        </w:rPr>
        <w:t xml:space="preserve">disponibilização de diversos vídeos do site Pond5, </w:t>
      </w:r>
      <w:r w:rsidRPr="00A40665">
        <w:rPr>
          <w:rFonts w:ascii="Calibri" w:hAnsi="Calibri"/>
          <w:sz w:val="28"/>
        </w:rPr>
        <w:t xml:space="preserve">e ainda outros serviços que estão </w:t>
      </w:r>
      <w:r w:rsidR="008E3F8F" w:rsidRPr="00A40665">
        <w:rPr>
          <w:rFonts w:ascii="Calibri" w:hAnsi="Calibri"/>
          <w:sz w:val="28"/>
        </w:rPr>
        <w:t>em negociação</w:t>
      </w:r>
      <w:r w:rsidRPr="00A40665">
        <w:rPr>
          <w:rFonts w:ascii="Calibri" w:hAnsi="Calibri"/>
          <w:sz w:val="28"/>
        </w:rPr>
        <w:t>.</w:t>
      </w:r>
    </w:p>
    <w:p w:rsidR="002853C9" w:rsidRDefault="002853C9">
      <w:pPr>
        <w:rPr>
          <w:rFonts w:ascii="Calibri" w:hAnsi="Calibri"/>
          <w:sz w:val="28"/>
        </w:rPr>
      </w:pPr>
    </w:p>
    <w:p w:rsidR="00A02F18" w:rsidRDefault="00A02F18">
      <w:pPr>
        <w:rPr>
          <w:rFonts w:ascii="Calibri" w:hAnsi="Calibri"/>
          <w:sz w:val="28"/>
        </w:rPr>
      </w:pPr>
    </w:p>
    <w:p w:rsidR="00A02F18" w:rsidRDefault="00A02F18">
      <w:pPr>
        <w:rPr>
          <w:rFonts w:ascii="Calibri" w:hAnsi="Calibri"/>
          <w:sz w:val="28"/>
        </w:rPr>
      </w:pPr>
      <w:bookmarkStart w:id="0" w:name="_GoBack"/>
      <w:bookmarkEnd w:id="0"/>
    </w:p>
    <w:p w:rsidR="00A508C9" w:rsidRPr="00A40665" w:rsidRDefault="007C4842" w:rsidP="007D1669">
      <w:pPr>
        <w:spacing w:line="360" w:lineRule="auto"/>
        <w:rPr>
          <w:rFonts w:ascii="Calibri" w:hAnsi="Calibri"/>
          <w:b/>
          <w:sz w:val="22"/>
        </w:rPr>
      </w:pPr>
      <w:r w:rsidRPr="00A40665">
        <w:rPr>
          <w:rFonts w:ascii="Calibri" w:hAnsi="Calibri"/>
          <w:b/>
          <w:sz w:val="32"/>
          <w:u w:val="single"/>
        </w:rPr>
        <w:t>Locais de exibição</w:t>
      </w:r>
    </w:p>
    <w:p w:rsidR="007C4842" w:rsidRPr="00A40665" w:rsidRDefault="00A508C9" w:rsidP="00A508C9">
      <w:pPr>
        <w:spacing w:line="360" w:lineRule="auto"/>
        <w:ind w:right="-376"/>
        <w:rPr>
          <w:rFonts w:ascii="Calibri" w:hAnsi="Calibri"/>
          <w:sz w:val="32"/>
          <w:u w:val="single"/>
        </w:rPr>
      </w:pPr>
      <w:r w:rsidRPr="00A40665">
        <w:rPr>
          <w:rFonts w:ascii="Calibri" w:hAnsi="Calibri"/>
          <w:sz w:val="22"/>
        </w:rPr>
        <w:t>(a programação de cada cidade est</w:t>
      </w:r>
      <w:r w:rsidR="00CA7B4B" w:rsidRPr="00A40665">
        <w:rPr>
          <w:rFonts w:ascii="Calibri" w:hAnsi="Calibri"/>
          <w:sz w:val="22"/>
        </w:rPr>
        <w:t>ar</w:t>
      </w:r>
      <w:r w:rsidRPr="00A40665">
        <w:rPr>
          <w:rFonts w:ascii="Calibri" w:hAnsi="Calibri"/>
          <w:sz w:val="22"/>
        </w:rPr>
        <w:t xml:space="preserve">á disponível no site </w:t>
      </w:r>
      <w:hyperlink r:id="rId10" w:history="1">
        <w:r w:rsidRPr="00A40665">
          <w:rPr>
            <w:rStyle w:val="Hyperlink"/>
            <w:rFonts w:ascii="Calibri" w:hAnsi="Calibri"/>
            <w:sz w:val="22"/>
            <w:u w:val="none"/>
          </w:rPr>
          <w:t>www.festivaldojuripopular.com.br</w:t>
        </w:r>
      </w:hyperlink>
      <w:r w:rsidRPr="00A40665">
        <w:rPr>
          <w:rFonts w:ascii="Calibri" w:hAnsi="Calibri"/>
          <w:sz w:val="22"/>
        </w:rPr>
        <w:t>)</w:t>
      </w:r>
    </w:p>
    <w:p w:rsidR="00A508C9" w:rsidRPr="00A40665" w:rsidRDefault="00A508C9" w:rsidP="008E3F8F">
      <w:pPr>
        <w:rPr>
          <w:rFonts w:ascii="Calibri" w:hAnsi="Calibri"/>
          <w:b/>
        </w:rPr>
      </w:pPr>
    </w:p>
    <w:p w:rsidR="008E3F8F" w:rsidRPr="00A40665" w:rsidRDefault="008E3F8F" w:rsidP="008E3F8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Belém/PA: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Cine Líbero Luxardo – Fundação Tancredo Neves – 86 lugares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Cs/>
        </w:rPr>
        <w:t>Av. Gentil Bittencourt, 650 – Batista Campos – (91) 3202 4321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Belo Horizonte/MG: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</w:rPr>
        <w:t>Cine Humberto Mauro – Palácio das Artes – 136 lugares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</w:rPr>
        <w:t>Av. Afonso Pena, 1.537 – Centro – (31) 3236 7400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  <w:b/>
        </w:rPr>
        <w:t>Boa Vista/RR:</w:t>
      </w:r>
    </w:p>
    <w:p w:rsidR="008E3F8F" w:rsidRPr="002853C9" w:rsidRDefault="008E3F8F" w:rsidP="008E3F8F">
      <w:pPr>
        <w:rPr>
          <w:rFonts w:ascii="Calibri" w:hAnsi="Calibri"/>
          <w:bCs/>
        </w:rPr>
      </w:pPr>
      <w:r w:rsidRPr="002853C9">
        <w:rPr>
          <w:rFonts w:ascii="Calibri" w:hAnsi="Calibri"/>
          <w:bCs/>
        </w:rPr>
        <w:t>Cine Sesc Abrahim Jorge Fraxe – 100 lugares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2853C9">
        <w:rPr>
          <w:rFonts w:ascii="Calibri" w:hAnsi="Calibri"/>
          <w:bCs/>
        </w:rPr>
        <w:t>Espaço Cultural Amazonas Brasil – Unidade Sesc Mecejana – (96) 3624 9855</w:t>
      </w:r>
    </w:p>
    <w:p w:rsidR="008E3F8F" w:rsidRPr="00A40665" w:rsidRDefault="008E3F8F" w:rsidP="008E3F8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Brasília/DF: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Cineclube Beijoca – Memorial Darcy Ribeiro – 170 lugares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Universidade de Brasília – Campus Darcy Ribeiro</w:t>
      </w:r>
    </w:p>
    <w:p w:rsidR="005E399F" w:rsidRPr="00A40665" w:rsidRDefault="005E399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Corumbá/MS: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Instituto </w:t>
      </w:r>
      <w:r w:rsidR="00CA7B4B" w:rsidRPr="00A40665">
        <w:rPr>
          <w:rFonts w:ascii="Calibri" w:hAnsi="Calibri"/>
        </w:rPr>
        <w:t xml:space="preserve">Moinho Cultural – Auditório – </w:t>
      </w:r>
      <w:r w:rsidRPr="00A40665">
        <w:rPr>
          <w:rFonts w:ascii="Calibri" w:hAnsi="Calibri"/>
        </w:rPr>
        <w:t>100 lugares</w:t>
      </w:r>
      <w:r w:rsidRPr="00A40665">
        <w:rPr>
          <w:rFonts w:ascii="Calibri" w:hAnsi="Calibri"/>
        </w:rPr>
        <w:br/>
        <w:t>Rua Domingos Sahib, 300 - Porto Geral – (67) 3232-9981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Curitiba/PR: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Cinemateca de Curitiba – 104 lugares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Rua Carlos Cavalcanti, 1.174 – São Francisco – (41) 3321 3245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  <w:b/>
        </w:rPr>
        <w:t>Florianópolis/SC:</w:t>
      </w: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</w:rPr>
        <w:t>Associação dos Pescadores Artesanais do Campeche – 100 lugares</w:t>
      </w:r>
      <w:r w:rsidRPr="002853C9">
        <w:rPr>
          <w:rFonts w:ascii="Calibri" w:hAnsi="Calibri"/>
        </w:rPr>
        <w:br/>
        <w:t>Rancho da Canoa (final da Avenida Pequeno Príncipe) – Praia do Campeche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Fortaleza/CE: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</w:rPr>
        <w:t>Centro Cultural Bom Jardim – 45 Lugares</w:t>
      </w:r>
    </w:p>
    <w:p w:rsidR="008E3F8F" w:rsidRPr="00A40665" w:rsidRDefault="008E3F8F" w:rsidP="008E3F8F">
      <w:pPr>
        <w:ind w:left="720" w:hanging="720"/>
        <w:rPr>
          <w:rFonts w:ascii="Calibri" w:hAnsi="Calibri"/>
        </w:rPr>
      </w:pPr>
      <w:r w:rsidRPr="00A40665">
        <w:rPr>
          <w:rFonts w:ascii="Calibri" w:hAnsi="Calibri"/>
        </w:rPr>
        <w:t>Rua Três Corações, 400 – Granja Lisboa – (83) 3497-5981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Goiânia/GO:</w:t>
      </w:r>
    </w:p>
    <w:p w:rsidR="00A40665" w:rsidRPr="00A40665" w:rsidRDefault="00A40665" w:rsidP="00A40665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Cine Goiânia Ouro – Centro Municipal de Cultura Goiânia Ouro</w:t>
      </w:r>
      <w:r w:rsidRPr="00A40665">
        <w:rPr>
          <w:rFonts w:ascii="Calibri" w:hAnsi="Calibri"/>
        </w:rPr>
        <w:t xml:space="preserve"> – </w:t>
      </w:r>
      <w:r w:rsidRPr="00A40665">
        <w:rPr>
          <w:rFonts w:ascii="Calibri" w:hAnsi="Calibri"/>
          <w:bCs/>
        </w:rPr>
        <w:t>217 lugares</w:t>
      </w:r>
      <w:r w:rsidRPr="00A40665">
        <w:rPr>
          <w:rFonts w:ascii="Calibri" w:hAnsi="Calibri"/>
          <w:bCs/>
        </w:rPr>
        <w:br/>
        <w:t>Rua 3 Esq. com Rua 9, 1.016, Galeria Ouro – Centro – (62) 3524 2541 / (62) 3524 2542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  <w:b/>
        </w:rPr>
        <w:lastRenderedPageBreak/>
        <w:t>João Pessoa/PB:</w:t>
      </w:r>
    </w:p>
    <w:p w:rsidR="008E3F8F" w:rsidRPr="002853C9" w:rsidRDefault="008E3F8F" w:rsidP="008E3F8F">
      <w:pPr>
        <w:rPr>
          <w:rFonts w:ascii="Calibri" w:hAnsi="Calibri"/>
          <w:bCs/>
        </w:rPr>
      </w:pPr>
      <w:r w:rsidRPr="002853C9">
        <w:rPr>
          <w:rFonts w:ascii="Calibri" w:hAnsi="Calibri"/>
          <w:bCs/>
        </w:rPr>
        <w:t>Espaço Cine Digital – Funesc – Fundação Espaço Cultural – 90 pessoas</w:t>
      </w:r>
    </w:p>
    <w:p w:rsidR="008E3F8F" w:rsidRPr="002853C9" w:rsidRDefault="008E3F8F" w:rsidP="008E3F8F">
      <w:pPr>
        <w:rPr>
          <w:rFonts w:ascii="Calibri" w:hAnsi="Calibri"/>
          <w:bCs/>
        </w:rPr>
      </w:pPr>
      <w:r w:rsidRPr="002853C9">
        <w:rPr>
          <w:rFonts w:ascii="Calibri" w:hAnsi="Calibri"/>
          <w:bCs/>
        </w:rPr>
        <w:t>Rua Abdias Gomes de Almeida, 800 – Tambauzinho – (83) 3211 6210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Maceió/AL:</w:t>
      </w:r>
    </w:p>
    <w:p w:rsidR="00CA7B4B" w:rsidRPr="00A40665" w:rsidRDefault="00CA7B4B" w:rsidP="00CA7B4B">
      <w:pPr>
        <w:rPr>
          <w:rFonts w:ascii="Calibri" w:hAnsi="Calibri"/>
        </w:rPr>
      </w:pPr>
      <w:r w:rsidRPr="00A40665">
        <w:rPr>
          <w:rFonts w:ascii="Calibri" w:hAnsi="Calibri"/>
        </w:rPr>
        <w:t>Cine MISA - Museu da Imagem e do som de Alagoas</w:t>
      </w:r>
    </w:p>
    <w:p w:rsidR="00CA7B4B" w:rsidRPr="00A40665" w:rsidRDefault="00CA7B4B" w:rsidP="00CA7B4B">
      <w:pPr>
        <w:rPr>
          <w:rFonts w:ascii="Calibri" w:hAnsi="Calibri"/>
        </w:rPr>
      </w:pPr>
      <w:r w:rsidRPr="00A40665">
        <w:rPr>
          <w:rFonts w:ascii="Calibri" w:hAnsi="Calibri"/>
        </w:rPr>
        <w:t>Rua Sá e Albuquerque, 275 - Jaraguá - (82) 3315-7881 / 3315-7882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Palmas/TO: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Cine Sesc Palmas – 92 lugares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Quadra 502 Norte, Av. LO 16, Lote 21/26 – Plano Diretor Norte – (63) 3219 9127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  <w:b/>
        </w:rPr>
        <w:t>Paraty/RJ:</w:t>
      </w: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</w:rPr>
        <w:t>Sala IPHAN – 30 lugares</w:t>
      </w:r>
    </w:p>
    <w:p w:rsidR="008E3F8F" w:rsidRPr="002853C9" w:rsidRDefault="008E3F8F" w:rsidP="008E3F8F">
      <w:pPr>
        <w:rPr>
          <w:rFonts w:ascii="Calibri" w:hAnsi="Calibri"/>
        </w:rPr>
      </w:pPr>
      <w:r w:rsidRPr="002853C9">
        <w:rPr>
          <w:rFonts w:ascii="Calibri" w:hAnsi="Calibri"/>
        </w:rPr>
        <w:t>Esquina da Praça da Matriz, s/n – Centro Histórico – (24) 9957 5476</w:t>
      </w:r>
      <w:r w:rsidRPr="002853C9">
        <w:rPr>
          <w:rFonts w:ascii="Calibri" w:hAnsi="Calibri"/>
        </w:rPr>
        <w:br/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Porto Alegre/RS: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Cine Bancários – 81 lugares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Rua General Câmara, 424 – Centro – (51) 3433 1200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Rio Branco/AC: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  <w:bCs/>
        </w:rPr>
        <w:t>Filmoteca Acreana – Biblioteca Pública – 114 lugares</w:t>
      </w:r>
      <w:r w:rsidRPr="00A40665">
        <w:rPr>
          <w:rFonts w:ascii="Calibri" w:hAnsi="Calibri"/>
          <w:bCs/>
        </w:rPr>
        <w:br/>
        <w:t>Av. Getúlio Vargas, 389 - Centro - (68) 3223-6041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Rio de Janeiro/RJ:</w:t>
      </w: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</w:rPr>
        <w:t>Centro Cultural Banco do Brasil – 50 lugares</w:t>
      </w:r>
      <w:r w:rsidRPr="00A40665">
        <w:rPr>
          <w:rFonts w:ascii="Calibri" w:hAnsi="Calibri"/>
        </w:rPr>
        <w:br/>
        <w:t>Rua Primeiro de Março, 66 – Centro. Tel: (21) 3808-2000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Salvador/BA: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Sala Alexandre Robatto – 70 pessoas</w:t>
      </w:r>
    </w:p>
    <w:p w:rsidR="008E3F8F" w:rsidRPr="00A40665" w:rsidRDefault="008E3F8F" w:rsidP="008E3F8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Rua General Labatut, 27 – Subsolo da Biblioteca Pública dos Barris – (71) 3116 8120 / (71) 3116 8124</w:t>
      </w:r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  <w:r w:rsidRPr="00A40665">
        <w:rPr>
          <w:rFonts w:ascii="Calibri" w:hAnsi="Calibri"/>
          <w:b/>
        </w:rPr>
        <w:t>São Paulo/SP:</w:t>
      </w:r>
    </w:p>
    <w:p w:rsidR="005E399F" w:rsidRPr="00A40665" w:rsidRDefault="005E399F" w:rsidP="005E399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MIS/SP – Museu da Imagem e do Som de São Paulo – 174 pessoas</w:t>
      </w:r>
    </w:p>
    <w:p w:rsidR="005E399F" w:rsidRPr="00A40665" w:rsidRDefault="005E399F" w:rsidP="005E399F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Avenida Europa, 158, Jardim Europa – (11) 2117-4777</w:t>
      </w:r>
    </w:p>
    <w:p w:rsidR="00A40665" w:rsidRPr="00A40665" w:rsidRDefault="00A40665" w:rsidP="005E399F">
      <w:pPr>
        <w:rPr>
          <w:rFonts w:ascii="Calibri" w:hAnsi="Calibri"/>
          <w:bCs/>
        </w:rPr>
      </w:pPr>
    </w:p>
    <w:p w:rsidR="00A40665" w:rsidRPr="00A40665" w:rsidRDefault="00A40665" w:rsidP="00A40665">
      <w:pPr>
        <w:rPr>
          <w:rFonts w:ascii="Calibri" w:hAnsi="Calibri"/>
          <w:bCs/>
        </w:rPr>
      </w:pPr>
      <w:r w:rsidRPr="00A40665">
        <w:rPr>
          <w:rFonts w:ascii="Calibri" w:hAnsi="Calibri"/>
          <w:b/>
          <w:bCs/>
        </w:rPr>
        <w:t>Teresina/PI:</w:t>
      </w:r>
    </w:p>
    <w:p w:rsidR="00A40665" w:rsidRPr="00A40665" w:rsidRDefault="00A40665" w:rsidP="00A40665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Museu do Piauí – 60 lugares</w:t>
      </w:r>
    </w:p>
    <w:p w:rsidR="00A40665" w:rsidRPr="00A40665" w:rsidRDefault="00A40665" w:rsidP="00A40665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t>Rua Areolino de Abreu, s/n – Praça da Bandeira – Centro – (86) 3221 6027</w:t>
      </w:r>
    </w:p>
    <w:p w:rsidR="00A40665" w:rsidRPr="00A40665" w:rsidRDefault="00A40665" w:rsidP="005E399F">
      <w:pPr>
        <w:rPr>
          <w:rFonts w:ascii="Calibri" w:hAnsi="Calibri"/>
          <w:bCs/>
        </w:rPr>
      </w:pPr>
    </w:p>
    <w:p w:rsidR="008E3F8F" w:rsidRPr="00A40665" w:rsidRDefault="00A508C9" w:rsidP="00A508C9">
      <w:pPr>
        <w:rPr>
          <w:rFonts w:ascii="Calibri" w:hAnsi="Calibri"/>
          <w:bCs/>
        </w:rPr>
      </w:pPr>
      <w:r w:rsidRPr="00A40665">
        <w:rPr>
          <w:rFonts w:ascii="Calibri" w:hAnsi="Calibri"/>
          <w:bCs/>
        </w:rPr>
        <w:br w:type="page"/>
      </w:r>
    </w:p>
    <w:p w:rsidR="008E3F8F" w:rsidRPr="00A40665" w:rsidRDefault="008E3F8F" w:rsidP="007D1669">
      <w:pPr>
        <w:spacing w:line="360" w:lineRule="auto"/>
        <w:rPr>
          <w:rFonts w:ascii="Calibri" w:hAnsi="Calibri"/>
          <w:sz w:val="28"/>
        </w:rPr>
      </w:pPr>
    </w:p>
    <w:p w:rsidR="007C4842" w:rsidRPr="00A40665" w:rsidRDefault="007C4842" w:rsidP="007F30BE">
      <w:pPr>
        <w:spacing w:line="360" w:lineRule="auto"/>
        <w:rPr>
          <w:rFonts w:ascii="Calibri" w:hAnsi="Calibri"/>
          <w:b/>
          <w:sz w:val="32"/>
          <w:u w:val="single"/>
        </w:rPr>
      </w:pPr>
      <w:r w:rsidRPr="00A40665">
        <w:rPr>
          <w:rFonts w:ascii="Calibri" w:hAnsi="Calibri"/>
          <w:b/>
          <w:sz w:val="32"/>
          <w:u w:val="single"/>
        </w:rPr>
        <w:t>Para maiores informações, entrar em contato com:</w:t>
      </w:r>
    </w:p>
    <w:p w:rsidR="008E3F8F" w:rsidRPr="00A40665" w:rsidRDefault="008E3F8F" w:rsidP="007F30BE">
      <w:pPr>
        <w:spacing w:line="360" w:lineRule="auto"/>
        <w:rPr>
          <w:rFonts w:ascii="Calibri" w:hAnsi="Calibri"/>
          <w:b/>
          <w:sz w:val="28"/>
        </w:rPr>
      </w:pPr>
    </w:p>
    <w:p w:rsidR="008E3F8F" w:rsidRPr="00A40665" w:rsidRDefault="007F30BE" w:rsidP="008E3F8F">
      <w:pPr>
        <w:pStyle w:val="Ttulo4"/>
        <w:spacing w:line="360" w:lineRule="auto"/>
        <w:rPr>
          <w:rFonts w:ascii="Calibri" w:hAnsi="Calibri"/>
        </w:rPr>
      </w:pPr>
      <w:r w:rsidRPr="00A40665">
        <w:rPr>
          <w:rFonts w:ascii="Calibri" w:hAnsi="Calibri"/>
          <w:b/>
        </w:rPr>
        <w:t>Sobretudo Produção</w:t>
      </w:r>
      <w:r w:rsidR="008E3F8F" w:rsidRPr="00A40665">
        <w:rPr>
          <w:rFonts w:ascii="Calibri" w:hAnsi="Calibri"/>
        </w:rPr>
        <w:t xml:space="preserve">: </w:t>
      </w:r>
      <w:hyperlink r:id="rId11" w:history="1">
        <w:r w:rsidR="008E3F8F" w:rsidRPr="00A40665">
          <w:rPr>
            <w:rStyle w:val="Hyperlink"/>
            <w:rFonts w:ascii="Calibri" w:hAnsi="Calibri"/>
          </w:rPr>
          <w:t>www.sobretudo.art.br</w:t>
        </w:r>
      </w:hyperlink>
    </w:p>
    <w:p w:rsidR="008E3F8F" w:rsidRPr="00A40665" w:rsidRDefault="008E3F8F" w:rsidP="008E3F8F">
      <w:pPr>
        <w:rPr>
          <w:rFonts w:ascii="Calibri" w:hAnsi="Calibri"/>
        </w:rPr>
      </w:pPr>
    </w:p>
    <w:p w:rsidR="008E3F8F" w:rsidRPr="00A40665" w:rsidRDefault="008E3F8F" w:rsidP="008E3F8F">
      <w:pPr>
        <w:rPr>
          <w:rFonts w:ascii="Calibri" w:hAnsi="Calibri"/>
        </w:rPr>
      </w:pPr>
    </w:p>
    <w:p w:rsidR="007C4842" w:rsidRPr="00A40665" w:rsidRDefault="007C4842" w:rsidP="007F30BE">
      <w:pPr>
        <w:pStyle w:val="Ttulo4"/>
        <w:rPr>
          <w:rFonts w:ascii="Calibri" w:hAnsi="Calibri"/>
          <w:b/>
        </w:rPr>
      </w:pPr>
      <w:r w:rsidRPr="00A40665">
        <w:rPr>
          <w:rFonts w:ascii="Calibri" w:hAnsi="Calibri"/>
          <w:b/>
        </w:rPr>
        <w:t>Angelo Defanti</w:t>
      </w:r>
      <w:r w:rsidR="007F30BE" w:rsidRPr="00A40665">
        <w:rPr>
          <w:rFonts w:ascii="Calibri" w:hAnsi="Calibri"/>
          <w:b/>
        </w:rPr>
        <w:br/>
      </w:r>
      <w:hyperlink r:id="rId12" w:history="1">
        <w:r w:rsidRPr="00A40665">
          <w:rPr>
            <w:rStyle w:val="Hyperlink"/>
            <w:rFonts w:ascii="Calibri" w:hAnsi="Calibri"/>
          </w:rPr>
          <w:t>angelo@festivaldojuripopular.com.br</w:t>
        </w:r>
      </w:hyperlink>
    </w:p>
    <w:p w:rsidR="007C4842" w:rsidRPr="00A40665" w:rsidRDefault="007C4842" w:rsidP="007F30BE">
      <w:pPr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(21) 8187-6922</w:t>
      </w:r>
    </w:p>
    <w:p w:rsidR="007D1669" w:rsidRPr="00A40665" w:rsidRDefault="007D1669" w:rsidP="007F30BE">
      <w:pPr>
        <w:spacing w:line="360" w:lineRule="auto"/>
        <w:rPr>
          <w:rFonts w:ascii="Calibri" w:hAnsi="Calibri"/>
          <w:sz w:val="28"/>
        </w:rPr>
      </w:pPr>
    </w:p>
    <w:p w:rsidR="007D1669" w:rsidRPr="00A40665" w:rsidRDefault="007D1669" w:rsidP="007F30BE">
      <w:pPr>
        <w:pStyle w:val="Ttulo4"/>
        <w:rPr>
          <w:rFonts w:ascii="Calibri" w:hAnsi="Calibri"/>
          <w:b/>
        </w:rPr>
      </w:pPr>
      <w:r w:rsidRPr="00A40665">
        <w:rPr>
          <w:rFonts w:ascii="Calibri" w:hAnsi="Calibri"/>
          <w:b/>
        </w:rPr>
        <w:t>Bárbara Defanti</w:t>
      </w:r>
    </w:p>
    <w:p w:rsidR="007D1669" w:rsidRPr="00A40665" w:rsidRDefault="00C2291B" w:rsidP="007F30BE">
      <w:pPr>
        <w:rPr>
          <w:rFonts w:ascii="Calibri" w:hAnsi="Calibri"/>
          <w:sz w:val="28"/>
        </w:rPr>
      </w:pPr>
      <w:hyperlink r:id="rId13" w:history="1">
        <w:r w:rsidR="007D1669" w:rsidRPr="00A40665">
          <w:rPr>
            <w:rStyle w:val="Hyperlink"/>
            <w:rFonts w:ascii="Calibri" w:hAnsi="Calibri"/>
            <w:sz w:val="28"/>
          </w:rPr>
          <w:t>barbara@festivaldojuripopular.com.br</w:t>
        </w:r>
      </w:hyperlink>
    </w:p>
    <w:p w:rsidR="007D1669" w:rsidRPr="00A40665" w:rsidRDefault="007D1669" w:rsidP="007F30BE">
      <w:pPr>
        <w:rPr>
          <w:rFonts w:ascii="Calibri" w:hAnsi="Calibri"/>
          <w:sz w:val="28"/>
        </w:rPr>
      </w:pPr>
      <w:r w:rsidRPr="00A40665">
        <w:rPr>
          <w:rFonts w:ascii="Calibri" w:hAnsi="Calibri"/>
          <w:sz w:val="28"/>
        </w:rPr>
        <w:t>(21) 8191-9794</w:t>
      </w:r>
    </w:p>
    <w:p w:rsidR="007D1669" w:rsidRPr="00A40665" w:rsidRDefault="007D1669" w:rsidP="007F30BE">
      <w:pPr>
        <w:spacing w:line="360" w:lineRule="auto"/>
        <w:rPr>
          <w:rFonts w:ascii="Calibri" w:hAnsi="Calibri"/>
          <w:sz w:val="28"/>
        </w:rPr>
      </w:pPr>
    </w:p>
    <w:p w:rsidR="0025152D" w:rsidRPr="00A40665" w:rsidRDefault="00C2291B" w:rsidP="007F30BE">
      <w:pPr>
        <w:spacing w:line="360" w:lineRule="auto"/>
        <w:rPr>
          <w:rFonts w:ascii="Calibri" w:hAnsi="Calibri"/>
          <w:sz w:val="28"/>
        </w:rPr>
      </w:pPr>
      <w:hyperlink r:id="rId14" w:history="1">
        <w:r w:rsidR="0025152D" w:rsidRPr="00A40665">
          <w:rPr>
            <w:rStyle w:val="Hyperlink"/>
            <w:rFonts w:ascii="Calibri" w:hAnsi="Calibri"/>
            <w:sz w:val="28"/>
          </w:rPr>
          <w:t>contato@festivaldojuripopular.com.br</w:t>
        </w:r>
      </w:hyperlink>
    </w:p>
    <w:p w:rsidR="0025152D" w:rsidRPr="00A40665" w:rsidRDefault="0025152D" w:rsidP="007F30BE">
      <w:pPr>
        <w:spacing w:line="360" w:lineRule="auto"/>
        <w:rPr>
          <w:rFonts w:ascii="Calibri" w:hAnsi="Calibri"/>
          <w:sz w:val="28"/>
        </w:rPr>
      </w:pPr>
    </w:p>
    <w:p w:rsidR="0025152D" w:rsidRPr="00A40665" w:rsidRDefault="0025152D" w:rsidP="007F30BE">
      <w:pPr>
        <w:spacing w:line="360" w:lineRule="auto"/>
        <w:rPr>
          <w:rFonts w:ascii="Calibri" w:hAnsi="Calibri"/>
          <w:sz w:val="28"/>
        </w:rPr>
      </w:pPr>
    </w:p>
    <w:p w:rsidR="0025152D" w:rsidRPr="00A40665" w:rsidRDefault="0025152D" w:rsidP="007F30BE">
      <w:pPr>
        <w:spacing w:line="360" w:lineRule="auto"/>
        <w:rPr>
          <w:rFonts w:ascii="Calibri" w:hAnsi="Calibri"/>
          <w:b/>
          <w:color w:val="0000FF"/>
          <w:sz w:val="28"/>
          <w:u w:val="single"/>
        </w:rPr>
      </w:pPr>
      <w:r w:rsidRPr="00A40665">
        <w:rPr>
          <w:rFonts w:ascii="Calibri" w:hAnsi="Calibri"/>
          <w:sz w:val="28"/>
        </w:rPr>
        <w:t xml:space="preserve">Além </w:t>
      </w:r>
      <w:r w:rsidR="007D1669" w:rsidRPr="00A40665">
        <w:rPr>
          <w:rFonts w:ascii="Calibri" w:hAnsi="Calibri"/>
          <w:sz w:val="28"/>
        </w:rPr>
        <w:t xml:space="preserve">do site: </w:t>
      </w:r>
      <w:hyperlink r:id="rId15" w:history="1">
        <w:r w:rsidR="007D1669" w:rsidRPr="00A40665">
          <w:rPr>
            <w:rStyle w:val="Hyperlink"/>
            <w:rFonts w:ascii="Calibri" w:hAnsi="Calibri"/>
            <w:b/>
            <w:sz w:val="28"/>
          </w:rPr>
          <w:t>www.festivaldojuripopular.com.br</w:t>
        </w:r>
      </w:hyperlink>
    </w:p>
    <w:p w:rsidR="0025152D" w:rsidRPr="00A40665" w:rsidRDefault="0025152D" w:rsidP="0025152D">
      <w:pPr>
        <w:rPr>
          <w:rFonts w:ascii="Calibri" w:hAnsi="Calibri"/>
          <w:b/>
          <w:sz w:val="28"/>
        </w:rPr>
      </w:pPr>
    </w:p>
    <w:p w:rsidR="0025152D" w:rsidRPr="00A40665" w:rsidRDefault="0025152D" w:rsidP="0025152D">
      <w:pPr>
        <w:rPr>
          <w:rFonts w:ascii="Calibri" w:hAnsi="Calibri"/>
          <w:b/>
          <w:sz w:val="28"/>
        </w:rPr>
      </w:pPr>
    </w:p>
    <w:p w:rsidR="0025152D" w:rsidRPr="00A40665" w:rsidRDefault="0025152D" w:rsidP="0025152D">
      <w:pPr>
        <w:rPr>
          <w:rFonts w:ascii="Calibri" w:hAnsi="Calibri"/>
          <w:sz w:val="44"/>
          <w:szCs w:val="44"/>
        </w:rPr>
      </w:pPr>
      <w:r w:rsidRPr="00A40665">
        <w:rPr>
          <w:rFonts w:ascii="Calibri" w:hAnsi="Calibri"/>
          <w:sz w:val="28"/>
        </w:rPr>
        <w:t xml:space="preserve">E da página no Facebook do </w:t>
      </w:r>
      <w:r w:rsidRPr="00A40665">
        <w:rPr>
          <w:rFonts w:ascii="Calibri" w:hAnsi="Calibri"/>
          <w:sz w:val="28"/>
          <w:szCs w:val="28"/>
        </w:rPr>
        <w:t xml:space="preserve">evento: </w:t>
      </w:r>
      <w:hyperlink r:id="rId16" w:history="1">
        <w:r w:rsidRPr="00A40665">
          <w:rPr>
            <w:rStyle w:val="Hyperlink"/>
            <w:rFonts w:ascii="Calibri" w:hAnsi="Calibri"/>
            <w:b/>
            <w:sz w:val="28"/>
            <w:szCs w:val="28"/>
          </w:rPr>
          <w:t>facebook.com/FestivaldoJuriPopular</w:t>
        </w:r>
      </w:hyperlink>
    </w:p>
    <w:p w:rsidR="00A508C9" w:rsidRPr="00A40665" w:rsidRDefault="008E3F8F" w:rsidP="0025152D">
      <w:pPr>
        <w:rPr>
          <w:rFonts w:ascii="Calibri" w:hAnsi="Calibri"/>
          <w:b/>
          <w:sz w:val="28"/>
        </w:rPr>
      </w:pPr>
      <w:r w:rsidRPr="00A40665">
        <w:rPr>
          <w:rFonts w:ascii="Calibri" w:hAnsi="Calibri"/>
          <w:b/>
          <w:sz w:val="28"/>
        </w:rPr>
        <w:br w:type="page"/>
      </w:r>
      <w:r w:rsidR="005E399F" w:rsidRPr="00A40665">
        <w:rPr>
          <w:rFonts w:ascii="Calibri" w:hAnsi="Calibri"/>
          <w:b/>
          <w:sz w:val="28"/>
        </w:rPr>
        <w:lastRenderedPageBreak/>
        <w:t>FILMES EM EXIBIÇÃO</w:t>
      </w: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</w:p>
    <w:p w:rsidR="005E399F" w:rsidRPr="00A40665" w:rsidRDefault="005E399F" w:rsidP="005E399F">
      <w:pPr>
        <w:jc w:val="center"/>
        <w:rPr>
          <w:rFonts w:ascii="Calibri" w:hAnsi="Calibri"/>
          <w:b/>
          <w:sz w:val="24"/>
          <w:u w:val="single"/>
        </w:rPr>
      </w:pPr>
      <w:r w:rsidRPr="00A40665">
        <w:rPr>
          <w:rFonts w:ascii="Calibri" w:hAnsi="Calibri"/>
          <w:b/>
          <w:sz w:val="24"/>
          <w:u w:val="single"/>
        </w:rPr>
        <w:t>MOSTRA COMPETITIVA DE CURTAS</w:t>
      </w:r>
    </w:p>
    <w:p w:rsidR="005E399F" w:rsidRPr="00A40665" w:rsidRDefault="005E399F" w:rsidP="005E399F">
      <w:pPr>
        <w:jc w:val="center"/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Programa 01 – 14 anos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A galinha que burlou o sistema, </w:t>
      </w:r>
      <w:r w:rsidRPr="00A40665">
        <w:rPr>
          <w:rFonts w:ascii="Calibri" w:hAnsi="Calibri"/>
        </w:rPr>
        <w:t>de Quico Meirelles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SP, 15’, fic./doc.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Numa granja industrial uma galinha tem uma visão: toma consciência da engrenagem que rege sua vida, que determina seu destino. Mesmo enclausurada entre milhões de galinhas que não compartilham de sua angústia, ela acredita que a vida pode ser diferente.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O que lembro, tenho, </w:t>
      </w:r>
      <w:r w:rsidRPr="00A40665">
        <w:rPr>
          <w:rFonts w:ascii="Calibri" w:hAnsi="Calibri"/>
        </w:rPr>
        <w:t>de Rafhael Barbosa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AL, 19’,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 idosa Maria vive num apartamento de classe média aos cuidados da filha Joana. Os sintomas de demência senil transportam Maria no espaço e no tempo, obrigando-a a reviver episódios de sua vida no interior alagoano. Enquanto a mãe é tomada por uma regressão gradativa, Joana assiste impotente a seu distanciamento.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Surf Surf, </w:t>
      </w:r>
      <w:r w:rsidRPr="00A40665">
        <w:rPr>
          <w:rFonts w:ascii="Calibri" w:hAnsi="Calibri"/>
        </w:rPr>
        <w:t>de Wellington Sari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PR, 17’,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Bruna quer ficar com André, antes que ele viaje para a praia. Depois de encontrá-lo, a jovem passa o resto do dia com o melhor amigo Jota.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Contrato de amor, </w:t>
      </w:r>
      <w:r w:rsidRPr="00A40665">
        <w:rPr>
          <w:rFonts w:ascii="Calibri" w:hAnsi="Calibri"/>
        </w:rPr>
        <w:t>de Thais Fernandes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RS, 3’,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Em uma praça de Santiago de Cali, Colômbia, ainda é possível encomendar palavras de amor.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Vestido de Laerte, </w:t>
      </w:r>
      <w:r w:rsidRPr="00A40665">
        <w:rPr>
          <w:rFonts w:ascii="Calibri" w:hAnsi="Calibri"/>
        </w:rPr>
        <w:t>de Cláudia Priscila e Pedro Marques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SP, 13’,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Laerte percorre um longo caminho em busca de um certificado. 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A onda traz, o vento leva, </w:t>
      </w:r>
      <w:r w:rsidRPr="00A40665">
        <w:rPr>
          <w:rFonts w:ascii="Calibri" w:hAnsi="Calibri"/>
        </w:rPr>
        <w:t>de Gabriel Mascaro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PE, 25’, doc./fic.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Rodrigo é surdo e trabalha em uma equipadora, instalando som em carros. O filme é uma jornada sensorial sobre um cotidiano marcado por ruídos, vibrações, incomunicabilidade, ambiguidade e dúvidas.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jc w:val="center"/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u w:val="single"/>
        </w:rPr>
      </w:pPr>
      <w:r w:rsidRPr="00A40665">
        <w:rPr>
          <w:rFonts w:ascii="Calibri" w:hAnsi="Calibri"/>
          <w:b/>
          <w:u w:val="single"/>
        </w:rPr>
        <w:t>Programa 02 – 14 anos</w:t>
      </w:r>
    </w:p>
    <w:p w:rsidR="005E399F" w:rsidRPr="00A40665" w:rsidRDefault="005E399F" w:rsidP="005E399F">
      <w:pPr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Luna e Cinara, </w:t>
      </w:r>
      <w:r w:rsidRPr="00A40665">
        <w:rPr>
          <w:rFonts w:ascii="Calibri" w:hAnsi="Calibri"/>
        </w:rPr>
        <w:t>de Clara Linhart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RJ, 14’,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Luna e Cinara vão ao cinema.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A mão que afaga, </w:t>
      </w:r>
      <w:r w:rsidRPr="00A40665">
        <w:rPr>
          <w:rFonts w:ascii="Calibri" w:hAnsi="Calibri"/>
        </w:rPr>
        <w:t>de Gabriela Amaral Almeida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SP, 19’,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No aniversário de 9 anos de seu único filho, Lucas, a operadora de telemarketing Estela planeja uma festa que tem poucas chances de dar certo.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Linear, </w:t>
      </w:r>
      <w:r w:rsidRPr="00A40665">
        <w:rPr>
          <w:rFonts w:ascii="Calibri" w:hAnsi="Calibri"/>
        </w:rPr>
        <w:t>de Amir Admoni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SP, 6’, anim./exp.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 linha é um ponto que saiu caminhando.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>Cowboy</w:t>
      </w:r>
      <w:r w:rsidRPr="00A40665">
        <w:rPr>
          <w:rFonts w:ascii="Calibri" w:hAnsi="Calibri"/>
        </w:rPr>
        <w:t>, de Tarcisio Lara Puiati, RJ, 11’, doc./exp.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Vida de Cowboy.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 xml:space="preserve">Animador, </w:t>
      </w:r>
      <w:r w:rsidRPr="00A40665">
        <w:rPr>
          <w:rFonts w:ascii="Calibri" w:hAnsi="Calibri"/>
        </w:rPr>
        <w:t>de Cainan Baladez e Fernanda Chicolet</w:t>
      </w:r>
      <w:r w:rsidRPr="00A40665">
        <w:rPr>
          <w:rFonts w:ascii="Calibri" w:hAnsi="Calibri"/>
          <w:b/>
        </w:rPr>
        <w:t xml:space="preserve">, </w:t>
      </w:r>
      <w:r w:rsidRPr="00A40665">
        <w:rPr>
          <w:rFonts w:ascii="Calibri" w:hAnsi="Calibri"/>
        </w:rPr>
        <w:t>SP, 20’,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Ligia trabalha num parque de diversões. Suspensa num brinquedo de bolinhas, espera enquanto as crianças tentam acertar o alvo para derrubá-la. Seu uniforme é uma fantasia.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Festa no apartamento da Suzana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Christopher Faus</w:t>
      </w:r>
      <w:r w:rsidRPr="00A40665">
        <w:rPr>
          <w:rFonts w:ascii="Calibri" w:hAnsi="Calibri"/>
        </w:rPr>
        <w:t>t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PR, 4’,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Augusto é convidado para uma festa no apartamento de uma colega de faculdade.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Confete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Jô Serfaty e Mariana Kaufman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RJ, 15’,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Confete se desloca com os corpos através do tempo suspenso nas cores e sons do carnaval. O filme percorre o caminho do confete desde a fabrica até o chão das ruas do Rio de Janeiro na quarta-feira de cinzas.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9A5894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Programa 03 – 16 anos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Memórias externas de uma mulher serrilhada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Eduardo Kishimoto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15’,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Fragmentos digitais da intimidade de Josi.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O membro decaído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Lucas Sá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RS/MA, 17’,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Não, nós prometemos não chorar.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Irene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Patricia Galucci e Victor Nascimento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14’,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Irene é uma senhora que vive reclusa numa casa de campo. Quando sua neta decide aparecer inesperadamente para uma visita junto com sua amiga, a reclusão de Irene é perturbada e ela começa a reviver sentimentos que pareciam estar esquecidos.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Monumento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Gregório Graziosi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10’,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Bandeirantes de pedra ascendem em direção ao interior do Brasil. 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Dicionário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Ricardo Weschenfelder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SC, 15’,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Vitor é um descendente de alemães que é contratado como guarda-noturno de uma biblioteca. Enquanto a cidade dorme, Vitor vaga, solitário, pelos corredores da biblioteca com a sua lanterna na mão. À noite, ele gosta de folhear o grande dicionário em busca dos significados das palavras. Mas algo misterioso vai acontecer e Vitor será a única testemunha.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Quem tem medo de Cris Negão?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René Guerra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25’,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Cristiane Jordan, ou Cris Negão como era chamada, foi uma travesti cafetina do centro de São Paulo conhecida por seus métodos violentos de controle das outras travestis. Odiada e temida por uma legião, ela também tinha seus fãs, até que tragicamente foi assassinada com dois tiros na cabeça. O filme é um mergulho no universo das travestis, a partir dessa figura lendária do submundo de São Paulo.</w:t>
      </w:r>
    </w:p>
    <w:p w:rsidR="005E399F" w:rsidRPr="00A40665" w:rsidRDefault="005E399F" w:rsidP="005E399F">
      <w:pPr>
        <w:rPr>
          <w:rFonts w:ascii="Calibri" w:hAnsi="Calibri"/>
          <w:b/>
        </w:rPr>
      </w:pPr>
    </w:p>
    <w:p w:rsidR="005E399F" w:rsidRPr="00A40665" w:rsidRDefault="005E399F" w:rsidP="009A5894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Programa 04 – 14 anos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Urânio Picuí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Antônio Carrilho e Tiago Melo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PE, 15’,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Urânio Picuí, acontece no Sertão do Seridó, especificamente da cidade de Picuí na Paraíba, fronteira com o Rio Grande do Norte.Com comprovada presença de minerais radioativos na região, a cidade tem um alto índice de doentes de câncer. Durante o período da II Guerra Mundial, americanos chegaram na região.  Exploraram e extraíram minérios em grande escala. A partir da constatação desse comércio e de fortes indícios da exploração de urânio na região, os garimpeiros e moradores de Picuí começaram a se perguntar se a bomba de Hiroshima não teria sido produzida com o seu urânio.O povo guia o nosso olhar e conduz a história.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Bomba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Francisco Franco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MG, 21’,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Conrado tinha prova todo sábado. Todo sábado até a morte.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Dia estrelado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Nara Normande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PE, 17’, anim.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Em uma região inóspita, um menino e sua família lutam por sobrevivência.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O mundo de Ulim e Oilut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Caru Alves de Souza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13,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Milu tem 6 anos e está de férias. Isso não significa diversão, pois ela tem que ficar sozinha em casa enquanto sua mãe trabalha. Túlio, um menino misterioso, a convida para brincar. Aos poucos, suas brincadeiras e fantasias tomam conta da realidade que os cerca.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A triste história de Kid-Punhetinha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Andradina Azevedo e Dida Andrade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15’,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Milu tem 6 anos e está de férias. Isso não significa diversão, pois ela tem que ficar sozinha em casa enquanto sua mãe trabalha. Túlio, um menino misterioso, a convida para brincar. Aos poucos, suas brincadeiras e fantasias tomam conta da realidade que os cerca.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Deus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André Miranda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13’,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Frango precisou morrer para entender o sentido da vida.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9A5894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Programa 05 – 12 anos</w:t>
      </w:r>
    </w:p>
    <w:p w:rsidR="005E399F" w:rsidRPr="00A40665" w:rsidRDefault="005E399F" w:rsidP="005E399F">
      <w:pPr>
        <w:rPr>
          <w:rFonts w:ascii="Calibri" w:hAnsi="Calibri"/>
          <w:b/>
        </w:rPr>
      </w:pP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Os barcos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C</w:t>
      </w:r>
      <w:r w:rsidRPr="00A40665">
        <w:rPr>
          <w:rFonts w:ascii="Calibri" w:hAnsi="Calibri"/>
        </w:rPr>
        <w:t>aetano Gotardo e Thaís de Almei</w:t>
      </w:r>
      <w:r w:rsidR="005E399F" w:rsidRPr="00A40665">
        <w:rPr>
          <w:rFonts w:ascii="Calibri" w:hAnsi="Calibri"/>
        </w:rPr>
        <w:t>da Prado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20’,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Vi folhas que se moviam. Pensei: "É um pássaro em seu ninho." Separei as folhas e olhei; mas não havia pássaro nenhum. As folhas continuavam a se mover. Fiquei assustada. Enquanto corria, cada vez mais depressa, eu gritava. O que movia as folhas? O que move meu coração, minhas pernas?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Capela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Gustavo Rosa de Moura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13’,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Na cidade de Capela, interior de Sergipe, uma estranha festa acontece todos os anos. Lama, árvore e fogo se misturam em rituais de extrema força plástica e poética.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Charizard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Leonardo Mouramateus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CE, 15’,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 semana em que Virna resolveu se separar do namorado para ficar comigo, foi a mesma semana em que me ofereceram um emprego temporário de caseiro.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O gigante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Julio Vanzeler e Luís da Matta Almeida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SC, 10’, anim.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Um Gigante transporta no seu coração uma menina que é a sua filha.O seu coração é aberto para que caiba toda a ternura que ele tem para lhe dar.A realidade é conhecida através daquilo que o Gigante oferece a sua filha, e através das cópias das cópias que ele faz das realidades que ele desenha.Mas um dia chega o tempo da menina partir e ver a realidade por si. Ela também quer traças os seus caminhos.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Uma, duas semanas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Fernanda Teixeira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RJ, 17’,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O monótono cotidiano de um aposentado sofre abalos irreparáveis com a inesperada visita de seu filho.Quanto tempo ele pretende ficar?Ou há quanto tempo ele já está lá?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Menino do cinco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Marcelo Matos de Oliveira e Wallace Nogueira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BA, 20’,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Ricardo finalmente encontra um amigo, mas ele não pode ser seu.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9A5894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Programa 06 – 12 anos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A cidade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Liliana Sulzbach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RS, 25’,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Distante de outros centros urbanos, Itapuã (RS) é uma comunidade com hábitos bem característicos. A localidade, que já abrigou 1454 pessoas durante mais de 70 anos de existência, conta com apenas 35 moradores, todos acima de 60 anos. Ninguém gosta de lembrar o que o lugar foi no passado, mesmo que para muitos a lembrança inscreva-se no próprio corpo.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Macacos me mordam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César Maurício e Sávio Leite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MG, 9’, anim.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Uma cidade em polvorosa com a chegada de muitos macacos. Baseado no conto homônimo de Fernando Sabino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Hooji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Marcello Quintella e Boynard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RJ, 17’,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O dia de uma viúva preparando a celebração budista pela alma de seu marido – o “hooji”. Ela espera por seu casal de filhos, até que um misterioso telefonema muda tudo. Um conto sobre saudade, solidão e esperança. Livremente inspirado no haikai da morte do poeta japonês Umezawa Bokusui (1875-1914).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Desterro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Cláudio Marques e Marília Hughes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BA, 14,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As memórias de Dona Pequenita e Tereza Batalha sobre uma das mais fortes intervenções do estado brasileiro.</w:t>
      </w:r>
      <w:r w:rsidRPr="00A40665">
        <w:rPr>
          <w:rFonts w:ascii="Calibri" w:hAnsi="Calibri"/>
        </w:rPr>
        <w:br/>
      </w:r>
      <w:r w:rsidR="009A5894" w:rsidRPr="00A40665">
        <w:rPr>
          <w:rFonts w:ascii="Calibri" w:hAnsi="Calibri"/>
        </w:rPr>
        <w:t xml:space="preserve">- </w:t>
      </w:r>
      <w:r w:rsidRPr="00A40665">
        <w:rPr>
          <w:rFonts w:ascii="Calibri" w:hAnsi="Calibri"/>
          <w:b/>
        </w:rPr>
        <w:t>Funeral à cigana</w:t>
      </w:r>
      <w:r w:rsidR="009A5894" w:rsidRPr="00A40665">
        <w:rPr>
          <w:rFonts w:ascii="Calibri" w:hAnsi="Calibri"/>
        </w:rPr>
        <w:t xml:space="preserve">, </w:t>
      </w:r>
      <w:r w:rsidRPr="00A40665">
        <w:rPr>
          <w:rFonts w:ascii="Calibri" w:hAnsi="Calibri"/>
        </w:rPr>
        <w:t>de Fernando Honesko</w:t>
      </w:r>
      <w:r w:rsidR="009A5894" w:rsidRPr="00A40665">
        <w:rPr>
          <w:rFonts w:ascii="Calibri" w:hAnsi="Calibri"/>
        </w:rPr>
        <w:t xml:space="preserve">, </w:t>
      </w:r>
      <w:r w:rsidRPr="00A40665">
        <w:rPr>
          <w:rFonts w:ascii="Calibri" w:hAnsi="Calibri"/>
        </w:rPr>
        <w:t>SP, 16’,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O filme ”Funeral à Cigana" conta a história de Sandro, líder cigano que após a morte do pai deve transportar o corpo até sua cidade natal para atender o desejo de sua mãe, Vó Sara. Barrado pelo Soldado Rangel, Sandro enfrenta uma série de dificuldades legais para viver suas tradições plenamente.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Piove, il film di Pio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Thiago Brandimarte Mendonça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15’,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 “Piove” não é um retrato de Pio Zamuner, cineasta esquecido que dirigiu os doze últimos filmes do comediante Amácio Mazzaropi. É o estabelecimento de uma relação entre dois diretores e a explicitação de suas regras. O retrato de uma paixão compartilhada por duas gerações em um botequim da Boca. Mas quem dirige quem?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9A5894">
      <w:pPr>
        <w:jc w:val="center"/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  <w:u w:val="single"/>
        </w:rPr>
        <w:t>MOSTRA HOMENAGEM</w:t>
      </w:r>
      <w:r w:rsidRPr="00A40665">
        <w:rPr>
          <w:rFonts w:ascii="Calibri" w:hAnsi="Calibri"/>
          <w:b/>
          <w:u w:val="single"/>
        </w:rPr>
        <w:br/>
      </w:r>
      <w:r w:rsidRPr="00A40665">
        <w:rPr>
          <w:rFonts w:ascii="Calibri" w:hAnsi="Calibri"/>
        </w:rPr>
        <w:t>aos 40 anos do Festival de Cinema de Gramado</w:t>
      </w:r>
      <w:r w:rsidRPr="00A40665">
        <w:rPr>
          <w:rFonts w:ascii="Calibri" w:hAnsi="Calibri"/>
        </w:rPr>
        <w:br/>
        <w:t>com a exibição de alguns de vencedores de seu Voto Popular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Arabesco, </w:t>
      </w:r>
      <w:r w:rsidR="005E399F" w:rsidRPr="00A40665">
        <w:rPr>
          <w:rFonts w:ascii="Calibri" w:hAnsi="Calibri"/>
        </w:rPr>
        <w:t>de Eliane Caffé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15’,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Dois ladrões assaltam uma casa imaginária, onde situações estranhas e absurdas levam a duas atitudes diferentes diante do desconhecido.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 xml:space="preserve">- </w:t>
      </w:r>
      <w:r w:rsidR="005E399F" w:rsidRPr="00A40665">
        <w:rPr>
          <w:rFonts w:ascii="Calibri" w:hAnsi="Calibri"/>
          <w:b/>
        </w:rPr>
        <w:t>Frankenstein Punk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Eliana Fonseca e Cao Hamburger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 xml:space="preserve">SP, 12’, anim. 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A história de Frank, uma criatura diferente, nascida ao som da música "</w:t>
      </w:r>
      <w:r w:rsidRPr="00A40665">
        <w:rPr>
          <w:rFonts w:ascii="Calibri" w:hAnsi="Calibri"/>
          <w:i/>
        </w:rPr>
        <w:t>Singing In The Rain</w:t>
      </w:r>
      <w:r w:rsidRPr="00A40665">
        <w:rPr>
          <w:rFonts w:ascii="Calibri" w:hAnsi="Calibri"/>
        </w:rPr>
        <w:t>", que parte em busca da felicidade.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Manual para atropelar cachorro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de Rafael Primot</w:t>
      </w:r>
      <w:r w:rsidRPr="00A40665">
        <w:rPr>
          <w:rFonts w:ascii="Calibri" w:hAnsi="Calibri"/>
          <w:b/>
        </w:rPr>
        <w:t xml:space="preserve">, </w:t>
      </w:r>
      <w:r w:rsidR="005E399F" w:rsidRPr="00A40665">
        <w:rPr>
          <w:rFonts w:ascii="Calibri" w:hAnsi="Calibri"/>
        </w:rPr>
        <w:t>SP, 18’, fic.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Um simples e prático manual para tirar o tédio sob a narração de uma mente doente, enlouquecida em uma cidade grande qualquer. Mojo, um jovem solitário fanático por filmes e pela cultura americana, tem sonhos que nunca se concretizarão. Depois de passar seus dias enfurnado num prédio, resolve extravasar seus impulsos reprimidos atropelando cachorros vira-latas.</w:t>
      </w:r>
    </w:p>
    <w:p w:rsidR="005E399F" w:rsidRPr="00A40665" w:rsidRDefault="009A5894" w:rsidP="005E399F">
      <w:pPr>
        <w:rPr>
          <w:rFonts w:ascii="Calibri" w:hAnsi="Calibri"/>
          <w:b/>
        </w:rPr>
      </w:pPr>
      <w:r w:rsidRPr="00A40665">
        <w:rPr>
          <w:rFonts w:ascii="Calibri" w:hAnsi="Calibri"/>
        </w:rPr>
        <w:t xml:space="preserve">- </w:t>
      </w:r>
      <w:r w:rsidR="005E399F" w:rsidRPr="00A40665">
        <w:rPr>
          <w:rFonts w:ascii="Calibri" w:hAnsi="Calibri"/>
          <w:b/>
        </w:rPr>
        <w:t>Tepê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de José Eduardo Belmonte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DF, 19’, fic. 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Noite de chuva em Brasília. Beto, ateu convicto, toma umas e outras com os amigos no bar e depois pega um táxi, iniciando uma conversa bem-humorada com o taxista Tepê. Os dois passam um susto e Tepê aproveita para ironizar a falta de fé de Beto.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***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9A5894">
      <w:pPr>
        <w:jc w:val="center"/>
        <w:rPr>
          <w:rFonts w:ascii="Calibri" w:hAnsi="Calibri"/>
          <w:b/>
          <w:u w:val="single"/>
        </w:rPr>
      </w:pPr>
      <w:r w:rsidRPr="00A40665">
        <w:rPr>
          <w:rFonts w:ascii="Calibri" w:hAnsi="Calibri"/>
          <w:b/>
          <w:u w:val="single"/>
        </w:rPr>
        <w:t>MOSTRA COMPETITIVA DE LONGAS-METRAGENS – DOCUMENTÁRIOS</w:t>
      </w:r>
    </w:p>
    <w:p w:rsidR="005E399F" w:rsidRPr="00A40665" w:rsidRDefault="005E399F" w:rsidP="005E399F">
      <w:pPr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A cidade é uma só?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de Adirley Queirós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DF, 80’, doc. 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- Sinopse: Daí eu pensei em como fazer um filme bem legal, agradável e gângster: </w:t>
      </w:r>
      <w:r w:rsidRPr="00A40665">
        <w:rPr>
          <w:rFonts w:ascii="Calibri" w:hAnsi="Calibri"/>
          <w:i/>
        </w:rPr>
        <w:t>Brasília I love you</w:t>
      </w:r>
      <w:r w:rsidRPr="00A40665">
        <w:rPr>
          <w:rFonts w:ascii="Calibri" w:hAnsi="Calibri"/>
        </w:rPr>
        <w:t>.</w:t>
      </w:r>
    </w:p>
    <w:p w:rsidR="00546DC1" w:rsidRPr="0025091C" w:rsidRDefault="00546DC1" w:rsidP="00546DC1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 xml:space="preserve">PROGRAMA 02 – </w:t>
      </w:r>
      <w:r w:rsidR="0025091C" w:rsidRPr="0025091C">
        <w:rPr>
          <w:rFonts w:ascii="Calibri" w:hAnsi="Calibri"/>
          <w:u w:val="single"/>
        </w:rPr>
        <w:t>Livre</w:t>
      </w:r>
      <w:r w:rsidRPr="0025091C">
        <w:rPr>
          <w:rFonts w:ascii="Calibri" w:hAnsi="Calibri"/>
        </w:rPr>
        <w:t>)</w:t>
      </w:r>
    </w:p>
    <w:p w:rsidR="005E399F" w:rsidRPr="00A40665" w:rsidRDefault="005E399F" w:rsidP="005E399F">
      <w:pPr>
        <w:rPr>
          <w:rFonts w:ascii="Calibri" w:hAnsi="Calibri"/>
        </w:rPr>
      </w:pPr>
    </w:p>
    <w:p w:rsidR="00D2518F" w:rsidRPr="00A40665" w:rsidRDefault="00D2518F" w:rsidP="00D2518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As hiper mulheres</w:t>
      </w:r>
    </w:p>
    <w:p w:rsidR="00D2518F" w:rsidRPr="00A40665" w:rsidRDefault="00D2518F" w:rsidP="00D2518F">
      <w:pPr>
        <w:rPr>
          <w:rFonts w:ascii="Calibri" w:hAnsi="Calibri"/>
        </w:rPr>
      </w:pPr>
      <w:r w:rsidRPr="00A40665">
        <w:rPr>
          <w:rFonts w:ascii="Calibri" w:hAnsi="Calibri"/>
        </w:rPr>
        <w:t>de Carlos Fausto, Leonardo Sette e Takumã Kuikuro</w:t>
      </w:r>
    </w:p>
    <w:p w:rsidR="00D2518F" w:rsidRPr="00A40665" w:rsidRDefault="00D2518F" w:rsidP="00D2518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PE, 80’, doc. </w:t>
      </w:r>
    </w:p>
    <w:p w:rsidR="00D2518F" w:rsidRPr="00A40665" w:rsidRDefault="00D2518F" w:rsidP="00D2518F">
      <w:pPr>
        <w:rPr>
          <w:rFonts w:ascii="Calibri" w:hAnsi="Calibri"/>
        </w:rPr>
      </w:pPr>
      <w:r w:rsidRPr="00A40665">
        <w:rPr>
          <w:rFonts w:ascii="Calibri" w:hAnsi="Calibri"/>
        </w:rPr>
        <w:t>- Sinopse: Temendo a morte da esposa idosa, um velho pede que seu sobrinho realize o Jamurikumalu, o maior ritual feminino do Alto Xingu (MT), para que ela possa, cantar mais uma última vez. As mulheres do grupo começam os ensaios enquanto a única cantora que de fato sabe todas as músicas se encontra gravemente doente.</w:t>
      </w:r>
    </w:p>
    <w:p w:rsidR="00546DC1" w:rsidRPr="0025091C" w:rsidRDefault="00546DC1" w:rsidP="00546DC1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>PROGRAMA 06 – 16 anos</w:t>
      </w:r>
      <w:r w:rsidRPr="0025091C">
        <w:rPr>
          <w:rFonts w:ascii="Calibri" w:hAnsi="Calibri"/>
        </w:rPr>
        <w:t>)</w:t>
      </w:r>
    </w:p>
    <w:p w:rsidR="00D2518F" w:rsidRPr="00A40665" w:rsidRDefault="00D2518F" w:rsidP="00D2518F">
      <w:pPr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Doméstica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de Gabriel Mascaro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PE, 76’,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- Sinopse: Sete adolescentes assumem a missão de registrar por uma semana a sua empregada doméstica e entregar o material bruto para o diretor realizar um filme com essas imagens. Entre o choque da intimidade, as relações de poder e a performance do cotidiano, o filme lança um olhar contemporâneo sobre o trabalho doméstico no ambiente familiar e se transforma num potente ensaio sobre afeto e trabalho.</w:t>
      </w:r>
    </w:p>
    <w:p w:rsidR="00546DC1" w:rsidRPr="0025091C" w:rsidRDefault="00546DC1" w:rsidP="00546DC1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 xml:space="preserve">PROGRAMA 03 – </w:t>
      </w:r>
      <w:r w:rsidR="002853C9">
        <w:rPr>
          <w:rFonts w:ascii="Calibri" w:hAnsi="Calibri"/>
          <w:u w:val="single"/>
        </w:rPr>
        <w:t>Livre</w:t>
      </w:r>
      <w:r w:rsidRPr="0025091C">
        <w:rPr>
          <w:rFonts w:ascii="Calibri" w:hAnsi="Calibri"/>
        </w:rPr>
        <w:t>)</w:t>
      </w:r>
    </w:p>
    <w:p w:rsidR="005E399F" w:rsidRPr="00A40665" w:rsidRDefault="005E399F" w:rsidP="005E399F">
      <w:pPr>
        <w:rPr>
          <w:rFonts w:ascii="Calibri" w:hAnsi="Calibri"/>
          <w:b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HU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lastRenderedPageBreak/>
        <w:t xml:space="preserve">de Pedro Urano </w:t>
      </w:r>
      <w:r w:rsidR="00D2518F" w:rsidRPr="00A40665">
        <w:rPr>
          <w:rFonts w:ascii="Calibri" w:hAnsi="Calibri"/>
        </w:rPr>
        <w:t xml:space="preserve">e </w:t>
      </w:r>
      <w:r w:rsidR="00D2518F" w:rsidRPr="00A40665">
        <w:rPr>
          <w:rFonts w:ascii="Calibri" w:hAnsi="Calibri"/>
          <w:bCs/>
        </w:rPr>
        <w:t>Joana Traub Csekö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RJ, 78’, doc.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- Sinopse: Um edifício partido ao meio: de um lado, o hospital; do outro, a ruína. E no horizonte, a Baía de Guanabara, o Rio de Janeiro, a saúde e educação públicas. Inteiramente filmado no monumental e apenas parcialmente ocupado prédio modernista do Hospital Universitário da UFRJ. Uma metáfora em concreto armado da esfera pública brasileira.</w:t>
      </w:r>
    </w:p>
    <w:p w:rsidR="00546DC1" w:rsidRPr="0025091C" w:rsidRDefault="00546DC1" w:rsidP="00546DC1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 xml:space="preserve">PROGRAMA 01 – </w:t>
      </w:r>
      <w:r w:rsidR="002853C9">
        <w:rPr>
          <w:rFonts w:ascii="Calibri" w:hAnsi="Calibri"/>
          <w:u w:val="single"/>
        </w:rPr>
        <w:t>Livre</w:t>
      </w:r>
      <w:r w:rsidRPr="0025091C">
        <w:rPr>
          <w:rFonts w:ascii="Calibri" w:hAnsi="Calibri"/>
        </w:rPr>
        <w:t>)</w:t>
      </w:r>
    </w:p>
    <w:p w:rsidR="005E399F" w:rsidRPr="00A40665" w:rsidRDefault="005E399F" w:rsidP="005E399F">
      <w:pPr>
        <w:rPr>
          <w:rFonts w:ascii="Calibri" w:hAnsi="Calibri"/>
        </w:rPr>
      </w:pP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Jards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de Eryk Rocha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 xml:space="preserve">RJ, 93, doc. 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- Sinopse: Um ensaio poético e musical através do compositor e músico Jards Macalé. Uma celebração do instante do processo criativo do artista, da afinação, da repetição e da improvisação dos instrumentos. O fluxo do homem e da música. O êxtase e a solidão do artista, que coexistem num entrelaçamento constante entre arte e vida.</w:t>
      </w:r>
    </w:p>
    <w:p w:rsidR="00546DC1" w:rsidRPr="0025091C" w:rsidRDefault="00546DC1" w:rsidP="00546DC1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 xml:space="preserve">PROGRAMA 05 – </w:t>
      </w:r>
      <w:r w:rsidR="0025091C" w:rsidRPr="0025091C">
        <w:rPr>
          <w:rFonts w:ascii="Calibri" w:hAnsi="Calibri"/>
          <w:u w:val="single"/>
        </w:rPr>
        <w:t>Livre</w:t>
      </w:r>
      <w:r w:rsidRPr="0025091C">
        <w:rPr>
          <w:rFonts w:ascii="Calibri" w:hAnsi="Calibri"/>
        </w:rPr>
        <w:t>)</w:t>
      </w:r>
    </w:p>
    <w:p w:rsidR="005E399F" w:rsidRPr="00A40665" w:rsidRDefault="005E399F" w:rsidP="005E399F">
      <w:pPr>
        <w:rPr>
          <w:rFonts w:ascii="Calibri" w:hAnsi="Calibri"/>
        </w:rPr>
      </w:pPr>
    </w:p>
    <w:p w:rsidR="00546DC1" w:rsidRPr="00546DC1" w:rsidRDefault="00546DC1" w:rsidP="00546DC1">
      <w:pPr>
        <w:rPr>
          <w:rFonts w:ascii="Calibri" w:hAnsi="Calibri"/>
          <w:b/>
          <w:u w:val="single"/>
        </w:rPr>
      </w:pPr>
      <w:r w:rsidRPr="00546DC1">
        <w:rPr>
          <w:rFonts w:ascii="Calibri" w:hAnsi="Calibri"/>
          <w:b/>
          <w:u w:val="single"/>
        </w:rPr>
        <w:t>PROGRAMA 04 – 14 anos</w:t>
      </w:r>
    </w:p>
    <w:p w:rsidR="005E399F" w:rsidRPr="00A40665" w:rsidRDefault="005E399F" w:rsidP="005E399F">
      <w:pPr>
        <w:rPr>
          <w:rFonts w:ascii="Calibri" w:hAnsi="Calibri"/>
          <w:b/>
        </w:rPr>
      </w:pPr>
      <w:r w:rsidRPr="00A40665">
        <w:rPr>
          <w:rFonts w:ascii="Calibri" w:hAnsi="Calibri"/>
          <w:b/>
        </w:rPr>
        <w:t>Mr. Sganzerla - Os signos da luz</w:t>
      </w:r>
    </w:p>
    <w:p w:rsidR="005E399F" w:rsidRPr="00A40665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de Joel Pizzini</w:t>
      </w:r>
    </w:p>
    <w:p w:rsidR="005E399F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RJ/SP, 90’, doc.</w:t>
      </w:r>
    </w:p>
    <w:p w:rsidR="007D1669" w:rsidRDefault="005E399F" w:rsidP="005E399F">
      <w:pPr>
        <w:rPr>
          <w:rFonts w:ascii="Calibri" w:hAnsi="Calibri"/>
        </w:rPr>
      </w:pPr>
      <w:r w:rsidRPr="00A40665">
        <w:rPr>
          <w:rFonts w:ascii="Calibri" w:hAnsi="Calibri"/>
        </w:rPr>
        <w:t>- Sinopse:  Filme-ensaio que recria o ideário do cineasta Rogério Sganzerla por meio dos signos recorrentes em sua obra: Orson Welles, Noel Rosa, Jimi Hendrix e Oswald de Andrade, que são consideradas as matrizes de seu pensamento. O método de criação, a musicalidade do olhar, o estilo inovador na montagem, o duo com a atriz e companheira Helena Ignez que revolucionou a "mise en scène" no cinema, a parceria com Júlio Bressane na produtora Belair e a atitude iconoclasta do autor atravessam o filme numa linguagem que se contamina com a dicção vertiginosa do artista. Narrado em primeira pessoa, a partir de imagens raras e situações encenadas hoje com personagens-chave de sua filmografia.</w:t>
      </w:r>
    </w:p>
    <w:p w:rsidR="00546DC1" w:rsidRPr="0025091C" w:rsidRDefault="00546DC1" w:rsidP="005E399F">
      <w:pPr>
        <w:rPr>
          <w:rFonts w:ascii="Calibri" w:hAnsi="Calibri"/>
          <w:u w:val="single"/>
        </w:rPr>
      </w:pPr>
      <w:r w:rsidRPr="0025091C">
        <w:rPr>
          <w:rFonts w:ascii="Calibri" w:hAnsi="Calibri"/>
        </w:rPr>
        <w:t>(</w:t>
      </w:r>
      <w:r w:rsidRPr="0025091C">
        <w:rPr>
          <w:rFonts w:ascii="Calibri" w:hAnsi="Calibri"/>
          <w:u w:val="single"/>
        </w:rPr>
        <w:t>PROGRAMA 04 – 14 anos</w:t>
      </w:r>
      <w:r w:rsidRPr="0025091C">
        <w:rPr>
          <w:rFonts w:ascii="Calibri" w:hAnsi="Calibri"/>
        </w:rPr>
        <w:t>)</w:t>
      </w:r>
    </w:p>
    <w:sectPr w:rsidR="00546DC1" w:rsidRPr="0025091C" w:rsidSect="0025152D">
      <w:headerReference w:type="default" r:id="rId17"/>
      <w:pgSz w:w="12240" w:h="15840"/>
      <w:pgMar w:top="1701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11" w:rsidRDefault="00C21111" w:rsidP="007D1669">
      <w:r>
        <w:separator/>
      </w:r>
    </w:p>
  </w:endnote>
  <w:endnote w:type="continuationSeparator" w:id="0">
    <w:p w:rsidR="00C21111" w:rsidRDefault="00C21111" w:rsidP="007D1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11" w:rsidRDefault="00C21111" w:rsidP="007D1669">
      <w:r>
        <w:separator/>
      </w:r>
    </w:p>
  </w:footnote>
  <w:footnote w:type="continuationSeparator" w:id="0">
    <w:p w:rsidR="00C21111" w:rsidRDefault="00C21111" w:rsidP="007D1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C9" w:rsidRDefault="002853C9" w:rsidP="007D1669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-226060</wp:posOffset>
          </wp:positionV>
          <wp:extent cx="914400" cy="914400"/>
          <wp:effectExtent l="0" t="0" r="0" b="0"/>
          <wp:wrapNone/>
          <wp:docPr id="1" name="Picture 1" descr="Logo_Sobretudo_c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bretudo_c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409C"/>
    <w:rsid w:val="00037A1F"/>
    <w:rsid w:val="000C1F93"/>
    <w:rsid w:val="00181785"/>
    <w:rsid w:val="0025091C"/>
    <w:rsid w:val="0025152D"/>
    <w:rsid w:val="002853C9"/>
    <w:rsid w:val="003C785E"/>
    <w:rsid w:val="00546DC1"/>
    <w:rsid w:val="005E399F"/>
    <w:rsid w:val="00686052"/>
    <w:rsid w:val="007C4842"/>
    <w:rsid w:val="007D1669"/>
    <w:rsid w:val="007F30BE"/>
    <w:rsid w:val="008D7EAC"/>
    <w:rsid w:val="008E3F8F"/>
    <w:rsid w:val="00956E57"/>
    <w:rsid w:val="009A5894"/>
    <w:rsid w:val="009F2F8F"/>
    <w:rsid w:val="00A02F18"/>
    <w:rsid w:val="00A40665"/>
    <w:rsid w:val="00A4537F"/>
    <w:rsid w:val="00A508C9"/>
    <w:rsid w:val="00BE43F9"/>
    <w:rsid w:val="00C21111"/>
    <w:rsid w:val="00C2291B"/>
    <w:rsid w:val="00C97AE8"/>
    <w:rsid w:val="00CA7B4B"/>
    <w:rsid w:val="00D2518F"/>
    <w:rsid w:val="00D8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91B"/>
    <w:rPr>
      <w:lang w:val="pt-BR" w:eastAsia="pt-BR"/>
    </w:rPr>
  </w:style>
  <w:style w:type="paragraph" w:styleId="Ttulo1">
    <w:name w:val="heading 1"/>
    <w:basedOn w:val="Normal"/>
    <w:next w:val="Normal"/>
    <w:qFormat/>
    <w:rsid w:val="00C2291B"/>
    <w:pPr>
      <w:keepNext/>
      <w:jc w:val="center"/>
      <w:outlineLvl w:val="0"/>
    </w:pPr>
    <w:rPr>
      <w:b/>
      <w:sz w:val="60"/>
      <w:u w:val="single"/>
    </w:rPr>
  </w:style>
  <w:style w:type="paragraph" w:styleId="Ttulo2">
    <w:name w:val="heading 2"/>
    <w:basedOn w:val="Normal"/>
    <w:next w:val="Normal"/>
    <w:qFormat/>
    <w:rsid w:val="00C2291B"/>
    <w:pPr>
      <w:keepNext/>
      <w:spacing w:line="360" w:lineRule="auto"/>
      <w:jc w:val="both"/>
      <w:outlineLvl w:val="1"/>
    </w:pPr>
    <w:rPr>
      <w:b/>
      <w:sz w:val="32"/>
      <w:u w:val="single"/>
    </w:rPr>
  </w:style>
  <w:style w:type="paragraph" w:styleId="Ttulo3">
    <w:name w:val="heading 3"/>
    <w:basedOn w:val="Normal"/>
    <w:next w:val="Normal"/>
    <w:qFormat/>
    <w:rsid w:val="00C2291B"/>
    <w:pPr>
      <w:keepNext/>
      <w:spacing w:line="360" w:lineRule="auto"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C2291B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C2291B"/>
    <w:pPr>
      <w:keepNext/>
      <w:spacing w:line="360" w:lineRule="auto"/>
      <w:jc w:val="both"/>
      <w:outlineLvl w:val="4"/>
    </w:pPr>
    <w:rPr>
      <w:rFonts w:ascii="Times" w:hAnsi="Times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2291B"/>
    <w:pPr>
      <w:spacing w:line="360" w:lineRule="auto"/>
      <w:jc w:val="both"/>
    </w:pPr>
    <w:rPr>
      <w:sz w:val="28"/>
    </w:rPr>
  </w:style>
  <w:style w:type="character" w:styleId="Hyperlink">
    <w:name w:val="Hyperlink"/>
    <w:basedOn w:val="Fontepargpadro"/>
    <w:rsid w:val="00C2291B"/>
    <w:rPr>
      <w:color w:val="0000FF"/>
      <w:u w:val="single"/>
    </w:rPr>
  </w:style>
  <w:style w:type="paragraph" w:styleId="Cabealho">
    <w:name w:val="header"/>
    <w:basedOn w:val="Normal"/>
    <w:link w:val="CabealhoChar"/>
    <w:rsid w:val="007D166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D1669"/>
    <w:rPr>
      <w:lang w:val="pt-BR" w:eastAsia="pt-BR"/>
    </w:rPr>
  </w:style>
  <w:style w:type="paragraph" w:styleId="Rodap">
    <w:name w:val="footer"/>
    <w:basedOn w:val="Normal"/>
    <w:link w:val="RodapChar"/>
    <w:rsid w:val="007D166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D1669"/>
    <w:rPr>
      <w:lang w:val="pt-BR" w:eastAsia="pt-BR"/>
    </w:rPr>
  </w:style>
  <w:style w:type="character" w:customStyle="1" w:styleId="apple-style-span">
    <w:name w:val="apple-style-span"/>
    <w:rsid w:val="00A508C9"/>
  </w:style>
  <w:style w:type="paragraph" w:styleId="Textodebalo">
    <w:name w:val="Balloon Text"/>
    <w:basedOn w:val="Normal"/>
    <w:link w:val="TextodebaloChar"/>
    <w:rsid w:val="00037A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37A1F"/>
    <w:rPr>
      <w:rFonts w:ascii="Lucida Grande" w:hAnsi="Lucida Grande" w:cs="Lucida Grande"/>
      <w:sz w:val="18"/>
      <w:szCs w:val="18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60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Times" w:hAnsi="Times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7D1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1669"/>
    <w:rPr>
      <w:lang w:val="pt-BR" w:eastAsia="pt-BR"/>
    </w:rPr>
  </w:style>
  <w:style w:type="paragraph" w:styleId="Footer">
    <w:name w:val="footer"/>
    <w:basedOn w:val="Normal"/>
    <w:link w:val="FooterChar"/>
    <w:rsid w:val="007D1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1669"/>
    <w:rPr>
      <w:lang w:val="pt-BR" w:eastAsia="pt-BR"/>
    </w:rPr>
  </w:style>
  <w:style w:type="character" w:customStyle="1" w:styleId="apple-style-span">
    <w:name w:val="apple-style-span"/>
    <w:rsid w:val="00A508C9"/>
  </w:style>
  <w:style w:type="paragraph" w:styleId="BalloonText">
    <w:name w:val="Balloon Text"/>
    <w:basedOn w:val="Normal"/>
    <w:link w:val="BalloonTextChar"/>
    <w:rsid w:val="00037A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7A1F"/>
    <w:rPr>
      <w:rFonts w:ascii="Lucida Grande" w:hAnsi="Lucida Grande" w:cs="Lucida Grande"/>
      <w:sz w:val="18"/>
      <w:szCs w:val="18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facebook.com/FestivaldoJuriPopular%20" TargetMode="External"/><Relationship Id="rId13" Type="http://schemas.openxmlformats.org/officeDocument/2006/relationships/hyperlink" Target="mailto:barbara@festivaldojuripopular.com.b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stivaldojuripopular.com.br" TargetMode="External"/><Relationship Id="rId12" Type="http://schemas.openxmlformats.org/officeDocument/2006/relationships/hyperlink" Target="mailto:angelo@festivaldojuripopular.com.br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http://www.facebook.com/FestivaldoJuriPopular%2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bretudo.art.b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estivaldojuripopular.com.br" TargetMode="External"/><Relationship Id="rId10" Type="http://schemas.openxmlformats.org/officeDocument/2006/relationships/hyperlink" Target="http://www.festivaldojuripopular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festivaldojuripopular.com.br" TargetMode="External"/><Relationship Id="rId14" Type="http://schemas.openxmlformats.org/officeDocument/2006/relationships/hyperlink" Target="mailto:contato@festivaldojuripopula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3229</Words>
  <Characters>17437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Sobretudo Produção</Company>
  <LinksUpToDate>false</LinksUpToDate>
  <CharactersWithSpaces>20625</CharactersWithSpaces>
  <SharedDoc>false</SharedDoc>
  <HLinks>
    <vt:vector size="18" baseType="variant">
      <vt:variant>
        <vt:i4>1507406</vt:i4>
      </vt:variant>
      <vt:variant>
        <vt:i4>6</vt:i4>
      </vt:variant>
      <vt:variant>
        <vt:i4>0</vt:i4>
      </vt:variant>
      <vt:variant>
        <vt:i4>5</vt:i4>
      </vt:variant>
      <vt:variant>
        <vt:lpwstr>http://www.festivaldojuripopular.com.br/</vt:lpwstr>
      </vt:variant>
      <vt:variant>
        <vt:lpwstr/>
      </vt:variant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mailto:angelo@festivaldojuripopular.com.br</vt:lpwstr>
      </vt:variant>
      <vt:variant>
        <vt:lpwstr/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http://www.festivaldojuripopular.com.br/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Defanti</dc:creator>
  <cp:lastModifiedBy>Funcine</cp:lastModifiedBy>
  <cp:revision>2</cp:revision>
  <cp:lastPrinted>2012-01-23T17:48:00Z</cp:lastPrinted>
  <dcterms:created xsi:type="dcterms:W3CDTF">2013-01-18T18:42:00Z</dcterms:created>
  <dcterms:modified xsi:type="dcterms:W3CDTF">2013-01-18T18:42:00Z</dcterms:modified>
</cp:coreProperties>
</file>