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B0B" w:rsidRDefault="00AF3B0B" w:rsidP="00637B5E">
      <w:pPr>
        <w:spacing w:after="100"/>
        <w:jc w:val="center"/>
        <w:rPr>
          <w:rFonts w:ascii="Arial" w:hAnsi="Arial" w:cs="Arial"/>
          <w:b/>
          <w:sz w:val="20"/>
          <w:szCs w:val="20"/>
          <w:u w:val="single"/>
        </w:rPr>
      </w:pPr>
    </w:p>
    <w:p w:rsidR="00AF3B0B" w:rsidRPr="00637B5E" w:rsidRDefault="00AF3B0B"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754443">
        <w:rPr>
          <w:rFonts w:ascii="Arial" w:hAnsi="Arial" w:cs="Arial"/>
          <w:b/>
          <w:sz w:val="20"/>
          <w:szCs w:val="20"/>
          <w:u w:val="single"/>
        </w:rPr>
        <w:t>REENCHIMENTO DO ROTEIRO DE AUTO</w:t>
      </w:r>
      <w:r w:rsidRPr="00637B5E">
        <w:rPr>
          <w:rFonts w:ascii="Arial" w:hAnsi="Arial" w:cs="Arial"/>
          <w:b/>
          <w:sz w:val="20"/>
          <w:szCs w:val="20"/>
          <w:u w:val="single"/>
        </w:rPr>
        <w:t>INSPEÇÃO</w:t>
      </w:r>
    </w:p>
    <w:p w:rsidR="00AF3B0B" w:rsidRDefault="00AF3B0B" w:rsidP="00BE1AE8">
      <w:pPr>
        <w:jc w:val="center"/>
        <w:rPr>
          <w:shd w:val="clear" w:color="auto" w:fill="FFFF66"/>
        </w:rPr>
      </w:pPr>
    </w:p>
    <w:p w:rsidR="00AF3B0B" w:rsidRPr="00637B5E" w:rsidRDefault="00AF3B0B" w:rsidP="00BE1AE8">
      <w:pPr>
        <w:jc w:val="center"/>
        <w:rPr>
          <w:shd w:val="clear" w:color="auto" w:fill="FFFF66"/>
        </w:rPr>
      </w:pPr>
    </w:p>
    <w:p w:rsidR="00AF3B0B" w:rsidRPr="00637B5E" w:rsidRDefault="00AF3B0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754443">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AF3B0B" w:rsidRPr="00637B5E" w:rsidRDefault="00AF3B0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AF3B0B" w:rsidRPr="00637B5E" w:rsidRDefault="00AF3B0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AF3B0B" w:rsidRPr="00637B5E" w:rsidRDefault="00AF3B0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AF3B0B" w:rsidRPr="00637B5E" w:rsidRDefault="00AF3B0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AF3B0B" w:rsidRPr="00637B5E" w:rsidRDefault="00AF3B0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AF3B0B" w:rsidRPr="00637B5E" w:rsidRDefault="00AF3B0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AF3B0B" w:rsidRPr="00637B5E" w:rsidRDefault="00AF3B0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pr</w:t>
      </w:r>
      <w:r w:rsidR="00754443">
        <w:rPr>
          <w:rFonts w:ascii="Arial" w:hAnsi="Arial" w:cs="Arial"/>
          <w:sz w:val="20"/>
          <w:szCs w:val="20"/>
        </w:rPr>
        <w:t>eenchimento do Roteiro de Autoi</w:t>
      </w:r>
      <w:r w:rsidRPr="00637B5E">
        <w:rPr>
          <w:rFonts w:ascii="Arial" w:hAnsi="Arial" w:cs="Arial"/>
          <w:sz w:val="20"/>
          <w:szCs w:val="20"/>
        </w:rPr>
        <w:t>nspeção com informações NÃO condizentes com a realidade verificada pela autoridade de saúde nas inspeções sanitárias presenciais efetuadas (artigo 6º, Decreto Municipal 13025 de 29 de abril de 2014).</w:t>
      </w:r>
    </w:p>
    <w:p w:rsidR="00AF3B0B" w:rsidRPr="00637B5E" w:rsidRDefault="00AF3B0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co</w:t>
      </w:r>
      <w:r w:rsidR="00754443">
        <w:rPr>
          <w:rFonts w:ascii="Arial" w:hAnsi="Arial" w:cs="Arial"/>
          <w:sz w:val="20"/>
          <w:szCs w:val="20"/>
        </w:rPr>
        <w:t>nformidade" no Roteiro de Autoi</w:t>
      </w:r>
      <w:r w:rsidRPr="00637B5E">
        <w:rPr>
          <w:rFonts w:ascii="Arial" w:hAnsi="Arial" w:cs="Arial"/>
          <w:sz w:val="20"/>
          <w:szCs w:val="20"/>
        </w:rPr>
        <w:t>nspeção apresentado no processo, caracteriza a circunstância agravante constante no art. 128, VI, da Lei Complementar nº 239/2006, salvo prova em contrário (Parágrafo Único do artigo 6º, Decreto Municipal 13025 de 29 de abril de 2014).</w:t>
      </w:r>
    </w:p>
    <w:p w:rsidR="00AF3B0B" w:rsidRPr="00245A38" w:rsidRDefault="00AF3B0B">
      <w:pPr>
        <w:jc w:val="center"/>
        <w:rPr>
          <w:rFonts w:ascii="Arial" w:hAnsi="Arial" w:cs="Arial"/>
          <w:sz w:val="20"/>
          <w:szCs w:val="20"/>
          <w:u w:val="single"/>
        </w:rPr>
      </w:pPr>
      <w:r>
        <w:rPr>
          <w:rFonts w:ascii="Arial" w:hAnsi="Arial" w:cs="Arial"/>
          <w:sz w:val="20"/>
          <w:szCs w:val="20"/>
          <w:u w:val="single"/>
        </w:rPr>
        <w:br w:type="page"/>
      </w:r>
    </w:p>
    <w:p w:rsidR="00286EFF" w:rsidRDefault="00286EFF" w:rsidP="0079276D">
      <w:pPr>
        <w:ind w:left="-1080" w:right="-1036"/>
        <w:jc w:val="center"/>
        <w:rPr>
          <w:rFonts w:ascii="Arial" w:hAnsi="Arial" w:cs="Arial"/>
          <w:b/>
          <w:sz w:val="20"/>
          <w:szCs w:val="20"/>
          <w:u w:val="single"/>
        </w:rPr>
      </w:pPr>
    </w:p>
    <w:p w:rsidR="00754443" w:rsidRDefault="00754443" w:rsidP="0079276D">
      <w:pPr>
        <w:ind w:left="-1080" w:right="-1036"/>
        <w:jc w:val="center"/>
        <w:rPr>
          <w:rFonts w:ascii="Arial" w:hAnsi="Arial" w:cs="Arial"/>
          <w:b/>
          <w:sz w:val="20"/>
          <w:szCs w:val="20"/>
          <w:u w:val="single"/>
        </w:rPr>
      </w:pPr>
    </w:p>
    <w:p w:rsidR="00754443" w:rsidRDefault="00754443" w:rsidP="00754443">
      <w:pPr>
        <w:ind w:left="-1080" w:right="-1036"/>
        <w:jc w:val="center"/>
        <w:rPr>
          <w:rFonts w:ascii="Arial" w:hAnsi="Arial" w:cs="Arial"/>
          <w:b/>
          <w:sz w:val="20"/>
          <w:szCs w:val="20"/>
          <w:u w:val="single"/>
        </w:rPr>
      </w:pPr>
      <w:r w:rsidRPr="00214D91">
        <w:rPr>
          <w:rFonts w:ascii="Arial" w:hAnsi="Arial" w:cs="Arial"/>
          <w:b/>
          <w:sz w:val="20"/>
          <w:szCs w:val="20"/>
          <w:u w:val="single"/>
        </w:rPr>
        <w:t>ROTEIRO DE AUTOINSPEÇÃO</w:t>
      </w:r>
    </w:p>
    <w:p w:rsidR="00754443" w:rsidRDefault="00754443" w:rsidP="0079276D">
      <w:pPr>
        <w:ind w:left="-1080" w:right="-1036"/>
        <w:jc w:val="center"/>
        <w:rPr>
          <w:rFonts w:ascii="Arial" w:hAnsi="Arial" w:cs="Arial"/>
          <w:b/>
          <w:sz w:val="20"/>
          <w:szCs w:val="20"/>
          <w:u w:val="single"/>
        </w:rPr>
      </w:pPr>
    </w:p>
    <w:p w:rsidR="00E062DA" w:rsidRPr="00754443" w:rsidRDefault="00286EFF" w:rsidP="00754443">
      <w:pPr>
        <w:ind w:left="-1080" w:right="-1036"/>
        <w:jc w:val="center"/>
        <w:rPr>
          <w:rFonts w:ascii="Arial" w:hAnsi="Arial" w:cs="Arial"/>
          <w:b/>
          <w:sz w:val="20"/>
          <w:szCs w:val="20"/>
          <w:u w:val="single"/>
        </w:rPr>
      </w:pPr>
      <w:r w:rsidRPr="00286EFF">
        <w:rPr>
          <w:rFonts w:ascii="Arial" w:hAnsi="Arial" w:cs="Arial"/>
          <w:b/>
          <w:sz w:val="20"/>
          <w:szCs w:val="20"/>
          <w:u w:val="single"/>
        </w:rPr>
        <w:t>8640-2/05 - Serviços de diagnóstico por imagem com uso de radiação ionizante, exceto tomografia</w:t>
      </w:r>
    </w:p>
    <w:p w:rsidR="00AF3B0B" w:rsidRPr="00B50808" w:rsidRDefault="0013321D" w:rsidP="0079276D">
      <w:pPr>
        <w:ind w:left="-1080" w:right="-1036"/>
        <w:jc w:val="center"/>
        <w:rPr>
          <w:rFonts w:ascii="Arial" w:hAnsi="Arial" w:cs="Arial"/>
          <w:b/>
          <w:sz w:val="20"/>
          <w:szCs w:val="20"/>
        </w:rPr>
      </w:pPr>
      <w:r w:rsidRPr="00E062DA">
        <w:rPr>
          <w:rFonts w:ascii="Arial" w:hAnsi="Arial" w:cs="Arial"/>
          <w:b/>
          <w:sz w:val="20"/>
          <w:szCs w:val="20"/>
          <w:u w:val="single"/>
        </w:rPr>
        <w:t>MAMOGRAFIA</w:t>
      </w:r>
    </w:p>
    <w:p w:rsidR="00AF3B0B" w:rsidRDefault="00AF3B0B">
      <w:pPr>
        <w:jc w:val="center"/>
        <w:rPr>
          <w:rFonts w:ascii="Arial" w:hAnsi="Arial" w:cs="Arial"/>
          <w:b/>
          <w:sz w:val="20"/>
          <w:szCs w:val="20"/>
          <w:u w:val="single"/>
        </w:rPr>
      </w:pPr>
    </w:p>
    <w:p w:rsidR="00754443" w:rsidRPr="00245A38" w:rsidRDefault="00754443">
      <w:pPr>
        <w:jc w:val="center"/>
        <w:rPr>
          <w:rFonts w:ascii="Arial" w:hAnsi="Arial" w:cs="Arial"/>
          <w:b/>
          <w:sz w:val="20"/>
          <w:szCs w:val="20"/>
          <w:u w:val="single"/>
        </w:rPr>
      </w:pPr>
    </w:p>
    <w:p w:rsidR="00AF3B0B" w:rsidRPr="00BB0D46" w:rsidRDefault="00AF3B0B">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AF3B0B" w:rsidRDefault="00AF3B0B">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AF3B0B" w:rsidRPr="00245A38" w:rsidTr="00BB0D46">
        <w:trPr>
          <w:trHeight w:val="697"/>
        </w:trPr>
        <w:tc>
          <w:tcPr>
            <w:tcW w:w="10620" w:type="dxa"/>
            <w:gridSpan w:val="3"/>
            <w:vAlign w:val="center"/>
          </w:tcPr>
          <w:p w:rsidR="00AF3B0B" w:rsidRPr="00BB0D46" w:rsidRDefault="00AF3B0B" w:rsidP="003D43B8">
            <w:pPr>
              <w:rPr>
                <w:rFonts w:ascii="Arial" w:hAnsi="Arial" w:cs="Arial"/>
                <w:sz w:val="20"/>
                <w:szCs w:val="20"/>
              </w:rPr>
            </w:pPr>
            <w:r w:rsidRPr="00BB0D46">
              <w:rPr>
                <w:rFonts w:ascii="Arial" w:hAnsi="Arial" w:cs="Arial"/>
                <w:sz w:val="20"/>
                <w:szCs w:val="20"/>
              </w:rPr>
              <w:t>Estabelecimento:</w:t>
            </w:r>
          </w:p>
        </w:tc>
      </w:tr>
      <w:tr w:rsidR="00AF3B0B" w:rsidRPr="00245A38" w:rsidTr="00BB0D46">
        <w:trPr>
          <w:trHeight w:val="701"/>
        </w:trPr>
        <w:tc>
          <w:tcPr>
            <w:tcW w:w="10620" w:type="dxa"/>
            <w:gridSpan w:val="3"/>
            <w:vAlign w:val="center"/>
          </w:tcPr>
          <w:p w:rsidR="00AF3B0B" w:rsidRPr="00BB0D46" w:rsidRDefault="00AF3B0B" w:rsidP="003D43B8">
            <w:pPr>
              <w:rPr>
                <w:rFonts w:ascii="Arial" w:hAnsi="Arial" w:cs="Arial"/>
                <w:sz w:val="20"/>
                <w:szCs w:val="20"/>
              </w:rPr>
            </w:pPr>
            <w:r w:rsidRPr="00BB0D46">
              <w:rPr>
                <w:rFonts w:ascii="Arial" w:hAnsi="Arial" w:cs="Arial"/>
                <w:sz w:val="20"/>
                <w:szCs w:val="20"/>
              </w:rPr>
              <w:t>Proprietário/Responsável Técnico:</w:t>
            </w:r>
          </w:p>
        </w:tc>
      </w:tr>
      <w:tr w:rsidR="00AF3B0B" w:rsidRPr="00245A38" w:rsidTr="00BB0D46">
        <w:trPr>
          <w:trHeight w:val="708"/>
        </w:trPr>
        <w:tc>
          <w:tcPr>
            <w:tcW w:w="10620" w:type="dxa"/>
            <w:gridSpan w:val="3"/>
            <w:vAlign w:val="center"/>
          </w:tcPr>
          <w:p w:rsidR="00AF3B0B" w:rsidRPr="00BB0D46" w:rsidRDefault="00AF3B0B" w:rsidP="003D43B8">
            <w:pPr>
              <w:rPr>
                <w:rFonts w:ascii="Arial" w:hAnsi="Arial" w:cs="Arial"/>
                <w:sz w:val="20"/>
                <w:szCs w:val="20"/>
              </w:rPr>
            </w:pPr>
            <w:r w:rsidRPr="00BB0D46">
              <w:rPr>
                <w:rFonts w:ascii="Arial" w:hAnsi="Arial" w:cs="Arial"/>
                <w:sz w:val="20"/>
                <w:szCs w:val="20"/>
              </w:rPr>
              <w:t>CNPJ/CPF:</w:t>
            </w:r>
          </w:p>
        </w:tc>
      </w:tr>
      <w:tr w:rsidR="00AF3B0B" w:rsidRPr="00245A38" w:rsidTr="00BB0D46">
        <w:trPr>
          <w:trHeight w:val="708"/>
        </w:trPr>
        <w:tc>
          <w:tcPr>
            <w:tcW w:w="6948" w:type="dxa"/>
            <w:vAlign w:val="center"/>
          </w:tcPr>
          <w:p w:rsidR="00AF3B0B" w:rsidRPr="00BB0D46" w:rsidRDefault="00AF3B0B"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AF3B0B" w:rsidRPr="00BB0D46" w:rsidRDefault="00AF3B0B"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AF3B0B" w:rsidRPr="00BB0D46" w:rsidRDefault="00AF3B0B" w:rsidP="00BB0D46">
            <w:pPr>
              <w:rPr>
                <w:rFonts w:ascii="Arial" w:hAnsi="Arial" w:cs="Arial"/>
                <w:sz w:val="20"/>
                <w:szCs w:val="20"/>
              </w:rPr>
            </w:pPr>
            <w:r w:rsidRPr="00BB0D46">
              <w:rPr>
                <w:rFonts w:ascii="Arial" w:hAnsi="Arial" w:cs="Arial"/>
                <w:sz w:val="20"/>
                <w:szCs w:val="20"/>
              </w:rPr>
              <w:t>Número de Mulheres:</w:t>
            </w:r>
          </w:p>
        </w:tc>
      </w:tr>
    </w:tbl>
    <w:p w:rsidR="00AF3B0B" w:rsidRPr="00245A38" w:rsidRDefault="00AF3B0B">
      <w:pPr>
        <w:rPr>
          <w:rFonts w:ascii="Arial" w:hAnsi="Arial" w:cs="Arial"/>
          <w:sz w:val="20"/>
          <w:szCs w:val="20"/>
        </w:rPr>
      </w:pPr>
    </w:p>
    <w:p w:rsidR="00AF3B0B" w:rsidRPr="003D43B8" w:rsidRDefault="00AF3B0B">
      <w:pPr>
        <w:rPr>
          <w:rFonts w:ascii="Arial" w:hAnsi="Arial" w:cs="Arial"/>
          <w:b/>
          <w:sz w:val="20"/>
          <w:szCs w:val="20"/>
        </w:rPr>
      </w:pPr>
      <w:r w:rsidRPr="003D43B8">
        <w:rPr>
          <w:rFonts w:ascii="Arial" w:hAnsi="Arial" w:cs="Arial"/>
          <w:b/>
          <w:sz w:val="20"/>
          <w:szCs w:val="20"/>
        </w:rPr>
        <w:t>Legenda:</w:t>
      </w:r>
    </w:p>
    <w:p w:rsidR="00AF3B0B" w:rsidRDefault="00AF3B0B" w:rsidP="003D43B8">
      <w:pPr>
        <w:rPr>
          <w:rFonts w:ascii="Arial" w:hAnsi="Arial" w:cs="Arial"/>
          <w:sz w:val="20"/>
          <w:szCs w:val="20"/>
        </w:rPr>
      </w:pPr>
      <w:r>
        <w:rPr>
          <w:rFonts w:ascii="Arial" w:hAnsi="Arial" w:cs="Arial"/>
          <w:sz w:val="20"/>
          <w:szCs w:val="20"/>
        </w:rPr>
        <w:t>S – Sim;</w:t>
      </w:r>
    </w:p>
    <w:p w:rsidR="00AF3B0B" w:rsidRDefault="00AF3B0B" w:rsidP="003D43B8">
      <w:pPr>
        <w:rPr>
          <w:rFonts w:ascii="Arial" w:hAnsi="Arial" w:cs="Arial"/>
          <w:sz w:val="20"/>
          <w:szCs w:val="20"/>
        </w:rPr>
      </w:pPr>
      <w:r>
        <w:rPr>
          <w:rFonts w:ascii="Arial" w:hAnsi="Arial" w:cs="Arial"/>
          <w:sz w:val="20"/>
          <w:szCs w:val="20"/>
        </w:rPr>
        <w:t>N – Não;</w:t>
      </w:r>
    </w:p>
    <w:p w:rsidR="00AF3B0B" w:rsidRDefault="00AF3B0B" w:rsidP="003D43B8">
      <w:pPr>
        <w:rPr>
          <w:rFonts w:ascii="Arial" w:hAnsi="Arial" w:cs="Arial"/>
          <w:sz w:val="20"/>
          <w:szCs w:val="20"/>
        </w:rPr>
      </w:pPr>
      <w:r>
        <w:rPr>
          <w:rFonts w:ascii="Arial" w:hAnsi="Arial" w:cs="Arial"/>
          <w:sz w:val="20"/>
          <w:szCs w:val="20"/>
        </w:rPr>
        <w:t>NA – Não se aplica à atividade desenvolvida;</w:t>
      </w:r>
    </w:p>
    <w:p w:rsidR="00AF3B0B" w:rsidRPr="003D43B8" w:rsidRDefault="00AF3B0B"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AF3B0B" w:rsidRDefault="00AF3B0B">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6"/>
        <w:gridCol w:w="579"/>
        <w:gridCol w:w="540"/>
        <w:gridCol w:w="540"/>
        <w:gridCol w:w="491"/>
        <w:gridCol w:w="3624"/>
      </w:tblGrid>
      <w:tr w:rsidR="0013321D" w:rsidRPr="00A55351" w:rsidTr="00754443">
        <w:trPr>
          <w:jc w:val="center"/>
        </w:trPr>
        <w:tc>
          <w:tcPr>
            <w:tcW w:w="5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3321D" w:rsidRPr="00A55351" w:rsidRDefault="0013321D" w:rsidP="00754443">
            <w:pPr>
              <w:ind w:left="720" w:hanging="691"/>
              <w:rPr>
                <w:rFonts w:ascii="Arial" w:hAnsi="Arial" w:cs="Arial"/>
                <w:b/>
                <w:sz w:val="20"/>
                <w:szCs w:val="20"/>
              </w:rPr>
            </w:pPr>
            <w:r w:rsidRPr="00A55351">
              <w:rPr>
                <w:rFonts w:ascii="Arial" w:hAnsi="Arial" w:cs="Arial"/>
                <w:b/>
                <w:sz w:val="20"/>
                <w:szCs w:val="20"/>
              </w:rPr>
              <w:t>ITENS NECESSÁRIOS</w:t>
            </w:r>
          </w:p>
        </w:tc>
        <w:tc>
          <w:tcPr>
            <w:tcW w:w="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3321D" w:rsidRPr="00A55351" w:rsidRDefault="0013321D" w:rsidP="003A0385">
            <w:pPr>
              <w:jc w:val="center"/>
              <w:rPr>
                <w:rFonts w:ascii="Arial" w:hAnsi="Arial" w:cs="Arial"/>
                <w:b/>
                <w:sz w:val="20"/>
                <w:szCs w:val="20"/>
              </w:rPr>
            </w:pPr>
            <w:r w:rsidRPr="00A55351">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3321D" w:rsidRPr="00A55351" w:rsidRDefault="0013321D" w:rsidP="003A0385">
            <w:pPr>
              <w:jc w:val="center"/>
              <w:rPr>
                <w:rFonts w:ascii="Arial" w:hAnsi="Arial" w:cs="Arial"/>
                <w:b/>
                <w:sz w:val="20"/>
                <w:szCs w:val="20"/>
              </w:rPr>
            </w:pPr>
            <w:r w:rsidRPr="00A55351">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3321D" w:rsidRPr="00A55351" w:rsidRDefault="0013321D" w:rsidP="003A0385">
            <w:pPr>
              <w:jc w:val="center"/>
              <w:rPr>
                <w:rFonts w:ascii="Arial" w:hAnsi="Arial" w:cs="Arial"/>
                <w:b/>
                <w:sz w:val="20"/>
                <w:szCs w:val="20"/>
              </w:rPr>
            </w:pPr>
            <w:r w:rsidRPr="00A55351">
              <w:rPr>
                <w:rFonts w:ascii="Arial" w:hAnsi="Arial" w:cs="Arial"/>
                <w:b/>
                <w:sz w:val="20"/>
                <w:szCs w:val="20"/>
              </w:rPr>
              <w:t>NA</w:t>
            </w:r>
          </w:p>
        </w:tc>
        <w:tc>
          <w:tcPr>
            <w:tcW w:w="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321D" w:rsidRPr="00A55351" w:rsidRDefault="0013321D" w:rsidP="003A0385">
            <w:pPr>
              <w:jc w:val="center"/>
              <w:rPr>
                <w:rFonts w:ascii="Arial" w:hAnsi="Arial" w:cs="Arial"/>
                <w:b/>
                <w:sz w:val="20"/>
                <w:szCs w:val="20"/>
              </w:rPr>
            </w:pPr>
            <w:r w:rsidRPr="00A55351">
              <w:rPr>
                <w:rFonts w:ascii="Arial" w:hAnsi="Arial" w:cs="Arial"/>
                <w:b/>
                <w:sz w:val="20"/>
                <w:szCs w:val="20"/>
              </w:rPr>
              <w:t>CF</w:t>
            </w:r>
          </w:p>
        </w:tc>
        <w:tc>
          <w:tcPr>
            <w:tcW w:w="3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3321D" w:rsidRPr="00A55351" w:rsidRDefault="0013321D" w:rsidP="003A0385">
            <w:pPr>
              <w:jc w:val="center"/>
              <w:rPr>
                <w:rFonts w:ascii="Arial" w:hAnsi="Arial" w:cs="Arial"/>
                <w:b/>
                <w:color w:val="000000"/>
                <w:sz w:val="20"/>
                <w:szCs w:val="20"/>
              </w:rPr>
            </w:pPr>
            <w:r w:rsidRPr="00A55351">
              <w:rPr>
                <w:rFonts w:ascii="Arial" w:hAnsi="Arial" w:cs="Arial"/>
                <w:b/>
                <w:color w:val="000000"/>
                <w:sz w:val="20"/>
                <w:szCs w:val="20"/>
              </w:rPr>
              <w:t>ENQUADRAMENTO LEGAL</w:t>
            </w:r>
          </w:p>
        </w:tc>
      </w:tr>
      <w:tr w:rsidR="0013321D" w:rsidRPr="00A55351" w:rsidTr="00754443">
        <w:trPr>
          <w:jc w:val="center"/>
        </w:trPr>
        <w:tc>
          <w:tcPr>
            <w:tcW w:w="5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321D" w:rsidRPr="00DC6A75" w:rsidRDefault="0013321D" w:rsidP="003A0385">
            <w:pPr>
              <w:snapToGrid w:val="0"/>
              <w:jc w:val="both"/>
              <w:rPr>
                <w:rFonts w:ascii="Arial" w:hAnsi="Arial" w:cs="Arial"/>
                <w:b/>
                <w:sz w:val="20"/>
                <w:szCs w:val="20"/>
              </w:rPr>
            </w:pPr>
            <w:r w:rsidRPr="00DC6A75">
              <w:rPr>
                <w:rFonts w:ascii="Arial" w:hAnsi="Arial" w:cs="Arial"/>
                <w:b/>
                <w:sz w:val="20"/>
                <w:szCs w:val="20"/>
              </w:rPr>
              <w:t>SALA DE EXAMES</w:t>
            </w:r>
          </w:p>
        </w:tc>
        <w:tc>
          <w:tcPr>
            <w:tcW w:w="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321D" w:rsidRPr="00A55351" w:rsidRDefault="0013321D"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321D" w:rsidRPr="00A55351" w:rsidRDefault="0013321D"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321D" w:rsidRPr="00A55351" w:rsidRDefault="0013321D" w:rsidP="003A0385">
            <w:pPr>
              <w:jc w:val="both"/>
              <w:rPr>
                <w:rFonts w:ascii="Arial" w:hAnsi="Arial" w:cs="Arial"/>
                <w:b/>
                <w:color w:val="000000"/>
                <w:sz w:val="20"/>
                <w:szCs w:val="20"/>
              </w:rPr>
            </w:pPr>
          </w:p>
        </w:tc>
      </w:tr>
      <w:tr w:rsidR="0013321D"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13321D" w:rsidRPr="00A55351" w:rsidRDefault="0013321D" w:rsidP="0013321D">
            <w:pPr>
              <w:numPr>
                <w:ilvl w:val="0"/>
                <w:numId w:val="15"/>
              </w:numPr>
              <w:snapToGrid w:val="0"/>
              <w:jc w:val="both"/>
              <w:rPr>
                <w:rFonts w:ascii="Arial" w:hAnsi="Arial" w:cs="Arial"/>
                <w:bCs/>
                <w:sz w:val="20"/>
                <w:szCs w:val="20"/>
              </w:rPr>
            </w:pPr>
            <w:r w:rsidRPr="00A55351">
              <w:rPr>
                <w:rFonts w:ascii="Arial" w:hAnsi="Arial" w:cs="Arial"/>
                <w:bCs/>
                <w:sz w:val="20"/>
                <w:szCs w:val="20"/>
              </w:rPr>
              <w:t xml:space="preserve">Possui </w:t>
            </w:r>
            <w:r>
              <w:rPr>
                <w:rFonts w:ascii="Arial" w:hAnsi="Arial" w:cs="Arial"/>
                <w:bCs/>
                <w:sz w:val="20"/>
                <w:szCs w:val="20"/>
              </w:rPr>
              <w:t xml:space="preserve">na sala, </w:t>
            </w:r>
            <w:r w:rsidRPr="00A55351">
              <w:rPr>
                <w:rFonts w:ascii="Arial" w:hAnsi="Arial" w:cs="Arial"/>
                <w:bCs/>
                <w:sz w:val="20"/>
                <w:szCs w:val="20"/>
              </w:rPr>
              <w:t xml:space="preserve">apenas um equipamento </w:t>
            </w:r>
            <w:r>
              <w:rPr>
                <w:rFonts w:ascii="Arial" w:hAnsi="Arial" w:cs="Arial"/>
                <w:bCs/>
                <w:sz w:val="20"/>
                <w:szCs w:val="20"/>
              </w:rPr>
              <w:t>de raios-x</w:t>
            </w:r>
            <w:r w:rsidRPr="00A55351">
              <w:rPr>
                <w:rFonts w:ascii="Arial" w:hAnsi="Arial" w:cs="Arial"/>
                <w:bCs/>
                <w:sz w:val="20"/>
                <w:szCs w:val="20"/>
              </w:rPr>
              <w:t xml:space="preserve"> e acessórios indispensáveis aos procedimentos radiológicos?</w:t>
            </w:r>
          </w:p>
        </w:tc>
        <w:tc>
          <w:tcPr>
            <w:tcW w:w="579"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13321D" w:rsidRPr="00A55351" w:rsidRDefault="00B548B5" w:rsidP="003A0385">
            <w:pPr>
              <w:jc w:val="both"/>
              <w:rPr>
                <w:rFonts w:ascii="Arial" w:hAnsi="Arial" w:cs="Arial"/>
                <w:b/>
                <w:color w:val="000000"/>
                <w:sz w:val="20"/>
                <w:szCs w:val="20"/>
              </w:rPr>
            </w:pPr>
            <w:r>
              <w:rPr>
                <w:rFonts w:ascii="Arial" w:hAnsi="Arial" w:cs="Arial"/>
                <w:sz w:val="20"/>
                <w:szCs w:val="20"/>
              </w:rPr>
              <w:t>Item 21</w:t>
            </w:r>
            <w:r w:rsidR="00AB4223">
              <w:rPr>
                <w:rFonts w:ascii="Arial" w:hAnsi="Arial" w:cs="Arial"/>
                <w:sz w:val="20"/>
                <w:szCs w:val="20"/>
              </w:rPr>
              <w:t xml:space="preserve">(m) </w:t>
            </w:r>
            <w:r w:rsidR="0013321D">
              <w:rPr>
                <w:rFonts w:ascii="Arial" w:hAnsi="Arial" w:cs="Arial"/>
                <w:sz w:val="20"/>
                <w:szCs w:val="20"/>
              </w:rPr>
              <w:t>Apêndice II Res. Norm. DIVS/SES nº 002/2015</w:t>
            </w:r>
          </w:p>
        </w:tc>
      </w:tr>
      <w:tr w:rsidR="00AB4223" w:rsidRPr="008268BA"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AB4223" w:rsidRPr="00433DD8" w:rsidRDefault="00AB4223" w:rsidP="0013321D">
            <w:pPr>
              <w:numPr>
                <w:ilvl w:val="0"/>
                <w:numId w:val="15"/>
              </w:numPr>
              <w:snapToGrid w:val="0"/>
              <w:jc w:val="both"/>
              <w:rPr>
                <w:rFonts w:ascii="Arial" w:hAnsi="Arial" w:cs="Arial"/>
                <w:bCs/>
                <w:sz w:val="20"/>
                <w:szCs w:val="20"/>
              </w:rPr>
            </w:pPr>
            <w:r>
              <w:rPr>
                <w:rFonts w:ascii="Arial" w:hAnsi="Arial" w:cs="Arial"/>
                <w:bCs/>
                <w:sz w:val="20"/>
                <w:szCs w:val="20"/>
              </w:rPr>
              <w:t>Possui 8 m</w:t>
            </w:r>
            <w:proofErr w:type="gramStart"/>
            <w:r w:rsidRPr="00241231">
              <w:rPr>
                <w:rFonts w:ascii="Arial" w:hAnsi="Arial" w:cs="Arial"/>
                <w:bCs/>
                <w:sz w:val="20"/>
                <w:szCs w:val="20"/>
                <w:vertAlign w:val="superscript"/>
              </w:rPr>
              <w:t>2</w:t>
            </w:r>
            <w:r>
              <w:rPr>
                <w:rFonts w:ascii="Arial" w:hAnsi="Arial" w:cs="Arial"/>
                <w:bCs/>
                <w:sz w:val="20"/>
                <w:szCs w:val="20"/>
                <w:vertAlign w:val="superscript"/>
              </w:rPr>
              <w:t xml:space="preserve"> </w:t>
            </w:r>
            <w:r>
              <w:rPr>
                <w:rFonts w:ascii="Arial" w:hAnsi="Arial" w:cs="Arial"/>
                <w:bCs/>
                <w:sz w:val="20"/>
                <w:szCs w:val="20"/>
              </w:rPr>
              <w:t xml:space="preserve"> com</w:t>
            </w:r>
            <w:proofErr w:type="gramEnd"/>
            <w:r>
              <w:rPr>
                <w:rFonts w:ascii="Arial" w:hAnsi="Arial" w:cs="Arial"/>
                <w:bCs/>
                <w:sz w:val="20"/>
                <w:szCs w:val="20"/>
              </w:rPr>
              <w:t xml:space="preserve"> dimensão mínima de 2 m</w:t>
            </w:r>
            <w:r w:rsidRPr="00241231">
              <w:rPr>
                <w:rFonts w:ascii="Arial" w:hAnsi="Arial" w:cs="Arial"/>
                <w:bCs/>
                <w:sz w:val="20"/>
                <w:szCs w:val="20"/>
                <w:vertAlign w:val="superscript"/>
              </w:rPr>
              <w:t>2</w:t>
            </w:r>
            <w:r>
              <w:rPr>
                <w:rFonts w:ascii="Arial" w:hAnsi="Arial" w:cs="Arial"/>
                <w:bCs/>
                <w:sz w:val="20"/>
                <w:szCs w:val="20"/>
              </w:rPr>
              <w:t xml:space="preserve"> em um dos lados</w:t>
            </w:r>
          </w:p>
        </w:tc>
        <w:tc>
          <w:tcPr>
            <w:tcW w:w="579" w:type="dxa"/>
            <w:tcBorders>
              <w:top w:val="single" w:sz="4" w:space="0" w:color="auto"/>
              <w:left w:val="single" w:sz="4" w:space="0" w:color="auto"/>
              <w:bottom w:val="single" w:sz="4" w:space="0" w:color="auto"/>
              <w:right w:val="single" w:sz="4" w:space="0" w:color="auto"/>
            </w:tcBorders>
          </w:tcPr>
          <w:p w:rsidR="00AB4223" w:rsidRPr="008268BA" w:rsidRDefault="00AB4223" w:rsidP="003A0385">
            <w:pPr>
              <w:jc w:val="both"/>
              <w:rPr>
                <w:rFonts w:ascii="Arial" w:hAnsi="Arial" w:cs="Arial"/>
                <w:sz w:val="20"/>
                <w:szCs w:val="20"/>
                <w:highlight w:val="yellow"/>
              </w:rPr>
            </w:pPr>
          </w:p>
        </w:tc>
        <w:tc>
          <w:tcPr>
            <w:tcW w:w="540" w:type="dxa"/>
            <w:tcBorders>
              <w:top w:val="single" w:sz="4" w:space="0" w:color="auto"/>
              <w:left w:val="single" w:sz="4" w:space="0" w:color="auto"/>
              <w:bottom w:val="single" w:sz="4" w:space="0" w:color="auto"/>
              <w:right w:val="single" w:sz="4" w:space="0" w:color="auto"/>
            </w:tcBorders>
          </w:tcPr>
          <w:p w:rsidR="00AB4223" w:rsidRPr="008268BA" w:rsidRDefault="00AB4223" w:rsidP="003A0385">
            <w:pPr>
              <w:jc w:val="both"/>
              <w:rPr>
                <w:rFonts w:ascii="Arial" w:hAnsi="Arial" w:cs="Arial"/>
                <w:sz w:val="20"/>
                <w:szCs w:val="20"/>
                <w:highlight w:val="yellow"/>
              </w:rPr>
            </w:pPr>
          </w:p>
        </w:tc>
        <w:tc>
          <w:tcPr>
            <w:tcW w:w="540" w:type="dxa"/>
            <w:tcBorders>
              <w:top w:val="single" w:sz="4" w:space="0" w:color="auto"/>
              <w:left w:val="single" w:sz="4" w:space="0" w:color="auto"/>
              <w:bottom w:val="single" w:sz="4" w:space="0" w:color="auto"/>
              <w:right w:val="single" w:sz="4" w:space="0" w:color="auto"/>
            </w:tcBorders>
          </w:tcPr>
          <w:p w:rsidR="00AB4223" w:rsidRPr="008268BA" w:rsidRDefault="00AB4223" w:rsidP="003A0385">
            <w:pPr>
              <w:jc w:val="both"/>
              <w:rPr>
                <w:rFonts w:ascii="Arial" w:hAnsi="Arial" w:cs="Arial"/>
                <w:sz w:val="20"/>
                <w:szCs w:val="20"/>
                <w:highlight w:val="yellow"/>
              </w:rPr>
            </w:pPr>
          </w:p>
        </w:tc>
        <w:tc>
          <w:tcPr>
            <w:tcW w:w="491" w:type="dxa"/>
            <w:tcBorders>
              <w:top w:val="single" w:sz="4" w:space="0" w:color="auto"/>
              <w:left w:val="single" w:sz="4" w:space="0" w:color="auto"/>
              <w:bottom w:val="single" w:sz="4" w:space="0" w:color="auto"/>
              <w:right w:val="single" w:sz="4" w:space="0" w:color="auto"/>
            </w:tcBorders>
          </w:tcPr>
          <w:p w:rsidR="00AB4223" w:rsidRPr="008268BA" w:rsidRDefault="00AB4223" w:rsidP="003A0385">
            <w:pPr>
              <w:jc w:val="both"/>
              <w:rPr>
                <w:rFonts w:ascii="Arial" w:hAnsi="Arial" w:cs="Arial"/>
                <w:color w:val="FF0000"/>
                <w:sz w:val="20"/>
                <w:szCs w:val="20"/>
                <w:highlight w:val="yellow"/>
              </w:rPr>
            </w:pPr>
          </w:p>
        </w:tc>
        <w:tc>
          <w:tcPr>
            <w:tcW w:w="3624" w:type="dxa"/>
            <w:tcBorders>
              <w:top w:val="single" w:sz="4" w:space="0" w:color="auto"/>
              <w:left w:val="single" w:sz="4" w:space="0" w:color="auto"/>
              <w:bottom w:val="single" w:sz="4" w:space="0" w:color="auto"/>
              <w:right w:val="single" w:sz="4" w:space="0" w:color="auto"/>
            </w:tcBorders>
          </w:tcPr>
          <w:p w:rsidR="00AB4223" w:rsidRPr="00A55351" w:rsidRDefault="00B548B5" w:rsidP="00AB4223">
            <w:pPr>
              <w:jc w:val="both"/>
              <w:rPr>
                <w:rFonts w:ascii="Arial" w:hAnsi="Arial" w:cs="Arial"/>
                <w:b/>
                <w:color w:val="000000"/>
                <w:sz w:val="20"/>
                <w:szCs w:val="20"/>
              </w:rPr>
            </w:pPr>
            <w:r>
              <w:rPr>
                <w:rFonts w:ascii="Arial" w:hAnsi="Arial" w:cs="Arial"/>
                <w:sz w:val="20"/>
                <w:szCs w:val="20"/>
              </w:rPr>
              <w:t>Item 1</w:t>
            </w:r>
            <w:r w:rsidR="00AB4223">
              <w:rPr>
                <w:rFonts w:ascii="Arial" w:hAnsi="Arial" w:cs="Arial"/>
                <w:sz w:val="20"/>
                <w:szCs w:val="20"/>
              </w:rPr>
              <w:t>(a) Apêndice II Res. Norm. DIVS/SES nº 002/2015</w:t>
            </w:r>
          </w:p>
        </w:tc>
      </w:tr>
      <w:tr w:rsidR="00AB4223"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AB4223" w:rsidRPr="00433DD8" w:rsidRDefault="00AB4223" w:rsidP="0013321D">
            <w:pPr>
              <w:numPr>
                <w:ilvl w:val="0"/>
                <w:numId w:val="15"/>
              </w:numPr>
              <w:snapToGrid w:val="0"/>
              <w:jc w:val="both"/>
              <w:rPr>
                <w:rFonts w:ascii="Arial" w:hAnsi="Arial" w:cs="Arial"/>
                <w:bCs/>
                <w:sz w:val="20"/>
                <w:szCs w:val="20"/>
              </w:rPr>
            </w:pPr>
            <w:r>
              <w:rPr>
                <w:rFonts w:ascii="Arial" w:hAnsi="Arial" w:cs="Arial"/>
                <w:bCs/>
                <w:sz w:val="20"/>
                <w:szCs w:val="20"/>
              </w:rPr>
              <w:t>Distância mínima entre face posterior do cabeçote e a parede de 0,4 m</w:t>
            </w:r>
            <w:r w:rsidRPr="00433DD8">
              <w:rPr>
                <w:rFonts w:ascii="Arial" w:hAnsi="Arial" w:cs="Arial"/>
                <w:bCs/>
                <w:sz w:val="20"/>
                <w:szCs w:val="20"/>
              </w:rPr>
              <w:t>?</w:t>
            </w:r>
          </w:p>
        </w:tc>
        <w:tc>
          <w:tcPr>
            <w:tcW w:w="579" w:type="dxa"/>
            <w:tcBorders>
              <w:top w:val="single" w:sz="4" w:space="0" w:color="auto"/>
              <w:left w:val="single" w:sz="4" w:space="0" w:color="auto"/>
              <w:bottom w:val="single" w:sz="4" w:space="0" w:color="auto"/>
              <w:right w:val="single" w:sz="4" w:space="0" w:color="auto"/>
            </w:tcBorders>
          </w:tcPr>
          <w:p w:rsidR="00AB4223" w:rsidRPr="008268BA" w:rsidRDefault="00AB4223" w:rsidP="003A0385">
            <w:pPr>
              <w:jc w:val="both"/>
              <w:rPr>
                <w:rFonts w:ascii="Arial" w:hAnsi="Arial" w:cs="Arial"/>
                <w:sz w:val="20"/>
                <w:szCs w:val="20"/>
                <w:highlight w:val="yellow"/>
              </w:rPr>
            </w:pPr>
          </w:p>
        </w:tc>
        <w:tc>
          <w:tcPr>
            <w:tcW w:w="540" w:type="dxa"/>
            <w:tcBorders>
              <w:top w:val="single" w:sz="4" w:space="0" w:color="auto"/>
              <w:left w:val="single" w:sz="4" w:space="0" w:color="auto"/>
              <w:bottom w:val="single" w:sz="4" w:space="0" w:color="auto"/>
              <w:right w:val="single" w:sz="4" w:space="0" w:color="auto"/>
            </w:tcBorders>
          </w:tcPr>
          <w:p w:rsidR="00AB4223" w:rsidRPr="008268BA" w:rsidRDefault="00AB4223" w:rsidP="003A0385">
            <w:pPr>
              <w:jc w:val="both"/>
              <w:rPr>
                <w:rFonts w:ascii="Arial" w:hAnsi="Arial" w:cs="Arial"/>
                <w:sz w:val="20"/>
                <w:szCs w:val="20"/>
                <w:highlight w:val="yellow"/>
              </w:rPr>
            </w:pPr>
          </w:p>
        </w:tc>
        <w:tc>
          <w:tcPr>
            <w:tcW w:w="540" w:type="dxa"/>
            <w:tcBorders>
              <w:top w:val="single" w:sz="4" w:space="0" w:color="auto"/>
              <w:left w:val="single" w:sz="4" w:space="0" w:color="auto"/>
              <w:bottom w:val="single" w:sz="4" w:space="0" w:color="auto"/>
              <w:right w:val="single" w:sz="4" w:space="0" w:color="auto"/>
            </w:tcBorders>
          </w:tcPr>
          <w:p w:rsidR="00AB4223" w:rsidRPr="008268BA" w:rsidRDefault="00AB4223" w:rsidP="003A0385">
            <w:pPr>
              <w:jc w:val="both"/>
              <w:rPr>
                <w:rFonts w:ascii="Arial" w:hAnsi="Arial" w:cs="Arial"/>
                <w:sz w:val="20"/>
                <w:szCs w:val="20"/>
                <w:highlight w:val="yellow"/>
              </w:rPr>
            </w:pPr>
          </w:p>
        </w:tc>
        <w:tc>
          <w:tcPr>
            <w:tcW w:w="491" w:type="dxa"/>
            <w:tcBorders>
              <w:top w:val="single" w:sz="4" w:space="0" w:color="auto"/>
              <w:left w:val="single" w:sz="4" w:space="0" w:color="auto"/>
              <w:bottom w:val="single" w:sz="4" w:space="0" w:color="auto"/>
              <w:right w:val="single" w:sz="4" w:space="0" w:color="auto"/>
            </w:tcBorders>
          </w:tcPr>
          <w:p w:rsidR="00AB4223" w:rsidRPr="008268BA" w:rsidRDefault="00AB4223" w:rsidP="003A0385">
            <w:pPr>
              <w:jc w:val="both"/>
              <w:rPr>
                <w:rFonts w:ascii="Arial" w:hAnsi="Arial" w:cs="Arial"/>
                <w:color w:val="FF0000"/>
                <w:sz w:val="20"/>
                <w:szCs w:val="20"/>
                <w:highlight w:val="yellow"/>
              </w:rPr>
            </w:pPr>
          </w:p>
        </w:tc>
        <w:tc>
          <w:tcPr>
            <w:tcW w:w="3624" w:type="dxa"/>
            <w:tcBorders>
              <w:top w:val="single" w:sz="4" w:space="0" w:color="auto"/>
              <w:left w:val="single" w:sz="4" w:space="0" w:color="auto"/>
              <w:bottom w:val="single" w:sz="4" w:space="0" w:color="auto"/>
              <w:right w:val="single" w:sz="4" w:space="0" w:color="auto"/>
            </w:tcBorders>
          </w:tcPr>
          <w:p w:rsidR="00AB4223" w:rsidRPr="00A55351" w:rsidRDefault="00B548B5" w:rsidP="00AB4223">
            <w:pPr>
              <w:jc w:val="both"/>
              <w:rPr>
                <w:rFonts w:ascii="Arial" w:hAnsi="Arial" w:cs="Arial"/>
                <w:b/>
                <w:color w:val="000000"/>
                <w:sz w:val="20"/>
                <w:szCs w:val="20"/>
              </w:rPr>
            </w:pPr>
            <w:r>
              <w:rPr>
                <w:rFonts w:ascii="Arial" w:hAnsi="Arial" w:cs="Arial"/>
                <w:sz w:val="20"/>
                <w:szCs w:val="20"/>
              </w:rPr>
              <w:t>Item 1</w:t>
            </w:r>
            <w:r w:rsidR="00AB4223">
              <w:rPr>
                <w:rFonts w:ascii="Arial" w:hAnsi="Arial" w:cs="Arial"/>
                <w:sz w:val="20"/>
                <w:szCs w:val="20"/>
              </w:rPr>
              <w:t>(b) Apêndice II Res. Norm. DIVS/SES nº 002/2015</w:t>
            </w:r>
          </w:p>
        </w:tc>
      </w:tr>
      <w:tr w:rsidR="0013321D"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13321D" w:rsidRPr="00653932" w:rsidRDefault="0013321D" w:rsidP="0013321D">
            <w:pPr>
              <w:numPr>
                <w:ilvl w:val="0"/>
                <w:numId w:val="15"/>
              </w:numPr>
              <w:snapToGrid w:val="0"/>
              <w:jc w:val="both"/>
              <w:rPr>
                <w:rFonts w:ascii="Arial" w:hAnsi="Arial" w:cs="Arial"/>
                <w:bCs/>
                <w:sz w:val="20"/>
                <w:szCs w:val="20"/>
              </w:rPr>
            </w:pPr>
            <w:r>
              <w:rPr>
                <w:rFonts w:ascii="Arial" w:hAnsi="Arial" w:cs="Arial"/>
                <w:bCs/>
                <w:sz w:val="20"/>
                <w:szCs w:val="20"/>
              </w:rPr>
              <w:t xml:space="preserve">A sala </w:t>
            </w:r>
            <w:proofErr w:type="gramStart"/>
            <w:r>
              <w:rPr>
                <w:rFonts w:ascii="Arial" w:hAnsi="Arial" w:cs="Arial"/>
                <w:bCs/>
                <w:sz w:val="20"/>
                <w:szCs w:val="20"/>
              </w:rPr>
              <w:t>de  exames</w:t>
            </w:r>
            <w:proofErr w:type="gramEnd"/>
            <w:r>
              <w:rPr>
                <w:rFonts w:ascii="Arial" w:hAnsi="Arial" w:cs="Arial"/>
                <w:bCs/>
                <w:sz w:val="20"/>
                <w:szCs w:val="20"/>
              </w:rPr>
              <w:t xml:space="preserve"> p</w:t>
            </w:r>
            <w:r w:rsidRPr="00A55351">
              <w:rPr>
                <w:rFonts w:ascii="Arial" w:hAnsi="Arial" w:cs="Arial"/>
                <w:bCs/>
                <w:sz w:val="20"/>
                <w:szCs w:val="20"/>
              </w:rPr>
              <w:t>ossui blindagem que proporcione proteção radiológica dentro dos padrões estabelecidos por legislação vigente?</w:t>
            </w:r>
          </w:p>
        </w:tc>
        <w:tc>
          <w:tcPr>
            <w:tcW w:w="579"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13321D" w:rsidRPr="00A55351" w:rsidRDefault="00AB4223" w:rsidP="003A0385">
            <w:pPr>
              <w:jc w:val="both"/>
              <w:rPr>
                <w:rFonts w:ascii="Arial" w:hAnsi="Arial" w:cs="Arial"/>
                <w:b/>
                <w:color w:val="000000"/>
                <w:sz w:val="20"/>
                <w:szCs w:val="20"/>
              </w:rPr>
            </w:pPr>
            <w:r>
              <w:rPr>
                <w:rFonts w:ascii="Arial" w:hAnsi="Arial" w:cs="Arial"/>
                <w:sz w:val="20"/>
                <w:szCs w:val="20"/>
              </w:rPr>
              <w:t>Item 22.1 Anexo</w:t>
            </w:r>
            <w:r w:rsidR="0013321D">
              <w:rPr>
                <w:rFonts w:ascii="Arial" w:hAnsi="Arial" w:cs="Arial"/>
                <w:sz w:val="20"/>
                <w:szCs w:val="20"/>
              </w:rPr>
              <w:t xml:space="preserve"> Res. Norm. DIVS/SES nº 002/2015</w:t>
            </w:r>
          </w:p>
        </w:tc>
      </w:tr>
      <w:tr w:rsidR="0013321D"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13321D" w:rsidRPr="00A55351" w:rsidRDefault="0013321D" w:rsidP="0013321D">
            <w:pPr>
              <w:numPr>
                <w:ilvl w:val="0"/>
                <w:numId w:val="15"/>
              </w:numPr>
              <w:snapToGrid w:val="0"/>
              <w:jc w:val="both"/>
              <w:rPr>
                <w:rFonts w:ascii="Arial" w:hAnsi="Arial" w:cs="Arial"/>
                <w:sz w:val="20"/>
                <w:szCs w:val="20"/>
              </w:rPr>
            </w:pPr>
            <w:r w:rsidRPr="00A55351">
              <w:rPr>
                <w:rFonts w:ascii="Arial" w:hAnsi="Arial" w:cs="Arial"/>
                <w:sz w:val="20"/>
                <w:szCs w:val="20"/>
              </w:rPr>
              <w:t>Sinalização visível na face exterior das portas de acesso, contendo o símbolo internacional da radiação ionizante acompanhado das inscrições: "raios-x, entrada restrita" ou "raios-x, entrada proibida a pessoas não autorizadas"?</w:t>
            </w:r>
          </w:p>
        </w:tc>
        <w:tc>
          <w:tcPr>
            <w:tcW w:w="579"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13321D" w:rsidRPr="00A55351" w:rsidRDefault="00AB4223" w:rsidP="003A0385">
            <w:pPr>
              <w:jc w:val="both"/>
              <w:rPr>
                <w:rFonts w:ascii="Arial" w:hAnsi="Arial" w:cs="Arial"/>
                <w:b/>
                <w:color w:val="000000"/>
                <w:sz w:val="20"/>
                <w:szCs w:val="20"/>
              </w:rPr>
            </w:pPr>
            <w:r>
              <w:rPr>
                <w:rFonts w:ascii="Arial" w:hAnsi="Arial" w:cs="Arial"/>
                <w:sz w:val="20"/>
                <w:szCs w:val="20"/>
              </w:rPr>
              <w:t xml:space="preserve">Item 2 </w:t>
            </w:r>
            <w:r w:rsidR="0013321D">
              <w:rPr>
                <w:rFonts w:ascii="Arial" w:hAnsi="Arial" w:cs="Arial"/>
                <w:sz w:val="20"/>
                <w:szCs w:val="20"/>
              </w:rPr>
              <w:t>Apêndice II Res. Norm. DIVS/SES nº 002/2015</w:t>
            </w:r>
          </w:p>
        </w:tc>
      </w:tr>
      <w:tr w:rsidR="00AB4223"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AB4223" w:rsidRPr="00A55351" w:rsidRDefault="00AB4223" w:rsidP="0013321D">
            <w:pPr>
              <w:numPr>
                <w:ilvl w:val="0"/>
                <w:numId w:val="15"/>
              </w:numPr>
              <w:snapToGrid w:val="0"/>
              <w:jc w:val="both"/>
              <w:rPr>
                <w:rFonts w:ascii="Arial" w:hAnsi="Arial" w:cs="Arial"/>
                <w:sz w:val="20"/>
                <w:szCs w:val="20"/>
              </w:rPr>
            </w:pPr>
            <w:r w:rsidRPr="00A55351">
              <w:rPr>
                <w:rFonts w:ascii="Arial" w:hAnsi="Arial" w:cs="Arial"/>
                <w:sz w:val="20"/>
                <w:szCs w:val="20"/>
              </w:rPr>
              <w:t>Sinalização luminosa vermelha acima da face externa da porta de acesso, acompanhada do seguinte aviso de advertência: "Quando a luz vermelha estiver acesa, a entrada é proibida"?</w:t>
            </w:r>
          </w:p>
        </w:tc>
        <w:tc>
          <w:tcPr>
            <w:tcW w:w="579" w:type="dxa"/>
            <w:tcBorders>
              <w:top w:val="single" w:sz="4" w:space="0" w:color="auto"/>
              <w:left w:val="single" w:sz="4" w:space="0" w:color="auto"/>
              <w:bottom w:val="single" w:sz="4" w:space="0" w:color="auto"/>
              <w:right w:val="single" w:sz="4" w:space="0" w:color="auto"/>
            </w:tcBorders>
          </w:tcPr>
          <w:p w:rsidR="00AB4223" w:rsidRPr="00A55351" w:rsidRDefault="00AB4223"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B4223" w:rsidRPr="00A55351" w:rsidRDefault="00AB4223"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B4223" w:rsidRPr="00A55351" w:rsidRDefault="00AB4223"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AB4223" w:rsidRPr="00A55351" w:rsidRDefault="00AB4223"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AB4223" w:rsidRPr="00A55351" w:rsidRDefault="00AB4223" w:rsidP="00E42871">
            <w:pPr>
              <w:jc w:val="both"/>
              <w:rPr>
                <w:rFonts w:ascii="Arial" w:hAnsi="Arial" w:cs="Arial"/>
                <w:b/>
                <w:color w:val="000000"/>
                <w:sz w:val="20"/>
                <w:szCs w:val="20"/>
              </w:rPr>
            </w:pPr>
            <w:r>
              <w:rPr>
                <w:rFonts w:ascii="Arial" w:hAnsi="Arial" w:cs="Arial"/>
                <w:sz w:val="20"/>
                <w:szCs w:val="20"/>
              </w:rPr>
              <w:t>Item 2 Apêndice II Res. Norm. DIVS/SES nº 002/2015</w:t>
            </w:r>
          </w:p>
        </w:tc>
      </w:tr>
      <w:tr w:rsidR="00AB4223"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AB4223" w:rsidRPr="00A55351" w:rsidRDefault="00AB4223" w:rsidP="0013321D">
            <w:pPr>
              <w:numPr>
                <w:ilvl w:val="0"/>
                <w:numId w:val="15"/>
              </w:numPr>
              <w:snapToGrid w:val="0"/>
              <w:jc w:val="both"/>
              <w:rPr>
                <w:rFonts w:ascii="Arial" w:hAnsi="Arial" w:cs="Arial"/>
                <w:sz w:val="20"/>
                <w:szCs w:val="20"/>
              </w:rPr>
            </w:pPr>
            <w:r w:rsidRPr="00A55351">
              <w:rPr>
                <w:rFonts w:ascii="Arial" w:hAnsi="Arial" w:cs="Arial"/>
                <w:sz w:val="20"/>
                <w:szCs w:val="20"/>
              </w:rPr>
              <w:t>Possui quadro com as seguintes orientações, em lugar visível:</w:t>
            </w:r>
          </w:p>
          <w:p w:rsidR="00AB4223" w:rsidRPr="00A55351" w:rsidRDefault="00AB4223" w:rsidP="003A0385">
            <w:pPr>
              <w:snapToGrid w:val="0"/>
              <w:ind w:left="720"/>
              <w:jc w:val="both"/>
              <w:rPr>
                <w:rFonts w:ascii="Arial" w:hAnsi="Arial" w:cs="Arial"/>
                <w:sz w:val="20"/>
                <w:szCs w:val="20"/>
                <w:vertAlign w:val="subscript"/>
              </w:rPr>
            </w:pPr>
            <w:r w:rsidRPr="00A55351">
              <w:rPr>
                <w:rFonts w:ascii="Arial" w:hAnsi="Arial" w:cs="Arial"/>
                <w:sz w:val="20"/>
                <w:szCs w:val="20"/>
                <w:vertAlign w:val="subscript"/>
              </w:rPr>
              <w:t>"Não é permitida a permanência de acompanhantes na sala durante o exame radiológico, salvo quando estritamente necessário e autorizado";</w:t>
            </w:r>
          </w:p>
          <w:p w:rsidR="00AB4223" w:rsidRPr="00A55351" w:rsidRDefault="00AB4223" w:rsidP="003A0385">
            <w:pPr>
              <w:snapToGrid w:val="0"/>
              <w:ind w:left="720"/>
              <w:jc w:val="both"/>
              <w:rPr>
                <w:rFonts w:ascii="Arial" w:hAnsi="Arial" w:cs="Arial"/>
                <w:sz w:val="20"/>
                <w:szCs w:val="20"/>
                <w:vertAlign w:val="subscript"/>
              </w:rPr>
            </w:pPr>
            <w:r w:rsidRPr="00A55351">
              <w:rPr>
                <w:rFonts w:ascii="Arial" w:hAnsi="Arial" w:cs="Arial"/>
                <w:sz w:val="20"/>
                <w:szCs w:val="20"/>
                <w:vertAlign w:val="subscript"/>
              </w:rPr>
              <w:t xml:space="preserve">"Acompanhante, quando houver necessidade de contenção de paciente, exija e use corretamente vestimenta </w:t>
            </w:r>
            <w:proofErr w:type="spellStart"/>
            <w:r w:rsidRPr="00A55351">
              <w:rPr>
                <w:rFonts w:ascii="Arial" w:hAnsi="Arial" w:cs="Arial"/>
                <w:sz w:val="20"/>
                <w:szCs w:val="20"/>
                <w:vertAlign w:val="subscript"/>
              </w:rPr>
              <w:t>plumbífera</w:t>
            </w:r>
            <w:proofErr w:type="spellEnd"/>
            <w:r w:rsidRPr="00A55351">
              <w:rPr>
                <w:rFonts w:ascii="Arial" w:hAnsi="Arial" w:cs="Arial"/>
                <w:sz w:val="20"/>
                <w:szCs w:val="20"/>
                <w:vertAlign w:val="subscript"/>
              </w:rPr>
              <w:t xml:space="preserve"> para sua proteção".</w:t>
            </w:r>
          </w:p>
          <w:p w:rsidR="00AB4223" w:rsidRDefault="00AB4223" w:rsidP="003A0385">
            <w:pPr>
              <w:snapToGrid w:val="0"/>
              <w:ind w:left="720"/>
              <w:jc w:val="both"/>
              <w:rPr>
                <w:rFonts w:ascii="Arial" w:hAnsi="Arial" w:cs="Arial"/>
                <w:sz w:val="20"/>
                <w:szCs w:val="20"/>
                <w:vertAlign w:val="subscript"/>
              </w:rPr>
            </w:pPr>
            <w:r w:rsidRPr="00A55351">
              <w:rPr>
                <w:rFonts w:ascii="Arial" w:hAnsi="Arial" w:cs="Arial"/>
                <w:sz w:val="20"/>
                <w:szCs w:val="20"/>
                <w:vertAlign w:val="subscript"/>
              </w:rPr>
              <w:t>"Nesta sala somente pode permanecer um paciente de cada vez"</w:t>
            </w:r>
          </w:p>
          <w:p w:rsidR="00AB4223" w:rsidRPr="00A55351" w:rsidRDefault="00AB4223" w:rsidP="003A0385">
            <w:pPr>
              <w:snapToGrid w:val="0"/>
              <w:ind w:left="720"/>
              <w:jc w:val="both"/>
              <w:rPr>
                <w:rFonts w:ascii="Arial" w:hAnsi="Arial" w:cs="Arial"/>
                <w:sz w:val="20"/>
                <w:szCs w:val="20"/>
              </w:rPr>
            </w:pPr>
            <w:r w:rsidRPr="00A55351">
              <w:rPr>
                <w:rFonts w:ascii="Arial" w:hAnsi="Arial" w:cs="Arial"/>
                <w:sz w:val="20"/>
                <w:szCs w:val="20"/>
                <w:vertAlign w:val="subscript"/>
              </w:rPr>
              <w:t>"Mulheres grávidas ou com suspeita de gravidez: favor informarem ao médico ou ao técnico antes do exame".</w:t>
            </w:r>
          </w:p>
        </w:tc>
        <w:tc>
          <w:tcPr>
            <w:tcW w:w="579" w:type="dxa"/>
            <w:tcBorders>
              <w:top w:val="single" w:sz="4" w:space="0" w:color="auto"/>
              <w:left w:val="single" w:sz="4" w:space="0" w:color="auto"/>
              <w:bottom w:val="single" w:sz="4" w:space="0" w:color="auto"/>
              <w:right w:val="single" w:sz="4" w:space="0" w:color="auto"/>
            </w:tcBorders>
          </w:tcPr>
          <w:p w:rsidR="00AB4223" w:rsidRPr="00A55351" w:rsidRDefault="00AB4223"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B4223" w:rsidRPr="00A55351" w:rsidRDefault="00AB4223"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B4223" w:rsidRPr="00A55351" w:rsidRDefault="00AB4223"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AB4223" w:rsidRPr="00A55351" w:rsidRDefault="00AB4223"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AB4223" w:rsidRPr="00A55351" w:rsidRDefault="00AB4223" w:rsidP="00AB4223">
            <w:pPr>
              <w:jc w:val="both"/>
              <w:rPr>
                <w:rFonts w:ascii="Arial" w:hAnsi="Arial" w:cs="Arial"/>
                <w:b/>
                <w:color w:val="000000"/>
                <w:sz w:val="20"/>
                <w:szCs w:val="20"/>
              </w:rPr>
            </w:pPr>
            <w:r>
              <w:rPr>
                <w:rFonts w:ascii="Arial" w:hAnsi="Arial" w:cs="Arial"/>
                <w:sz w:val="20"/>
                <w:szCs w:val="20"/>
              </w:rPr>
              <w:t>Item 3 Apêndice II Res. Norm. DIVS/SES nº 002/2015</w:t>
            </w:r>
          </w:p>
        </w:tc>
      </w:tr>
      <w:tr w:rsidR="0013321D"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13321D" w:rsidRPr="00A55351" w:rsidRDefault="0013321D" w:rsidP="0013321D">
            <w:pPr>
              <w:numPr>
                <w:ilvl w:val="0"/>
                <w:numId w:val="15"/>
              </w:numPr>
              <w:snapToGrid w:val="0"/>
              <w:jc w:val="both"/>
              <w:rPr>
                <w:rFonts w:ascii="Arial" w:hAnsi="Arial" w:cs="Arial"/>
                <w:sz w:val="20"/>
                <w:szCs w:val="20"/>
              </w:rPr>
            </w:pPr>
            <w:r w:rsidRPr="00A55351">
              <w:rPr>
                <w:rFonts w:ascii="Arial" w:hAnsi="Arial" w:cs="Arial"/>
                <w:sz w:val="20"/>
                <w:szCs w:val="20"/>
              </w:rPr>
              <w:t xml:space="preserve">Possui </w:t>
            </w:r>
            <w:r>
              <w:rPr>
                <w:rFonts w:ascii="Arial" w:hAnsi="Arial" w:cs="Arial"/>
                <w:sz w:val="20"/>
                <w:szCs w:val="20"/>
              </w:rPr>
              <w:t>no mínimo um conjunto de vestimenta (avental e protetor de tireoide)</w:t>
            </w:r>
            <w:r w:rsidRPr="00A55351">
              <w:rPr>
                <w:rFonts w:ascii="Arial" w:hAnsi="Arial" w:cs="Arial"/>
                <w:sz w:val="20"/>
                <w:szCs w:val="20"/>
              </w:rPr>
              <w:t xml:space="preserve"> </w:t>
            </w:r>
            <w:r>
              <w:rPr>
                <w:rFonts w:ascii="Arial" w:hAnsi="Arial" w:cs="Arial"/>
                <w:sz w:val="20"/>
                <w:szCs w:val="20"/>
              </w:rPr>
              <w:t>para proteção do paciente e acompanhante (se for o caso)</w:t>
            </w:r>
            <w:r w:rsidRPr="00A55351">
              <w:rPr>
                <w:rFonts w:ascii="Arial" w:hAnsi="Arial" w:cs="Arial"/>
                <w:sz w:val="20"/>
                <w:szCs w:val="20"/>
              </w:rPr>
              <w:t>?</w:t>
            </w:r>
          </w:p>
        </w:tc>
        <w:tc>
          <w:tcPr>
            <w:tcW w:w="579"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13321D" w:rsidRPr="00A55351" w:rsidRDefault="00B548B5" w:rsidP="003A0385">
            <w:pPr>
              <w:jc w:val="both"/>
              <w:rPr>
                <w:rFonts w:ascii="Arial" w:hAnsi="Arial" w:cs="Arial"/>
                <w:b/>
                <w:color w:val="000000"/>
                <w:sz w:val="20"/>
                <w:szCs w:val="20"/>
              </w:rPr>
            </w:pPr>
            <w:r>
              <w:rPr>
                <w:rFonts w:ascii="Arial" w:hAnsi="Arial" w:cs="Arial"/>
                <w:sz w:val="20"/>
                <w:szCs w:val="20"/>
              </w:rPr>
              <w:t>Item 17</w:t>
            </w:r>
            <w:r w:rsidR="00AB4223">
              <w:rPr>
                <w:rFonts w:ascii="Arial" w:hAnsi="Arial" w:cs="Arial"/>
                <w:sz w:val="20"/>
                <w:szCs w:val="20"/>
              </w:rPr>
              <w:t xml:space="preserve">(c) </w:t>
            </w:r>
            <w:r w:rsidR="0013321D">
              <w:rPr>
                <w:rFonts w:ascii="Arial" w:hAnsi="Arial" w:cs="Arial"/>
                <w:sz w:val="20"/>
                <w:szCs w:val="20"/>
              </w:rPr>
              <w:t>Apêndice II Res. Norm. DIVS/SES nº 002/2015</w:t>
            </w:r>
          </w:p>
        </w:tc>
      </w:tr>
      <w:tr w:rsidR="0013321D"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13321D" w:rsidRPr="00A55351" w:rsidRDefault="0013321D" w:rsidP="0013321D">
            <w:pPr>
              <w:numPr>
                <w:ilvl w:val="0"/>
                <w:numId w:val="15"/>
              </w:numPr>
              <w:snapToGrid w:val="0"/>
              <w:jc w:val="both"/>
              <w:rPr>
                <w:rFonts w:ascii="Arial" w:hAnsi="Arial" w:cs="Arial"/>
                <w:sz w:val="20"/>
                <w:szCs w:val="20"/>
              </w:rPr>
            </w:pPr>
            <w:r>
              <w:rPr>
                <w:rFonts w:ascii="Arial" w:hAnsi="Arial" w:cs="Arial"/>
                <w:sz w:val="20"/>
                <w:szCs w:val="20"/>
              </w:rPr>
              <w:lastRenderedPageBreak/>
              <w:t>A cabine de comando permite ao operador eficaz comunicação e observação visual do paciente, bem como visualização da porta de acesso à sala?</w:t>
            </w:r>
          </w:p>
        </w:tc>
        <w:tc>
          <w:tcPr>
            <w:tcW w:w="579"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13321D" w:rsidRDefault="00AB4223" w:rsidP="003A0385">
            <w:pPr>
              <w:jc w:val="both"/>
              <w:rPr>
                <w:rFonts w:ascii="Arial" w:hAnsi="Arial" w:cs="Arial"/>
                <w:sz w:val="20"/>
                <w:szCs w:val="20"/>
              </w:rPr>
            </w:pPr>
            <w:r>
              <w:rPr>
                <w:rFonts w:ascii="Arial" w:hAnsi="Arial" w:cs="Arial"/>
                <w:sz w:val="20"/>
                <w:szCs w:val="20"/>
              </w:rPr>
              <w:t xml:space="preserve">Item 4 </w:t>
            </w:r>
            <w:r w:rsidR="0013321D">
              <w:rPr>
                <w:rFonts w:ascii="Arial" w:hAnsi="Arial" w:cs="Arial"/>
                <w:sz w:val="20"/>
                <w:szCs w:val="20"/>
              </w:rPr>
              <w:t>Apêndice II Res. Norm. DIVS/SES nº 002/2015</w:t>
            </w:r>
          </w:p>
        </w:tc>
      </w:tr>
      <w:tr w:rsidR="0013321D" w:rsidRPr="00A55351" w:rsidTr="00754443">
        <w:trPr>
          <w:jc w:val="center"/>
        </w:trPr>
        <w:tc>
          <w:tcPr>
            <w:tcW w:w="5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321D" w:rsidRPr="00A55351" w:rsidRDefault="0013321D" w:rsidP="003A0385">
            <w:pPr>
              <w:snapToGrid w:val="0"/>
              <w:jc w:val="both"/>
              <w:rPr>
                <w:rFonts w:ascii="Arial" w:hAnsi="Arial" w:cs="Arial"/>
                <w:b/>
                <w:i/>
                <w:sz w:val="20"/>
                <w:szCs w:val="20"/>
              </w:rPr>
            </w:pPr>
            <w:r w:rsidRPr="00A55351">
              <w:rPr>
                <w:rFonts w:ascii="Arial" w:hAnsi="Arial" w:cs="Arial"/>
                <w:b/>
                <w:sz w:val="20"/>
                <w:szCs w:val="20"/>
              </w:rPr>
              <w:t>EQUIPAMENTO</w:t>
            </w:r>
            <w:r>
              <w:rPr>
                <w:rFonts w:ascii="Arial" w:hAnsi="Arial" w:cs="Arial"/>
                <w:b/>
                <w:sz w:val="20"/>
                <w:szCs w:val="20"/>
              </w:rPr>
              <w:t>S</w:t>
            </w:r>
          </w:p>
        </w:tc>
        <w:tc>
          <w:tcPr>
            <w:tcW w:w="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321D" w:rsidRPr="00A55351" w:rsidRDefault="0013321D"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321D" w:rsidRPr="00A55351" w:rsidRDefault="0013321D"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321D" w:rsidRPr="00A55351" w:rsidRDefault="0013321D" w:rsidP="003A0385">
            <w:pPr>
              <w:jc w:val="both"/>
              <w:rPr>
                <w:rFonts w:ascii="Arial" w:hAnsi="Arial" w:cs="Arial"/>
                <w:b/>
                <w:color w:val="000000"/>
                <w:sz w:val="20"/>
                <w:szCs w:val="20"/>
              </w:rPr>
            </w:pPr>
          </w:p>
        </w:tc>
      </w:tr>
      <w:tr w:rsidR="0013321D"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13321D" w:rsidRPr="00A55351" w:rsidRDefault="0013321D" w:rsidP="0013321D">
            <w:pPr>
              <w:numPr>
                <w:ilvl w:val="0"/>
                <w:numId w:val="15"/>
              </w:numPr>
              <w:snapToGrid w:val="0"/>
              <w:jc w:val="both"/>
              <w:rPr>
                <w:rFonts w:ascii="Arial" w:hAnsi="Arial" w:cs="Arial"/>
                <w:bCs/>
                <w:sz w:val="20"/>
                <w:szCs w:val="20"/>
              </w:rPr>
            </w:pPr>
            <w:r w:rsidRPr="00A55351">
              <w:rPr>
                <w:rFonts w:ascii="Arial" w:hAnsi="Arial" w:cs="Arial"/>
                <w:bCs/>
                <w:sz w:val="20"/>
                <w:szCs w:val="20"/>
              </w:rPr>
              <w:t>O(s) equipamento(s) possui (em) registro válido no Ministério da Saúde/ANVISA?</w:t>
            </w:r>
          </w:p>
        </w:tc>
        <w:tc>
          <w:tcPr>
            <w:tcW w:w="579"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b/>
                <w:color w:val="000000"/>
                <w:sz w:val="20"/>
                <w:szCs w:val="20"/>
              </w:rPr>
            </w:pPr>
            <w:r>
              <w:rPr>
                <w:rFonts w:ascii="Arial" w:hAnsi="Arial" w:cs="Arial"/>
                <w:sz w:val="20"/>
                <w:szCs w:val="20"/>
              </w:rPr>
              <w:t xml:space="preserve">Item 44 </w:t>
            </w:r>
            <w:r w:rsidR="00B548B5">
              <w:rPr>
                <w:rFonts w:ascii="Arial" w:hAnsi="Arial" w:cs="Arial"/>
                <w:sz w:val="20"/>
                <w:szCs w:val="20"/>
              </w:rPr>
              <w:t xml:space="preserve">Anexo </w:t>
            </w:r>
            <w:r>
              <w:rPr>
                <w:rFonts w:ascii="Arial" w:hAnsi="Arial" w:cs="Arial"/>
                <w:sz w:val="20"/>
                <w:szCs w:val="20"/>
              </w:rPr>
              <w:t>Res. Norm. DIVS/SES nº 002/2015</w:t>
            </w:r>
          </w:p>
        </w:tc>
      </w:tr>
      <w:tr w:rsidR="0013321D"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13321D" w:rsidRPr="00A55351" w:rsidRDefault="0013321D" w:rsidP="0013321D">
            <w:pPr>
              <w:numPr>
                <w:ilvl w:val="0"/>
                <w:numId w:val="15"/>
              </w:numPr>
              <w:snapToGrid w:val="0"/>
              <w:jc w:val="both"/>
              <w:rPr>
                <w:rFonts w:ascii="Arial" w:hAnsi="Arial" w:cs="Arial"/>
                <w:sz w:val="20"/>
                <w:szCs w:val="20"/>
              </w:rPr>
            </w:pPr>
            <w:r w:rsidRPr="00A55351">
              <w:rPr>
                <w:rFonts w:ascii="Arial" w:hAnsi="Arial" w:cs="Arial"/>
                <w:sz w:val="20"/>
                <w:szCs w:val="20"/>
              </w:rPr>
              <w:t xml:space="preserve">Possui blindagem </w:t>
            </w:r>
            <w:r>
              <w:rPr>
                <w:rFonts w:ascii="Arial" w:hAnsi="Arial" w:cs="Arial"/>
                <w:sz w:val="20"/>
                <w:szCs w:val="20"/>
              </w:rPr>
              <w:t>no</w:t>
            </w:r>
            <w:r w:rsidRPr="00A55351">
              <w:rPr>
                <w:rFonts w:ascii="Arial" w:hAnsi="Arial" w:cs="Arial"/>
                <w:sz w:val="20"/>
                <w:szCs w:val="20"/>
              </w:rPr>
              <w:t xml:space="preserve"> cabeçote?</w:t>
            </w:r>
          </w:p>
        </w:tc>
        <w:tc>
          <w:tcPr>
            <w:tcW w:w="579"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b/>
                <w:color w:val="000000"/>
                <w:sz w:val="20"/>
                <w:szCs w:val="20"/>
              </w:rPr>
            </w:pPr>
            <w:r>
              <w:rPr>
                <w:rFonts w:ascii="Arial" w:hAnsi="Arial" w:cs="Arial"/>
                <w:sz w:val="20"/>
                <w:szCs w:val="20"/>
              </w:rPr>
              <w:t>Item 12(a) Apêndice II Res. Norm. DIVS/SES nº 002/2015</w:t>
            </w:r>
          </w:p>
        </w:tc>
      </w:tr>
      <w:tr w:rsidR="0013321D" w:rsidRPr="00A55351" w:rsidTr="003A0385">
        <w:trPr>
          <w:trHeight w:val="428"/>
          <w:jc w:val="center"/>
        </w:trPr>
        <w:tc>
          <w:tcPr>
            <w:tcW w:w="5776" w:type="dxa"/>
            <w:tcBorders>
              <w:top w:val="single" w:sz="4" w:space="0" w:color="auto"/>
              <w:left w:val="single" w:sz="4" w:space="0" w:color="auto"/>
              <w:bottom w:val="single" w:sz="4" w:space="0" w:color="auto"/>
              <w:right w:val="single" w:sz="4" w:space="0" w:color="auto"/>
            </w:tcBorders>
          </w:tcPr>
          <w:p w:rsidR="0013321D" w:rsidRPr="00A55351" w:rsidRDefault="0013321D" w:rsidP="0013321D">
            <w:pPr>
              <w:numPr>
                <w:ilvl w:val="0"/>
                <w:numId w:val="15"/>
              </w:numPr>
              <w:snapToGrid w:val="0"/>
              <w:jc w:val="both"/>
              <w:rPr>
                <w:rFonts w:ascii="Arial" w:hAnsi="Arial" w:cs="Arial"/>
                <w:sz w:val="20"/>
                <w:szCs w:val="20"/>
              </w:rPr>
            </w:pPr>
            <w:r w:rsidRPr="00A55351">
              <w:rPr>
                <w:rFonts w:ascii="Arial" w:hAnsi="Arial" w:cs="Arial"/>
                <w:sz w:val="20"/>
                <w:szCs w:val="20"/>
              </w:rPr>
              <w:t xml:space="preserve">Possui </w:t>
            </w:r>
            <w:r>
              <w:rPr>
                <w:rFonts w:ascii="Arial" w:hAnsi="Arial" w:cs="Arial"/>
                <w:sz w:val="20"/>
                <w:szCs w:val="20"/>
              </w:rPr>
              <w:t>bandeja de compressão, com sistema automático de compressão</w:t>
            </w:r>
            <w:r w:rsidRPr="00A55351">
              <w:rPr>
                <w:rFonts w:ascii="Arial" w:hAnsi="Arial" w:cs="Arial"/>
                <w:sz w:val="20"/>
                <w:szCs w:val="20"/>
              </w:rPr>
              <w:t>?</w:t>
            </w:r>
          </w:p>
        </w:tc>
        <w:tc>
          <w:tcPr>
            <w:tcW w:w="579"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b/>
                <w:color w:val="000000"/>
                <w:sz w:val="20"/>
                <w:szCs w:val="20"/>
              </w:rPr>
            </w:pPr>
            <w:r>
              <w:rPr>
                <w:rFonts w:ascii="Arial" w:hAnsi="Arial" w:cs="Arial"/>
                <w:sz w:val="20"/>
                <w:szCs w:val="20"/>
              </w:rPr>
              <w:t>Item 12(c) Apêndice II Res. Norm. DIVS/SES nº 002/2015</w:t>
            </w:r>
          </w:p>
        </w:tc>
      </w:tr>
      <w:tr w:rsidR="0013321D" w:rsidRPr="00A55351" w:rsidTr="003A0385">
        <w:trPr>
          <w:trHeight w:val="263"/>
          <w:jc w:val="center"/>
        </w:trPr>
        <w:tc>
          <w:tcPr>
            <w:tcW w:w="5776" w:type="dxa"/>
            <w:tcBorders>
              <w:top w:val="single" w:sz="4" w:space="0" w:color="auto"/>
              <w:left w:val="single" w:sz="4" w:space="0" w:color="auto"/>
              <w:bottom w:val="single" w:sz="4" w:space="0" w:color="auto"/>
              <w:right w:val="single" w:sz="4" w:space="0" w:color="auto"/>
            </w:tcBorders>
          </w:tcPr>
          <w:p w:rsidR="0013321D" w:rsidRPr="00A55351" w:rsidRDefault="0013321D" w:rsidP="0013321D">
            <w:pPr>
              <w:numPr>
                <w:ilvl w:val="0"/>
                <w:numId w:val="15"/>
              </w:numPr>
              <w:snapToGrid w:val="0"/>
              <w:jc w:val="both"/>
              <w:rPr>
                <w:rFonts w:ascii="Arial" w:hAnsi="Arial" w:cs="Arial"/>
                <w:sz w:val="20"/>
                <w:szCs w:val="20"/>
              </w:rPr>
            </w:pPr>
            <w:r>
              <w:rPr>
                <w:rFonts w:ascii="Arial" w:hAnsi="Arial" w:cs="Arial"/>
                <w:sz w:val="20"/>
                <w:szCs w:val="20"/>
              </w:rPr>
              <w:t>Possui controle automático de exposição</w:t>
            </w:r>
            <w:r w:rsidRPr="00A55351">
              <w:rPr>
                <w:rFonts w:ascii="Arial" w:hAnsi="Arial" w:cs="Arial"/>
                <w:sz w:val="20"/>
                <w:szCs w:val="20"/>
              </w:rPr>
              <w:t>?</w:t>
            </w:r>
          </w:p>
          <w:p w:rsidR="0013321D" w:rsidRPr="00A55351" w:rsidRDefault="0013321D" w:rsidP="003A0385">
            <w:pPr>
              <w:snapToGrid w:val="0"/>
              <w:ind w:left="720"/>
              <w:jc w:val="both"/>
              <w:rPr>
                <w:rFonts w:ascii="Arial" w:hAnsi="Arial" w:cs="Arial"/>
                <w:sz w:val="20"/>
                <w:szCs w:val="20"/>
              </w:rPr>
            </w:pPr>
          </w:p>
        </w:tc>
        <w:tc>
          <w:tcPr>
            <w:tcW w:w="579"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b/>
                <w:color w:val="000000"/>
                <w:sz w:val="20"/>
                <w:szCs w:val="20"/>
              </w:rPr>
            </w:pPr>
            <w:r>
              <w:rPr>
                <w:rFonts w:ascii="Arial" w:hAnsi="Arial" w:cs="Arial"/>
                <w:sz w:val="20"/>
                <w:szCs w:val="20"/>
              </w:rPr>
              <w:t>Item 12(g) Apêndice II Res. Norm. DIVS/SES nº 002/2015</w:t>
            </w:r>
          </w:p>
        </w:tc>
      </w:tr>
      <w:tr w:rsidR="0013321D" w:rsidRPr="00A55351" w:rsidTr="003A0385">
        <w:trPr>
          <w:trHeight w:val="471"/>
          <w:jc w:val="center"/>
        </w:trPr>
        <w:tc>
          <w:tcPr>
            <w:tcW w:w="5776" w:type="dxa"/>
            <w:tcBorders>
              <w:top w:val="single" w:sz="4" w:space="0" w:color="auto"/>
              <w:left w:val="single" w:sz="4" w:space="0" w:color="auto"/>
              <w:bottom w:val="single" w:sz="4" w:space="0" w:color="auto"/>
              <w:right w:val="single" w:sz="4" w:space="0" w:color="auto"/>
            </w:tcBorders>
          </w:tcPr>
          <w:p w:rsidR="0013321D" w:rsidRDefault="0013321D" w:rsidP="0013321D">
            <w:pPr>
              <w:numPr>
                <w:ilvl w:val="0"/>
                <w:numId w:val="15"/>
              </w:numPr>
              <w:snapToGrid w:val="0"/>
              <w:jc w:val="both"/>
              <w:rPr>
                <w:rFonts w:ascii="Arial" w:hAnsi="Arial" w:cs="Arial"/>
                <w:sz w:val="20"/>
                <w:szCs w:val="20"/>
              </w:rPr>
            </w:pPr>
            <w:r w:rsidRPr="00225283">
              <w:rPr>
                <w:rFonts w:ascii="Arial" w:hAnsi="Arial" w:cs="Arial"/>
                <w:sz w:val="20"/>
                <w:szCs w:val="20"/>
              </w:rPr>
              <w:t xml:space="preserve">Possui </w:t>
            </w:r>
            <w:r>
              <w:rPr>
                <w:rFonts w:ascii="Arial" w:hAnsi="Arial" w:cs="Arial"/>
                <w:sz w:val="20"/>
                <w:szCs w:val="20"/>
              </w:rPr>
              <w:t>sistema para indicar a espessura da mama comprimida?</w:t>
            </w:r>
          </w:p>
        </w:tc>
        <w:tc>
          <w:tcPr>
            <w:tcW w:w="579"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13321D" w:rsidRPr="00A55351" w:rsidRDefault="0013321D" w:rsidP="003A0385">
            <w:pPr>
              <w:jc w:val="both"/>
              <w:rPr>
                <w:rFonts w:ascii="Arial" w:hAnsi="Arial" w:cs="Arial"/>
                <w:b/>
                <w:color w:val="000000"/>
                <w:sz w:val="20"/>
                <w:szCs w:val="20"/>
              </w:rPr>
            </w:pPr>
            <w:r>
              <w:rPr>
                <w:rFonts w:ascii="Arial" w:hAnsi="Arial" w:cs="Arial"/>
                <w:sz w:val="20"/>
                <w:szCs w:val="20"/>
              </w:rPr>
              <w:t>Item 12(c) Apêndice II Res. Norm. DIVS/SES nº 002/2015</w:t>
            </w:r>
          </w:p>
        </w:tc>
      </w:tr>
      <w:tr w:rsidR="00B548B5" w:rsidRPr="00A55351" w:rsidTr="003A0385">
        <w:trPr>
          <w:trHeight w:val="471"/>
          <w:jc w:val="center"/>
        </w:trPr>
        <w:tc>
          <w:tcPr>
            <w:tcW w:w="5776" w:type="dxa"/>
            <w:tcBorders>
              <w:top w:val="single" w:sz="4" w:space="0" w:color="auto"/>
              <w:left w:val="single" w:sz="4" w:space="0" w:color="auto"/>
              <w:bottom w:val="single" w:sz="4" w:space="0" w:color="auto"/>
              <w:right w:val="single" w:sz="4" w:space="0" w:color="auto"/>
            </w:tcBorders>
          </w:tcPr>
          <w:p w:rsidR="00B548B5" w:rsidRPr="00225283" w:rsidRDefault="00B548B5" w:rsidP="0013321D">
            <w:pPr>
              <w:numPr>
                <w:ilvl w:val="0"/>
                <w:numId w:val="15"/>
              </w:numPr>
              <w:snapToGrid w:val="0"/>
              <w:jc w:val="both"/>
              <w:rPr>
                <w:rFonts w:ascii="Arial" w:hAnsi="Arial" w:cs="Arial"/>
                <w:sz w:val="20"/>
                <w:szCs w:val="20"/>
              </w:rPr>
            </w:pPr>
            <w:r>
              <w:rPr>
                <w:rFonts w:ascii="Arial" w:hAnsi="Arial" w:cs="Arial"/>
                <w:sz w:val="20"/>
                <w:szCs w:val="20"/>
              </w:rPr>
              <w:t>O suporte receptor de imagem (</w:t>
            </w:r>
            <w:proofErr w:type="spellStart"/>
            <w:r>
              <w:rPr>
                <w:rFonts w:ascii="Arial" w:hAnsi="Arial" w:cs="Arial"/>
                <w:i/>
                <w:sz w:val="20"/>
                <w:szCs w:val="20"/>
              </w:rPr>
              <w:t>bucky</w:t>
            </w:r>
            <w:proofErr w:type="spellEnd"/>
            <w:r>
              <w:rPr>
                <w:rFonts w:ascii="Arial" w:hAnsi="Arial" w:cs="Arial"/>
                <w:i/>
                <w:sz w:val="20"/>
                <w:szCs w:val="20"/>
              </w:rPr>
              <w:t>)</w:t>
            </w:r>
            <w:r>
              <w:rPr>
                <w:rFonts w:ascii="Arial" w:hAnsi="Arial" w:cs="Arial"/>
                <w:sz w:val="20"/>
                <w:szCs w:val="20"/>
              </w:rPr>
              <w:t xml:space="preserve"> possui grade </w:t>
            </w:r>
            <w:proofErr w:type="spellStart"/>
            <w:r>
              <w:rPr>
                <w:rFonts w:ascii="Arial" w:hAnsi="Arial" w:cs="Arial"/>
                <w:sz w:val="20"/>
                <w:szCs w:val="20"/>
              </w:rPr>
              <w:t>anti</w:t>
            </w:r>
            <w:r w:rsidRPr="00A55351">
              <w:rPr>
                <w:rFonts w:ascii="Arial" w:hAnsi="Arial" w:cs="Arial"/>
                <w:sz w:val="20"/>
                <w:szCs w:val="20"/>
              </w:rPr>
              <w:t>difusora</w:t>
            </w:r>
            <w:proofErr w:type="spellEnd"/>
            <w:r w:rsidRPr="00A55351">
              <w:rPr>
                <w:rFonts w:ascii="Arial" w:hAnsi="Arial" w:cs="Arial"/>
                <w:sz w:val="20"/>
                <w:szCs w:val="20"/>
              </w:rPr>
              <w:t>?</w:t>
            </w:r>
          </w:p>
        </w:tc>
        <w:tc>
          <w:tcPr>
            <w:tcW w:w="579"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548B5" w:rsidRPr="00A55351" w:rsidRDefault="00B548B5" w:rsidP="00B548B5">
            <w:pPr>
              <w:jc w:val="both"/>
              <w:rPr>
                <w:rFonts w:ascii="Arial" w:hAnsi="Arial" w:cs="Arial"/>
                <w:b/>
                <w:color w:val="000000"/>
                <w:sz w:val="20"/>
                <w:szCs w:val="20"/>
              </w:rPr>
            </w:pPr>
            <w:r>
              <w:rPr>
                <w:rFonts w:ascii="Arial" w:hAnsi="Arial" w:cs="Arial"/>
                <w:sz w:val="20"/>
                <w:szCs w:val="20"/>
              </w:rPr>
              <w:t>Item 21(h) Apêndice II Res. Norm. DIVS/SES nº 002/2015</w:t>
            </w:r>
          </w:p>
        </w:tc>
      </w:tr>
      <w:tr w:rsidR="00B548B5" w:rsidRPr="00A55351" w:rsidTr="003A0385">
        <w:trPr>
          <w:trHeight w:val="292"/>
          <w:jc w:val="center"/>
        </w:trPr>
        <w:tc>
          <w:tcPr>
            <w:tcW w:w="5776" w:type="dxa"/>
            <w:tcBorders>
              <w:top w:val="single" w:sz="4" w:space="0" w:color="auto"/>
              <w:left w:val="single" w:sz="4" w:space="0" w:color="auto"/>
              <w:bottom w:val="single" w:sz="4" w:space="0" w:color="auto"/>
              <w:right w:val="single" w:sz="4" w:space="0" w:color="auto"/>
            </w:tcBorders>
          </w:tcPr>
          <w:p w:rsidR="00B548B5" w:rsidRPr="00225283" w:rsidRDefault="00B548B5" w:rsidP="0013321D">
            <w:pPr>
              <w:numPr>
                <w:ilvl w:val="0"/>
                <w:numId w:val="15"/>
              </w:numPr>
              <w:snapToGrid w:val="0"/>
              <w:jc w:val="both"/>
              <w:rPr>
                <w:rFonts w:ascii="Arial" w:hAnsi="Arial" w:cs="Arial"/>
                <w:sz w:val="20"/>
                <w:szCs w:val="20"/>
              </w:rPr>
            </w:pPr>
            <w:r>
              <w:rPr>
                <w:rFonts w:ascii="Arial" w:hAnsi="Arial" w:cs="Arial"/>
                <w:sz w:val="20"/>
                <w:szCs w:val="20"/>
              </w:rPr>
              <w:t>Distância foco pele não inferior a 50 cm</w:t>
            </w:r>
            <w:r w:rsidRPr="00A55351">
              <w:rPr>
                <w:rFonts w:ascii="Arial" w:hAnsi="Arial" w:cs="Arial"/>
                <w:sz w:val="20"/>
                <w:szCs w:val="20"/>
              </w:rPr>
              <w:t>?</w:t>
            </w:r>
          </w:p>
        </w:tc>
        <w:tc>
          <w:tcPr>
            <w:tcW w:w="579"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548B5" w:rsidRDefault="00B548B5" w:rsidP="003A0385">
            <w:pPr>
              <w:jc w:val="both"/>
              <w:rPr>
                <w:rFonts w:ascii="Arial" w:hAnsi="Arial" w:cs="Arial"/>
                <w:sz w:val="20"/>
                <w:szCs w:val="20"/>
              </w:rPr>
            </w:pPr>
            <w:r>
              <w:rPr>
                <w:rFonts w:ascii="Arial" w:hAnsi="Arial" w:cs="Arial"/>
                <w:sz w:val="20"/>
                <w:szCs w:val="20"/>
              </w:rPr>
              <w:t>Item 12(h) Apêndice II Res. Norm. DIVS/SES nº 002/2015</w:t>
            </w:r>
          </w:p>
        </w:tc>
      </w:tr>
      <w:tr w:rsidR="00B548B5" w:rsidRPr="00A55351" w:rsidTr="003A0385">
        <w:trPr>
          <w:trHeight w:val="292"/>
          <w:jc w:val="center"/>
        </w:trPr>
        <w:tc>
          <w:tcPr>
            <w:tcW w:w="5776" w:type="dxa"/>
            <w:tcBorders>
              <w:top w:val="single" w:sz="4" w:space="0" w:color="auto"/>
              <w:left w:val="single" w:sz="4" w:space="0" w:color="auto"/>
              <w:bottom w:val="single" w:sz="4" w:space="0" w:color="auto"/>
              <w:right w:val="single" w:sz="4" w:space="0" w:color="auto"/>
            </w:tcBorders>
          </w:tcPr>
          <w:p w:rsidR="00B548B5" w:rsidRDefault="00B548B5" w:rsidP="0013321D">
            <w:pPr>
              <w:numPr>
                <w:ilvl w:val="0"/>
                <w:numId w:val="15"/>
              </w:numPr>
              <w:snapToGrid w:val="0"/>
              <w:jc w:val="both"/>
              <w:rPr>
                <w:rFonts w:ascii="Arial" w:hAnsi="Arial" w:cs="Arial"/>
                <w:sz w:val="20"/>
                <w:szCs w:val="20"/>
              </w:rPr>
            </w:pPr>
            <w:r>
              <w:rPr>
                <w:rFonts w:ascii="Arial" w:hAnsi="Arial" w:cs="Arial"/>
                <w:sz w:val="20"/>
                <w:szCs w:val="20"/>
              </w:rPr>
              <w:t>Tamanho nominal do ponto focal não superior a 0,4mm?</w:t>
            </w:r>
          </w:p>
        </w:tc>
        <w:tc>
          <w:tcPr>
            <w:tcW w:w="579"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548B5" w:rsidRDefault="00B548B5" w:rsidP="003A0385">
            <w:pPr>
              <w:jc w:val="both"/>
              <w:rPr>
                <w:rFonts w:ascii="Arial" w:hAnsi="Arial" w:cs="Arial"/>
                <w:sz w:val="20"/>
                <w:szCs w:val="20"/>
              </w:rPr>
            </w:pPr>
            <w:r>
              <w:rPr>
                <w:rFonts w:ascii="Arial" w:hAnsi="Arial" w:cs="Arial"/>
                <w:sz w:val="20"/>
                <w:szCs w:val="20"/>
              </w:rPr>
              <w:t>Item 12(i) Apêndice II Res. Norm. DIVS/SES nº 002/2015</w:t>
            </w:r>
          </w:p>
        </w:tc>
      </w:tr>
      <w:tr w:rsidR="00B548B5"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B548B5" w:rsidRPr="00A55351" w:rsidRDefault="00B548B5" w:rsidP="0013321D">
            <w:pPr>
              <w:numPr>
                <w:ilvl w:val="0"/>
                <w:numId w:val="15"/>
              </w:numPr>
              <w:snapToGrid w:val="0"/>
              <w:jc w:val="both"/>
              <w:rPr>
                <w:rFonts w:ascii="Arial" w:hAnsi="Arial" w:cs="Arial"/>
                <w:sz w:val="20"/>
                <w:szCs w:val="20"/>
              </w:rPr>
            </w:pPr>
            <w:r w:rsidRPr="00A55351">
              <w:rPr>
                <w:rFonts w:ascii="Arial" w:hAnsi="Arial" w:cs="Arial"/>
                <w:sz w:val="20"/>
                <w:szCs w:val="20"/>
              </w:rPr>
              <w:t>Existe indicação no painel de controle quando o controle automático de exposição está ativado?</w:t>
            </w:r>
          </w:p>
        </w:tc>
        <w:tc>
          <w:tcPr>
            <w:tcW w:w="579"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548B5" w:rsidRDefault="00B548B5" w:rsidP="003A0385">
            <w:pPr>
              <w:jc w:val="both"/>
              <w:rPr>
                <w:rFonts w:ascii="Arial" w:hAnsi="Arial" w:cs="Arial"/>
                <w:sz w:val="20"/>
                <w:szCs w:val="20"/>
              </w:rPr>
            </w:pPr>
            <w:r>
              <w:rPr>
                <w:rFonts w:ascii="Arial" w:hAnsi="Arial" w:cs="Arial"/>
                <w:sz w:val="20"/>
                <w:szCs w:val="20"/>
              </w:rPr>
              <w:t>Item 13 Apêndice II Res. Norm. DIVS/SES nº 002/2015</w:t>
            </w:r>
          </w:p>
        </w:tc>
      </w:tr>
      <w:tr w:rsidR="00B548B5"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B548B5" w:rsidRPr="00A55351" w:rsidRDefault="00B548B5" w:rsidP="0013321D">
            <w:pPr>
              <w:numPr>
                <w:ilvl w:val="0"/>
                <w:numId w:val="15"/>
              </w:numPr>
              <w:snapToGrid w:val="0"/>
              <w:jc w:val="both"/>
              <w:rPr>
                <w:rFonts w:ascii="Arial" w:hAnsi="Arial" w:cs="Arial"/>
                <w:sz w:val="20"/>
                <w:szCs w:val="20"/>
              </w:rPr>
            </w:pPr>
            <w:r>
              <w:rPr>
                <w:rFonts w:ascii="Arial" w:hAnsi="Arial" w:cs="Arial"/>
                <w:sz w:val="20"/>
                <w:szCs w:val="20"/>
              </w:rPr>
              <w:t>Possui no painel indicação dos parâmetros básicos: tensão (</w:t>
            </w:r>
            <w:proofErr w:type="spellStart"/>
            <w:r>
              <w:rPr>
                <w:rFonts w:ascii="Arial" w:hAnsi="Arial" w:cs="Arial"/>
                <w:sz w:val="20"/>
                <w:szCs w:val="20"/>
              </w:rPr>
              <w:t>kVp</w:t>
            </w:r>
            <w:proofErr w:type="spellEnd"/>
            <w:r>
              <w:rPr>
                <w:rFonts w:ascii="Arial" w:hAnsi="Arial" w:cs="Arial"/>
                <w:sz w:val="20"/>
                <w:szCs w:val="20"/>
              </w:rPr>
              <w:t>), corrente (</w:t>
            </w:r>
            <w:proofErr w:type="spellStart"/>
            <w:r>
              <w:rPr>
                <w:rFonts w:ascii="Arial" w:hAnsi="Arial" w:cs="Arial"/>
                <w:sz w:val="20"/>
                <w:szCs w:val="20"/>
              </w:rPr>
              <w:t>mA</w:t>
            </w:r>
            <w:proofErr w:type="spellEnd"/>
            <w:r>
              <w:rPr>
                <w:rFonts w:ascii="Arial" w:hAnsi="Arial" w:cs="Arial"/>
                <w:sz w:val="20"/>
                <w:szCs w:val="20"/>
              </w:rPr>
              <w:t>), tempo (s) ou produto corrente x tempo (</w:t>
            </w:r>
            <w:proofErr w:type="spellStart"/>
            <w:r>
              <w:rPr>
                <w:rFonts w:ascii="Arial" w:hAnsi="Arial" w:cs="Arial"/>
                <w:sz w:val="20"/>
                <w:szCs w:val="20"/>
              </w:rPr>
              <w:t>mAs</w:t>
            </w:r>
            <w:proofErr w:type="spellEnd"/>
            <w:r>
              <w:rPr>
                <w:rFonts w:ascii="Arial" w:hAnsi="Arial" w:cs="Arial"/>
                <w:sz w:val="20"/>
                <w:szCs w:val="20"/>
              </w:rPr>
              <w:t>)?</w:t>
            </w:r>
          </w:p>
        </w:tc>
        <w:tc>
          <w:tcPr>
            <w:tcW w:w="579"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548B5" w:rsidRDefault="00B548B5" w:rsidP="00F277A4">
            <w:pPr>
              <w:jc w:val="both"/>
              <w:rPr>
                <w:rFonts w:ascii="Arial" w:hAnsi="Arial" w:cs="Arial"/>
                <w:sz w:val="20"/>
                <w:szCs w:val="20"/>
              </w:rPr>
            </w:pPr>
            <w:r>
              <w:rPr>
                <w:rFonts w:ascii="Arial" w:hAnsi="Arial" w:cs="Arial"/>
                <w:sz w:val="20"/>
                <w:szCs w:val="20"/>
              </w:rPr>
              <w:t xml:space="preserve">Item </w:t>
            </w:r>
            <w:r w:rsidR="00F277A4">
              <w:rPr>
                <w:rFonts w:ascii="Arial" w:hAnsi="Arial" w:cs="Arial"/>
                <w:sz w:val="20"/>
                <w:szCs w:val="20"/>
              </w:rPr>
              <w:t>21(c)</w:t>
            </w:r>
            <w:r>
              <w:rPr>
                <w:rFonts w:ascii="Arial" w:hAnsi="Arial" w:cs="Arial"/>
                <w:sz w:val="20"/>
                <w:szCs w:val="20"/>
              </w:rPr>
              <w:t xml:space="preserve"> Apêndice II Res. Norm. DIVS/SES nº 002/2015</w:t>
            </w:r>
          </w:p>
        </w:tc>
      </w:tr>
      <w:tr w:rsidR="00B548B5"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B548B5" w:rsidRDefault="00B548B5" w:rsidP="0013321D">
            <w:pPr>
              <w:numPr>
                <w:ilvl w:val="0"/>
                <w:numId w:val="15"/>
              </w:numPr>
              <w:snapToGrid w:val="0"/>
              <w:jc w:val="both"/>
              <w:rPr>
                <w:rFonts w:ascii="Arial" w:hAnsi="Arial" w:cs="Arial"/>
                <w:sz w:val="20"/>
                <w:szCs w:val="20"/>
              </w:rPr>
            </w:pPr>
            <w:r>
              <w:rPr>
                <w:rFonts w:ascii="Arial" w:hAnsi="Arial" w:cs="Arial"/>
                <w:sz w:val="20"/>
                <w:szCs w:val="20"/>
              </w:rPr>
              <w:t xml:space="preserve">Sinal sonoro e luminoso no painel indicando a emissão de raios-x durante a exposição </w:t>
            </w:r>
            <w:proofErr w:type="spellStart"/>
            <w:r>
              <w:rPr>
                <w:rFonts w:ascii="Arial" w:hAnsi="Arial" w:cs="Arial"/>
                <w:sz w:val="20"/>
                <w:szCs w:val="20"/>
              </w:rPr>
              <w:t>mamográfica</w:t>
            </w:r>
            <w:proofErr w:type="spellEnd"/>
            <w:r>
              <w:rPr>
                <w:rFonts w:ascii="Arial" w:hAnsi="Arial" w:cs="Arial"/>
                <w:sz w:val="20"/>
                <w:szCs w:val="20"/>
              </w:rPr>
              <w:t>?</w:t>
            </w:r>
          </w:p>
        </w:tc>
        <w:tc>
          <w:tcPr>
            <w:tcW w:w="579"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548B5" w:rsidRDefault="00B548B5" w:rsidP="003A0385">
            <w:pPr>
              <w:jc w:val="both"/>
              <w:rPr>
                <w:rFonts w:ascii="Arial" w:hAnsi="Arial" w:cs="Arial"/>
                <w:sz w:val="20"/>
                <w:szCs w:val="20"/>
              </w:rPr>
            </w:pPr>
            <w:r>
              <w:rPr>
                <w:rFonts w:ascii="Arial" w:hAnsi="Arial" w:cs="Arial"/>
                <w:sz w:val="20"/>
                <w:szCs w:val="20"/>
              </w:rPr>
              <w:t>Item 15 Apêndice II Res. Norm. DIVS/SES nº 002/2015</w:t>
            </w:r>
          </w:p>
        </w:tc>
      </w:tr>
      <w:tr w:rsidR="00B548B5" w:rsidRPr="00A55351" w:rsidTr="00754443">
        <w:trPr>
          <w:trHeight w:val="333"/>
          <w:jc w:val="center"/>
        </w:trPr>
        <w:tc>
          <w:tcPr>
            <w:tcW w:w="5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8B5" w:rsidRPr="00754443" w:rsidRDefault="00B548B5" w:rsidP="00754443">
            <w:pPr>
              <w:snapToGrid w:val="0"/>
              <w:spacing w:before="50" w:after="50"/>
              <w:jc w:val="both"/>
              <w:rPr>
                <w:rFonts w:ascii="Arial" w:hAnsi="Arial" w:cs="Arial"/>
                <w:b/>
                <w:color w:val="000000"/>
                <w:sz w:val="20"/>
                <w:szCs w:val="20"/>
              </w:rPr>
            </w:pPr>
            <w:r w:rsidRPr="00A55351">
              <w:rPr>
                <w:rFonts w:ascii="Arial" w:hAnsi="Arial" w:cs="Arial"/>
                <w:b/>
                <w:color w:val="000000"/>
                <w:sz w:val="20"/>
                <w:szCs w:val="20"/>
              </w:rPr>
              <w:t xml:space="preserve">PROCESSAMENTO </w:t>
            </w:r>
            <w:r>
              <w:rPr>
                <w:rFonts w:ascii="Arial" w:hAnsi="Arial" w:cs="Arial"/>
                <w:b/>
                <w:color w:val="000000"/>
                <w:sz w:val="20"/>
                <w:szCs w:val="20"/>
              </w:rPr>
              <w:t xml:space="preserve">E VISUALIZAÇÃO </w:t>
            </w:r>
            <w:r w:rsidRPr="00A55351">
              <w:rPr>
                <w:rFonts w:ascii="Arial" w:hAnsi="Arial" w:cs="Arial"/>
                <w:b/>
                <w:color w:val="000000"/>
                <w:sz w:val="20"/>
                <w:szCs w:val="20"/>
              </w:rPr>
              <w:t>DAS IMAGENS</w:t>
            </w:r>
          </w:p>
        </w:tc>
        <w:tc>
          <w:tcPr>
            <w:tcW w:w="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8B5" w:rsidRPr="00A55351" w:rsidRDefault="00B548B5"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8B5" w:rsidRPr="00A55351" w:rsidRDefault="00B548B5"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8B5" w:rsidRPr="00A55351" w:rsidRDefault="00B548B5" w:rsidP="003A0385">
            <w:pPr>
              <w:jc w:val="both"/>
              <w:rPr>
                <w:rFonts w:ascii="Arial" w:hAnsi="Arial" w:cs="Arial"/>
                <w:b/>
                <w:color w:val="000000"/>
                <w:sz w:val="20"/>
                <w:szCs w:val="20"/>
              </w:rPr>
            </w:pPr>
          </w:p>
        </w:tc>
      </w:tr>
      <w:tr w:rsidR="00B548B5"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B548B5" w:rsidRDefault="00B548B5" w:rsidP="0013321D">
            <w:pPr>
              <w:numPr>
                <w:ilvl w:val="0"/>
                <w:numId w:val="15"/>
              </w:numPr>
              <w:snapToGrid w:val="0"/>
              <w:jc w:val="both"/>
              <w:rPr>
                <w:rFonts w:ascii="Arial" w:hAnsi="Arial" w:cs="Arial"/>
                <w:sz w:val="20"/>
                <w:szCs w:val="20"/>
              </w:rPr>
            </w:pPr>
            <w:r>
              <w:rPr>
                <w:rFonts w:ascii="Arial" w:hAnsi="Arial" w:cs="Arial"/>
                <w:sz w:val="20"/>
                <w:szCs w:val="20"/>
              </w:rPr>
              <w:t>A câmara escura possui vedação apropriada contra luz?</w:t>
            </w:r>
          </w:p>
        </w:tc>
        <w:tc>
          <w:tcPr>
            <w:tcW w:w="579"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b/>
                <w:color w:val="000000"/>
                <w:sz w:val="20"/>
                <w:szCs w:val="20"/>
              </w:rPr>
            </w:pPr>
            <w:r>
              <w:rPr>
                <w:rFonts w:ascii="Arial" w:hAnsi="Arial" w:cs="Arial"/>
                <w:sz w:val="20"/>
                <w:szCs w:val="20"/>
              </w:rPr>
              <w:t>Item 5(a) Apêndice II Res. Norm. DIVS/SES nº 002/2015</w:t>
            </w:r>
          </w:p>
        </w:tc>
      </w:tr>
      <w:tr w:rsidR="00B548B5"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B548B5" w:rsidRPr="00A55351" w:rsidRDefault="00B548B5" w:rsidP="0013321D">
            <w:pPr>
              <w:numPr>
                <w:ilvl w:val="0"/>
                <w:numId w:val="15"/>
              </w:numPr>
              <w:snapToGrid w:val="0"/>
              <w:jc w:val="both"/>
              <w:rPr>
                <w:rFonts w:ascii="Arial" w:hAnsi="Arial" w:cs="Arial"/>
                <w:sz w:val="20"/>
                <w:szCs w:val="20"/>
              </w:rPr>
            </w:pPr>
            <w:r>
              <w:rPr>
                <w:rFonts w:ascii="Arial" w:hAnsi="Arial" w:cs="Arial"/>
                <w:sz w:val="20"/>
                <w:szCs w:val="20"/>
              </w:rPr>
              <w:t>A câmara escura possui sistema de exaustão de forma a manter uma pressão positiva no ambiente?</w:t>
            </w:r>
          </w:p>
        </w:tc>
        <w:tc>
          <w:tcPr>
            <w:tcW w:w="579"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b/>
                <w:color w:val="000000"/>
                <w:sz w:val="20"/>
                <w:szCs w:val="20"/>
              </w:rPr>
            </w:pPr>
            <w:r>
              <w:rPr>
                <w:rFonts w:ascii="Arial" w:hAnsi="Arial" w:cs="Arial"/>
                <w:sz w:val="20"/>
                <w:szCs w:val="20"/>
              </w:rPr>
              <w:t>Item 5(c) Apêndice II Res. Norm. DIVS/SES nº 002/2015</w:t>
            </w:r>
          </w:p>
        </w:tc>
      </w:tr>
      <w:tr w:rsidR="00B548B5"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B548B5" w:rsidRDefault="00B548B5" w:rsidP="0013321D">
            <w:pPr>
              <w:numPr>
                <w:ilvl w:val="0"/>
                <w:numId w:val="15"/>
              </w:numPr>
              <w:snapToGrid w:val="0"/>
              <w:jc w:val="both"/>
              <w:rPr>
                <w:rFonts w:ascii="Arial" w:hAnsi="Arial" w:cs="Arial"/>
                <w:sz w:val="20"/>
                <w:szCs w:val="20"/>
              </w:rPr>
            </w:pPr>
            <w:r>
              <w:rPr>
                <w:rFonts w:ascii="Arial" w:hAnsi="Arial" w:cs="Arial"/>
                <w:sz w:val="20"/>
                <w:szCs w:val="20"/>
              </w:rPr>
              <w:t>A câmara escura possui paredes com revestimento resistente à ação das substâncias químicas e piso anticorrosivo, impermeável e antiderrapante?</w:t>
            </w:r>
          </w:p>
        </w:tc>
        <w:tc>
          <w:tcPr>
            <w:tcW w:w="579"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b/>
                <w:color w:val="000000"/>
                <w:sz w:val="20"/>
                <w:szCs w:val="20"/>
              </w:rPr>
            </w:pPr>
            <w:r>
              <w:rPr>
                <w:rFonts w:ascii="Arial" w:hAnsi="Arial" w:cs="Arial"/>
                <w:sz w:val="20"/>
                <w:szCs w:val="20"/>
              </w:rPr>
              <w:t>Item 5(</w:t>
            </w:r>
            <w:proofErr w:type="gramStart"/>
            <w:r>
              <w:rPr>
                <w:rFonts w:ascii="Arial" w:hAnsi="Arial" w:cs="Arial"/>
                <w:sz w:val="20"/>
                <w:szCs w:val="20"/>
              </w:rPr>
              <w:t>d;e</w:t>
            </w:r>
            <w:proofErr w:type="gramEnd"/>
            <w:r>
              <w:rPr>
                <w:rFonts w:ascii="Arial" w:hAnsi="Arial" w:cs="Arial"/>
                <w:sz w:val="20"/>
                <w:szCs w:val="20"/>
              </w:rPr>
              <w:t>) Apêndice II Res. Norm. DIVS/SES nº 002/2015</w:t>
            </w:r>
          </w:p>
        </w:tc>
      </w:tr>
      <w:tr w:rsidR="00B548B5"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B548B5" w:rsidRDefault="00B548B5" w:rsidP="0013321D">
            <w:pPr>
              <w:numPr>
                <w:ilvl w:val="0"/>
                <w:numId w:val="15"/>
              </w:numPr>
              <w:snapToGrid w:val="0"/>
              <w:jc w:val="both"/>
              <w:rPr>
                <w:rFonts w:ascii="Arial" w:hAnsi="Arial" w:cs="Arial"/>
                <w:sz w:val="20"/>
                <w:szCs w:val="20"/>
              </w:rPr>
            </w:pPr>
            <w:r>
              <w:rPr>
                <w:rFonts w:ascii="Arial" w:hAnsi="Arial" w:cs="Arial"/>
                <w:sz w:val="20"/>
                <w:szCs w:val="20"/>
              </w:rPr>
              <w:t>Possui pia com torneira e cuba profunda para higienização da processadora?</w:t>
            </w:r>
          </w:p>
        </w:tc>
        <w:tc>
          <w:tcPr>
            <w:tcW w:w="579"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b/>
                <w:color w:val="000000"/>
                <w:sz w:val="20"/>
                <w:szCs w:val="20"/>
              </w:rPr>
            </w:pPr>
            <w:r>
              <w:rPr>
                <w:rFonts w:ascii="Arial" w:hAnsi="Arial" w:cs="Arial"/>
                <w:sz w:val="20"/>
                <w:szCs w:val="20"/>
              </w:rPr>
              <w:t>Item 5(f) Apêndice II Res. Norm. DIVS/SES nº 002/2015</w:t>
            </w:r>
          </w:p>
        </w:tc>
      </w:tr>
      <w:tr w:rsidR="00B548B5"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B548B5" w:rsidRDefault="00B548B5" w:rsidP="0013321D">
            <w:pPr>
              <w:numPr>
                <w:ilvl w:val="0"/>
                <w:numId w:val="15"/>
              </w:numPr>
              <w:snapToGrid w:val="0"/>
              <w:jc w:val="both"/>
              <w:rPr>
                <w:rFonts w:ascii="Arial" w:hAnsi="Arial" w:cs="Arial"/>
                <w:sz w:val="20"/>
                <w:szCs w:val="20"/>
              </w:rPr>
            </w:pPr>
            <w:r>
              <w:rPr>
                <w:rFonts w:ascii="Arial" w:hAnsi="Arial" w:cs="Arial"/>
                <w:sz w:val="20"/>
                <w:szCs w:val="20"/>
              </w:rPr>
              <w:t xml:space="preserve">Possui processadora exclusiva e receptores de imagens específicos para mamografia? </w:t>
            </w:r>
          </w:p>
        </w:tc>
        <w:tc>
          <w:tcPr>
            <w:tcW w:w="579"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548B5" w:rsidRPr="00A55351" w:rsidRDefault="00B548B5" w:rsidP="003A0385">
            <w:pPr>
              <w:jc w:val="both"/>
              <w:rPr>
                <w:rFonts w:ascii="Arial" w:hAnsi="Arial" w:cs="Arial"/>
                <w:b/>
                <w:color w:val="000000"/>
                <w:sz w:val="20"/>
                <w:szCs w:val="20"/>
              </w:rPr>
            </w:pPr>
            <w:r>
              <w:rPr>
                <w:rFonts w:ascii="Arial" w:hAnsi="Arial" w:cs="Arial"/>
                <w:sz w:val="20"/>
                <w:szCs w:val="20"/>
              </w:rPr>
              <w:t>Item 6 Apêndice II Res. Norm. DIVS/SES nº 002/2015</w:t>
            </w:r>
          </w:p>
        </w:tc>
      </w:tr>
      <w:tr w:rsidR="006F596F"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numPr>
                <w:ilvl w:val="0"/>
                <w:numId w:val="15"/>
              </w:numPr>
              <w:snapToGrid w:val="0"/>
              <w:jc w:val="both"/>
              <w:rPr>
                <w:rFonts w:ascii="Arial" w:hAnsi="Arial" w:cs="Arial"/>
                <w:sz w:val="20"/>
                <w:szCs w:val="20"/>
              </w:rPr>
            </w:pPr>
            <w:r w:rsidRPr="00E062DA">
              <w:rPr>
                <w:rFonts w:ascii="Arial" w:hAnsi="Arial" w:cs="Arial"/>
                <w:sz w:val="20"/>
                <w:szCs w:val="20"/>
              </w:rPr>
              <w:t>A sala de laudos possui iluminação planejada de modo a não prejudicar a avaliação da imagem?</w:t>
            </w:r>
          </w:p>
        </w:tc>
        <w:tc>
          <w:tcPr>
            <w:tcW w:w="579"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jc w:val="both"/>
              <w:rPr>
                <w:rFonts w:ascii="Arial" w:hAnsi="Arial" w:cs="Arial"/>
                <w:sz w:val="20"/>
                <w:szCs w:val="20"/>
              </w:rPr>
            </w:pPr>
          </w:p>
        </w:tc>
        <w:tc>
          <w:tcPr>
            <w:tcW w:w="3624"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jc w:val="both"/>
              <w:rPr>
                <w:rFonts w:ascii="Arial" w:hAnsi="Arial" w:cs="Arial"/>
                <w:sz w:val="20"/>
                <w:szCs w:val="20"/>
              </w:rPr>
            </w:pPr>
            <w:r w:rsidRPr="00E062DA">
              <w:rPr>
                <w:rFonts w:ascii="Arial" w:hAnsi="Arial" w:cs="Arial"/>
                <w:sz w:val="20"/>
                <w:szCs w:val="20"/>
              </w:rPr>
              <w:t xml:space="preserve">Art. 9º da RDC ANVISA </w:t>
            </w:r>
            <w:r w:rsidR="005C79F7">
              <w:rPr>
                <w:rFonts w:ascii="Arial" w:hAnsi="Arial" w:cs="Arial"/>
                <w:sz w:val="20"/>
                <w:szCs w:val="20"/>
              </w:rPr>
              <w:t>611/2022</w:t>
            </w:r>
          </w:p>
        </w:tc>
      </w:tr>
      <w:tr w:rsidR="00B548B5"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B548B5" w:rsidRPr="00E062DA" w:rsidRDefault="00B548B5" w:rsidP="0013321D">
            <w:pPr>
              <w:numPr>
                <w:ilvl w:val="0"/>
                <w:numId w:val="15"/>
              </w:numPr>
              <w:snapToGrid w:val="0"/>
              <w:jc w:val="both"/>
              <w:rPr>
                <w:rFonts w:ascii="Arial" w:hAnsi="Arial" w:cs="Arial"/>
                <w:sz w:val="20"/>
                <w:szCs w:val="20"/>
              </w:rPr>
            </w:pPr>
            <w:r w:rsidRPr="00E062DA">
              <w:rPr>
                <w:rFonts w:ascii="Arial" w:hAnsi="Arial" w:cs="Arial"/>
                <w:sz w:val="20"/>
                <w:szCs w:val="20"/>
              </w:rPr>
              <w:t xml:space="preserve">Os monitores e </w:t>
            </w:r>
            <w:proofErr w:type="spellStart"/>
            <w:r w:rsidRPr="00E062DA">
              <w:rPr>
                <w:rFonts w:ascii="Arial" w:hAnsi="Arial" w:cs="Arial"/>
                <w:sz w:val="20"/>
                <w:szCs w:val="20"/>
              </w:rPr>
              <w:t>negatoscó</w:t>
            </w:r>
            <w:r w:rsidR="006F596F" w:rsidRPr="00E062DA">
              <w:rPr>
                <w:rFonts w:ascii="Arial" w:hAnsi="Arial" w:cs="Arial"/>
                <w:sz w:val="20"/>
                <w:szCs w:val="20"/>
              </w:rPr>
              <w:t>pios</w:t>
            </w:r>
            <w:proofErr w:type="spellEnd"/>
            <w:r w:rsidR="006F596F" w:rsidRPr="00E062DA">
              <w:rPr>
                <w:rFonts w:ascii="Arial" w:hAnsi="Arial" w:cs="Arial"/>
                <w:sz w:val="20"/>
                <w:szCs w:val="20"/>
              </w:rPr>
              <w:t xml:space="preserve"> utilizados para laudo</w:t>
            </w:r>
            <w:r w:rsidRPr="00E062DA">
              <w:rPr>
                <w:rFonts w:ascii="Arial" w:hAnsi="Arial" w:cs="Arial"/>
                <w:sz w:val="20"/>
                <w:szCs w:val="20"/>
              </w:rPr>
              <w:t xml:space="preserve"> são específicos para visualização de imagens </w:t>
            </w:r>
            <w:proofErr w:type="spellStart"/>
            <w:r w:rsidRPr="00E062DA">
              <w:rPr>
                <w:rFonts w:ascii="Arial" w:hAnsi="Arial" w:cs="Arial"/>
                <w:sz w:val="20"/>
                <w:szCs w:val="20"/>
              </w:rPr>
              <w:t>mamográficas</w:t>
            </w:r>
            <w:proofErr w:type="spellEnd"/>
            <w:r w:rsidRPr="00E062DA">
              <w:rPr>
                <w:rFonts w:ascii="Arial" w:hAnsi="Arial" w:cs="Arial"/>
                <w:sz w:val="20"/>
                <w:szCs w:val="20"/>
              </w:rPr>
              <w:t>?</w:t>
            </w:r>
          </w:p>
        </w:tc>
        <w:tc>
          <w:tcPr>
            <w:tcW w:w="579"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3624"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b/>
                <w:sz w:val="20"/>
                <w:szCs w:val="20"/>
              </w:rPr>
            </w:pPr>
            <w:r w:rsidRPr="00E062DA">
              <w:rPr>
                <w:rFonts w:ascii="Arial" w:hAnsi="Arial" w:cs="Arial"/>
                <w:sz w:val="20"/>
                <w:szCs w:val="20"/>
              </w:rPr>
              <w:t>Item 10 Apêndice II Res. Norm. DIVS/SES nº 002/2015</w:t>
            </w:r>
            <w:r w:rsidR="006F596F" w:rsidRPr="00E062DA">
              <w:rPr>
                <w:rFonts w:ascii="Arial" w:hAnsi="Arial" w:cs="Arial"/>
                <w:sz w:val="20"/>
                <w:szCs w:val="20"/>
              </w:rPr>
              <w:t xml:space="preserve">, c/c Art. 74 da RDC ANVISA </w:t>
            </w:r>
            <w:r w:rsidR="005C79F7">
              <w:rPr>
                <w:rFonts w:ascii="Arial" w:hAnsi="Arial" w:cs="Arial"/>
                <w:sz w:val="20"/>
                <w:szCs w:val="20"/>
              </w:rPr>
              <w:t>611/2022</w:t>
            </w:r>
          </w:p>
        </w:tc>
      </w:tr>
      <w:tr w:rsidR="00B548B5" w:rsidRPr="0061696E" w:rsidTr="00754443">
        <w:trPr>
          <w:jc w:val="center"/>
        </w:trPr>
        <w:tc>
          <w:tcPr>
            <w:tcW w:w="5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8B5" w:rsidRPr="00E062DA" w:rsidRDefault="00B548B5" w:rsidP="003A0385">
            <w:pPr>
              <w:snapToGrid w:val="0"/>
              <w:jc w:val="both"/>
              <w:rPr>
                <w:rFonts w:ascii="Arial" w:hAnsi="Arial" w:cs="Arial"/>
                <w:b/>
                <w:sz w:val="20"/>
                <w:szCs w:val="20"/>
              </w:rPr>
            </w:pPr>
            <w:r w:rsidRPr="00E062DA">
              <w:rPr>
                <w:rFonts w:ascii="Arial" w:hAnsi="Arial" w:cs="Arial"/>
                <w:b/>
                <w:sz w:val="20"/>
                <w:szCs w:val="20"/>
              </w:rPr>
              <w:t>CONDIÇÕES GERAIS</w:t>
            </w:r>
          </w:p>
        </w:tc>
        <w:tc>
          <w:tcPr>
            <w:tcW w:w="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8B5" w:rsidRPr="00E062DA" w:rsidRDefault="00B548B5" w:rsidP="003A0385">
            <w:pPr>
              <w:jc w:val="both"/>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8B5" w:rsidRPr="00E062DA" w:rsidRDefault="00B548B5" w:rsidP="003A0385">
            <w:pPr>
              <w:jc w:val="both"/>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8B5" w:rsidRPr="00E062DA" w:rsidRDefault="00B548B5" w:rsidP="003A0385">
            <w:pPr>
              <w:jc w:val="both"/>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8B5" w:rsidRPr="00E062DA" w:rsidRDefault="00B548B5" w:rsidP="003A0385">
            <w:pPr>
              <w:jc w:val="both"/>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8B5" w:rsidRPr="00E062DA" w:rsidRDefault="00B548B5" w:rsidP="003A0385">
            <w:pPr>
              <w:jc w:val="both"/>
              <w:rPr>
                <w:rFonts w:ascii="Arial" w:hAnsi="Arial" w:cs="Arial"/>
                <w:b/>
                <w:sz w:val="20"/>
                <w:szCs w:val="20"/>
              </w:rPr>
            </w:pPr>
          </w:p>
        </w:tc>
      </w:tr>
      <w:tr w:rsidR="00B548B5"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B548B5" w:rsidRPr="00E062DA" w:rsidRDefault="00B548B5" w:rsidP="0013321D">
            <w:pPr>
              <w:numPr>
                <w:ilvl w:val="0"/>
                <w:numId w:val="15"/>
              </w:numPr>
              <w:snapToGrid w:val="0"/>
              <w:jc w:val="both"/>
              <w:rPr>
                <w:rFonts w:ascii="Arial" w:hAnsi="Arial" w:cs="Arial"/>
                <w:sz w:val="20"/>
                <w:szCs w:val="20"/>
              </w:rPr>
            </w:pPr>
            <w:r w:rsidRPr="00E062DA">
              <w:rPr>
                <w:rFonts w:ascii="Arial" w:hAnsi="Arial" w:cs="Arial"/>
                <w:sz w:val="20"/>
                <w:szCs w:val="20"/>
              </w:rPr>
              <w:t xml:space="preserve">Os filmes </w:t>
            </w:r>
            <w:proofErr w:type="spellStart"/>
            <w:r w:rsidRPr="00E062DA">
              <w:rPr>
                <w:rFonts w:ascii="Arial" w:hAnsi="Arial" w:cs="Arial"/>
                <w:sz w:val="20"/>
                <w:szCs w:val="20"/>
              </w:rPr>
              <w:t>mamográficos</w:t>
            </w:r>
            <w:proofErr w:type="spellEnd"/>
            <w:r w:rsidRPr="00E062DA">
              <w:rPr>
                <w:rFonts w:ascii="Arial" w:hAnsi="Arial" w:cs="Arial"/>
                <w:sz w:val="20"/>
                <w:szCs w:val="20"/>
              </w:rPr>
              <w:t xml:space="preserve"> são guardados na posição vertical e em local protegido da incidência direta de raios – x?</w:t>
            </w:r>
          </w:p>
        </w:tc>
        <w:tc>
          <w:tcPr>
            <w:tcW w:w="579"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3624"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b/>
                <w:sz w:val="20"/>
                <w:szCs w:val="20"/>
              </w:rPr>
            </w:pPr>
            <w:r w:rsidRPr="00E062DA">
              <w:rPr>
                <w:rFonts w:ascii="Arial" w:hAnsi="Arial" w:cs="Arial"/>
                <w:sz w:val="20"/>
                <w:szCs w:val="20"/>
              </w:rPr>
              <w:t>Item 7 Apêndice II Res. Norm. DIVS/SES nº 002/2015</w:t>
            </w:r>
          </w:p>
        </w:tc>
      </w:tr>
      <w:tr w:rsidR="00B548B5"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B548B5" w:rsidRPr="00E062DA" w:rsidRDefault="00B548B5" w:rsidP="0013321D">
            <w:pPr>
              <w:numPr>
                <w:ilvl w:val="0"/>
                <w:numId w:val="15"/>
              </w:numPr>
              <w:snapToGrid w:val="0"/>
              <w:jc w:val="both"/>
              <w:rPr>
                <w:rFonts w:ascii="Arial" w:hAnsi="Arial" w:cs="Arial"/>
                <w:sz w:val="20"/>
                <w:szCs w:val="20"/>
              </w:rPr>
            </w:pPr>
            <w:r w:rsidRPr="00E062DA">
              <w:rPr>
                <w:rFonts w:ascii="Arial" w:hAnsi="Arial" w:cs="Arial"/>
                <w:sz w:val="20"/>
                <w:szCs w:val="20"/>
              </w:rPr>
              <w:t>Os cassetes dos sistemas digitais são apagados diariamente antes do primeiro uso?</w:t>
            </w:r>
          </w:p>
        </w:tc>
        <w:tc>
          <w:tcPr>
            <w:tcW w:w="579"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3624"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b/>
                <w:sz w:val="20"/>
                <w:szCs w:val="20"/>
              </w:rPr>
            </w:pPr>
            <w:r w:rsidRPr="00E062DA">
              <w:rPr>
                <w:rFonts w:ascii="Arial" w:hAnsi="Arial" w:cs="Arial"/>
                <w:sz w:val="20"/>
                <w:szCs w:val="20"/>
              </w:rPr>
              <w:t>Item 8.1 Apêndice II Res. Norm. DIVS/SES nº 002/2015</w:t>
            </w:r>
          </w:p>
        </w:tc>
      </w:tr>
      <w:tr w:rsidR="00B548B5"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B548B5" w:rsidRPr="00E062DA" w:rsidRDefault="00B548B5" w:rsidP="0013321D">
            <w:pPr>
              <w:numPr>
                <w:ilvl w:val="0"/>
                <w:numId w:val="15"/>
              </w:numPr>
              <w:snapToGrid w:val="0"/>
              <w:jc w:val="both"/>
              <w:rPr>
                <w:rFonts w:ascii="Arial" w:hAnsi="Arial" w:cs="Arial"/>
                <w:sz w:val="20"/>
                <w:szCs w:val="20"/>
              </w:rPr>
            </w:pPr>
            <w:r w:rsidRPr="00E062DA">
              <w:rPr>
                <w:rFonts w:ascii="Arial" w:hAnsi="Arial" w:cs="Arial"/>
                <w:sz w:val="20"/>
                <w:szCs w:val="20"/>
              </w:rPr>
              <w:t xml:space="preserve">Os indivíduos </w:t>
            </w:r>
            <w:proofErr w:type="spellStart"/>
            <w:r w:rsidRPr="00E062DA">
              <w:rPr>
                <w:rFonts w:ascii="Arial" w:hAnsi="Arial" w:cs="Arial"/>
                <w:sz w:val="20"/>
                <w:szCs w:val="20"/>
              </w:rPr>
              <w:t>ocupacionalmente</w:t>
            </w:r>
            <w:proofErr w:type="spellEnd"/>
            <w:r w:rsidRPr="00E062DA">
              <w:rPr>
                <w:rFonts w:ascii="Arial" w:hAnsi="Arial" w:cs="Arial"/>
                <w:sz w:val="20"/>
                <w:szCs w:val="20"/>
              </w:rPr>
              <w:t xml:space="preserve"> expostos utilizam </w:t>
            </w:r>
            <w:proofErr w:type="spellStart"/>
            <w:r w:rsidRPr="00E062DA">
              <w:rPr>
                <w:rFonts w:ascii="Arial" w:hAnsi="Arial" w:cs="Arial"/>
                <w:sz w:val="20"/>
                <w:szCs w:val="20"/>
              </w:rPr>
              <w:t>dosímetro</w:t>
            </w:r>
            <w:proofErr w:type="spellEnd"/>
            <w:r w:rsidRPr="00E062DA">
              <w:rPr>
                <w:rFonts w:ascii="Arial" w:hAnsi="Arial" w:cs="Arial"/>
                <w:sz w:val="20"/>
                <w:szCs w:val="20"/>
              </w:rPr>
              <w:t xml:space="preserve"> individual de leitura indireta?</w:t>
            </w:r>
          </w:p>
        </w:tc>
        <w:tc>
          <w:tcPr>
            <w:tcW w:w="579"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3624"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b/>
                <w:sz w:val="20"/>
                <w:szCs w:val="20"/>
              </w:rPr>
            </w:pPr>
            <w:r w:rsidRPr="00E062DA">
              <w:rPr>
                <w:rFonts w:ascii="Arial" w:hAnsi="Arial" w:cs="Arial"/>
                <w:sz w:val="20"/>
                <w:szCs w:val="20"/>
              </w:rPr>
              <w:t>Item 47 Anexo Res. Norm. DIVS/SES nº 002/2015</w:t>
            </w:r>
          </w:p>
        </w:tc>
      </w:tr>
      <w:tr w:rsidR="00B548B5"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B548B5" w:rsidRPr="00E062DA" w:rsidRDefault="00B548B5" w:rsidP="0013321D">
            <w:pPr>
              <w:numPr>
                <w:ilvl w:val="0"/>
                <w:numId w:val="15"/>
              </w:numPr>
              <w:snapToGrid w:val="0"/>
              <w:jc w:val="both"/>
              <w:rPr>
                <w:rFonts w:ascii="Arial" w:hAnsi="Arial" w:cs="Arial"/>
                <w:sz w:val="20"/>
                <w:szCs w:val="20"/>
              </w:rPr>
            </w:pPr>
            <w:r w:rsidRPr="00E062DA">
              <w:rPr>
                <w:rFonts w:ascii="Arial" w:hAnsi="Arial" w:cs="Arial"/>
                <w:sz w:val="20"/>
                <w:szCs w:val="20"/>
              </w:rPr>
              <w:t xml:space="preserve">Realiza capacitação/treinamento anual, com no </w:t>
            </w:r>
            <w:proofErr w:type="spellStart"/>
            <w:r w:rsidRPr="00E062DA">
              <w:rPr>
                <w:rFonts w:ascii="Arial" w:hAnsi="Arial" w:cs="Arial"/>
                <w:sz w:val="20"/>
                <w:szCs w:val="20"/>
              </w:rPr>
              <w:t>mínino</w:t>
            </w:r>
            <w:proofErr w:type="spellEnd"/>
            <w:r w:rsidRPr="00E062DA">
              <w:rPr>
                <w:rFonts w:ascii="Arial" w:hAnsi="Arial" w:cs="Arial"/>
                <w:sz w:val="20"/>
                <w:szCs w:val="20"/>
              </w:rPr>
              <w:t xml:space="preserve"> 8 horas de carga horária?</w:t>
            </w:r>
          </w:p>
        </w:tc>
        <w:tc>
          <w:tcPr>
            <w:tcW w:w="579"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3624"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b/>
                <w:sz w:val="20"/>
                <w:szCs w:val="20"/>
              </w:rPr>
            </w:pPr>
            <w:r w:rsidRPr="00E062DA">
              <w:rPr>
                <w:rFonts w:ascii="Arial" w:hAnsi="Arial" w:cs="Arial"/>
                <w:sz w:val="20"/>
                <w:szCs w:val="20"/>
              </w:rPr>
              <w:t>Item 19 Anexo Res. Norm. DIVS/SES nº 002/2015</w:t>
            </w:r>
          </w:p>
        </w:tc>
      </w:tr>
      <w:tr w:rsidR="00B548B5"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B548B5" w:rsidRPr="00E062DA" w:rsidRDefault="00B548B5" w:rsidP="0013321D">
            <w:pPr>
              <w:numPr>
                <w:ilvl w:val="0"/>
                <w:numId w:val="15"/>
              </w:numPr>
              <w:snapToGrid w:val="0"/>
              <w:jc w:val="both"/>
              <w:rPr>
                <w:rFonts w:ascii="Arial" w:hAnsi="Arial" w:cs="Arial"/>
                <w:sz w:val="20"/>
                <w:szCs w:val="20"/>
              </w:rPr>
            </w:pPr>
            <w:r w:rsidRPr="00E062DA">
              <w:rPr>
                <w:rFonts w:ascii="Arial" w:hAnsi="Arial" w:cs="Arial"/>
                <w:sz w:val="20"/>
                <w:szCs w:val="20"/>
              </w:rPr>
              <w:t xml:space="preserve">Mantém registro/assentamento de dados de cada procedimento </w:t>
            </w:r>
            <w:proofErr w:type="spellStart"/>
            <w:r w:rsidRPr="00E062DA">
              <w:rPr>
                <w:rFonts w:ascii="Arial" w:hAnsi="Arial" w:cs="Arial"/>
                <w:sz w:val="20"/>
                <w:szCs w:val="20"/>
              </w:rPr>
              <w:t>mamográfico</w:t>
            </w:r>
            <w:proofErr w:type="spellEnd"/>
            <w:r w:rsidRPr="00E062DA">
              <w:rPr>
                <w:rFonts w:ascii="Arial" w:hAnsi="Arial" w:cs="Arial"/>
                <w:sz w:val="20"/>
                <w:szCs w:val="20"/>
              </w:rPr>
              <w:t xml:space="preserve"> contendo: data do exame, identificação do paciente, indicação do exame, número de imagens geradas e técnica radiológica (</w:t>
            </w:r>
            <w:proofErr w:type="spellStart"/>
            <w:r w:rsidRPr="00E062DA">
              <w:rPr>
                <w:rFonts w:ascii="Arial" w:hAnsi="Arial" w:cs="Arial"/>
                <w:sz w:val="20"/>
                <w:szCs w:val="20"/>
              </w:rPr>
              <w:t>kVp</w:t>
            </w:r>
            <w:proofErr w:type="spellEnd"/>
            <w:r w:rsidRPr="00E062DA">
              <w:rPr>
                <w:rFonts w:ascii="Arial" w:hAnsi="Arial" w:cs="Arial"/>
                <w:sz w:val="20"/>
                <w:szCs w:val="20"/>
              </w:rPr>
              <w:t xml:space="preserve">, </w:t>
            </w:r>
            <w:proofErr w:type="spellStart"/>
            <w:r w:rsidRPr="00E062DA">
              <w:rPr>
                <w:rFonts w:ascii="Arial" w:hAnsi="Arial" w:cs="Arial"/>
                <w:sz w:val="20"/>
                <w:szCs w:val="20"/>
              </w:rPr>
              <w:t>mAs</w:t>
            </w:r>
            <w:proofErr w:type="spellEnd"/>
            <w:r w:rsidRPr="00E062DA">
              <w:rPr>
                <w:rFonts w:ascii="Arial" w:hAnsi="Arial" w:cs="Arial"/>
                <w:sz w:val="20"/>
                <w:szCs w:val="20"/>
              </w:rPr>
              <w:t>, combinação ânodo filtro) e espessura da mama?</w:t>
            </w:r>
          </w:p>
        </w:tc>
        <w:tc>
          <w:tcPr>
            <w:tcW w:w="579"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3624"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b/>
                <w:sz w:val="20"/>
                <w:szCs w:val="20"/>
              </w:rPr>
            </w:pPr>
            <w:r w:rsidRPr="00E062DA">
              <w:rPr>
                <w:rFonts w:ascii="Arial" w:hAnsi="Arial" w:cs="Arial"/>
                <w:sz w:val="20"/>
                <w:szCs w:val="20"/>
              </w:rPr>
              <w:t>Item 16 Apêndice II Res. Norm. DIVS/SES nº 002/2015</w:t>
            </w:r>
          </w:p>
        </w:tc>
      </w:tr>
      <w:tr w:rsidR="00B548B5"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B548B5" w:rsidRPr="00E062DA" w:rsidRDefault="00B548B5" w:rsidP="0013321D">
            <w:pPr>
              <w:numPr>
                <w:ilvl w:val="0"/>
                <w:numId w:val="15"/>
              </w:numPr>
              <w:snapToGrid w:val="0"/>
              <w:jc w:val="both"/>
              <w:rPr>
                <w:rFonts w:ascii="Arial" w:hAnsi="Arial" w:cs="Arial"/>
                <w:sz w:val="20"/>
                <w:szCs w:val="20"/>
              </w:rPr>
            </w:pPr>
            <w:r w:rsidRPr="00E062DA">
              <w:rPr>
                <w:rFonts w:ascii="Arial" w:hAnsi="Arial" w:cs="Arial"/>
                <w:sz w:val="20"/>
                <w:szCs w:val="20"/>
              </w:rPr>
              <w:lastRenderedPageBreak/>
              <w:t>Mantém registro/assentamento de dados sobre o programa de garantia de qualidade, controle ocupacional e treinamentos realizados?</w:t>
            </w:r>
          </w:p>
        </w:tc>
        <w:tc>
          <w:tcPr>
            <w:tcW w:w="579"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sz w:val="20"/>
                <w:szCs w:val="20"/>
              </w:rPr>
            </w:pPr>
          </w:p>
        </w:tc>
        <w:tc>
          <w:tcPr>
            <w:tcW w:w="3624"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both"/>
              <w:rPr>
                <w:rFonts w:ascii="Arial" w:hAnsi="Arial" w:cs="Arial"/>
                <w:b/>
                <w:sz w:val="20"/>
                <w:szCs w:val="20"/>
              </w:rPr>
            </w:pPr>
            <w:r w:rsidRPr="00E062DA">
              <w:rPr>
                <w:rFonts w:ascii="Arial" w:hAnsi="Arial" w:cs="Arial"/>
                <w:sz w:val="20"/>
                <w:szCs w:val="20"/>
              </w:rPr>
              <w:t>Item 30 Anexo Res. Norm. DIVS/SES nº 002/2015</w:t>
            </w:r>
          </w:p>
        </w:tc>
      </w:tr>
      <w:tr w:rsidR="00B548B5" w:rsidRPr="00A55351" w:rsidTr="00754443">
        <w:trPr>
          <w:jc w:val="center"/>
        </w:trPr>
        <w:tc>
          <w:tcPr>
            <w:tcW w:w="5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8B5" w:rsidRPr="00E062DA" w:rsidRDefault="00B548B5" w:rsidP="003A0385">
            <w:pPr>
              <w:snapToGrid w:val="0"/>
              <w:rPr>
                <w:rFonts w:ascii="Arial" w:eastAsia="Times New Roman" w:hAnsi="Arial" w:cs="Arial"/>
                <w:sz w:val="20"/>
                <w:szCs w:val="20"/>
                <w:lang w:eastAsia="pt-BR"/>
              </w:rPr>
            </w:pPr>
            <w:r w:rsidRPr="00E062DA">
              <w:rPr>
                <w:rFonts w:ascii="Arial" w:hAnsi="Arial" w:cs="Arial"/>
                <w:b/>
                <w:sz w:val="20"/>
                <w:szCs w:val="20"/>
              </w:rPr>
              <w:t xml:space="preserve">DOCUMENTOS </w:t>
            </w:r>
          </w:p>
        </w:tc>
        <w:tc>
          <w:tcPr>
            <w:tcW w:w="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48B5" w:rsidRPr="00E062DA" w:rsidRDefault="00B548B5" w:rsidP="003A0385">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48B5" w:rsidRPr="00E062DA" w:rsidRDefault="00B548B5" w:rsidP="003A0385">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48B5" w:rsidRPr="00E062DA" w:rsidRDefault="00B548B5" w:rsidP="003A0385">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8B5" w:rsidRPr="00E062DA" w:rsidRDefault="00B548B5" w:rsidP="003A0385">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48B5" w:rsidRPr="00E062DA" w:rsidRDefault="00B548B5" w:rsidP="003A0385">
            <w:pPr>
              <w:jc w:val="center"/>
              <w:rPr>
                <w:rFonts w:ascii="Arial" w:hAnsi="Arial" w:cs="Arial"/>
                <w:b/>
                <w:sz w:val="20"/>
                <w:szCs w:val="20"/>
              </w:rPr>
            </w:pPr>
          </w:p>
        </w:tc>
      </w:tr>
      <w:tr w:rsidR="00B548B5"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snapToGrid w:val="0"/>
              <w:ind w:left="720"/>
              <w:jc w:val="both"/>
              <w:rPr>
                <w:rFonts w:ascii="Arial" w:hAnsi="Arial" w:cs="Arial"/>
                <w:b/>
                <w:sz w:val="20"/>
                <w:szCs w:val="20"/>
              </w:rPr>
            </w:pPr>
            <w:r w:rsidRPr="00E062DA">
              <w:rPr>
                <w:rFonts w:ascii="Arial" w:hAnsi="Arial" w:cs="Arial"/>
                <w:b/>
                <w:sz w:val="20"/>
                <w:szCs w:val="20"/>
              </w:rPr>
              <w:t>Mantém disponível documentação e registros referentes à:</w:t>
            </w:r>
          </w:p>
        </w:tc>
        <w:tc>
          <w:tcPr>
            <w:tcW w:w="579" w:type="dxa"/>
            <w:tcBorders>
              <w:top w:val="single" w:sz="4" w:space="0" w:color="auto"/>
              <w:left w:val="single" w:sz="4" w:space="0" w:color="auto"/>
              <w:bottom w:val="single" w:sz="4" w:space="0" w:color="auto"/>
              <w:right w:val="single" w:sz="4" w:space="0" w:color="auto"/>
            </w:tcBorders>
            <w:vAlign w:val="center"/>
          </w:tcPr>
          <w:p w:rsidR="00B548B5" w:rsidRPr="00E062DA" w:rsidRDefault="00B548B5" w:rsidP="003A0385">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B548B5" w:rsidRPr="00E062DA" w:rsidRDefault="00B548B5" w:rsidP="003A0385">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B548B5" w:rsidRPr="00E062DA" w:rsidRDefault="00B548B5" w:rsidP="003A0385">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B548B5" w:rsidRPr="00E062DA" w:rsidRDefault="00B548B5" w:rsidP="003A0385">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B548B5" w:rsidRPr="00E062DA" w:rsidRDefault="00B548B5" w:rsidP="003A0385">
            <w:pPr>
              <w:jc w:val="center"/>
              <w:rPr>
                <w:rFonts w:ascii="Arial" w:hAnsi="Arial" w:cs="Arial"/>
                <w:b/>
                <w:sz w:val="20"/>
                <w:szCs w:val="20"/>
              </w:rPr>
            </w:pPr>
          </w:p>
        </w:tc>
      </w:tr>
      <w:tr w:rsidR="006F596F" w:rsidRPr="00642DC7" w:rsidTr="003A0385">
        <w:trPr>
          <w:trHeight w:val="551"/>
          <w:jc w:val="center"/>
        </w:trPr>
        <w:tc>
          <w:tcPr>
            <w:tcW w:w="5776"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numPr>
                <w:ilvl w:val="0"/>
                <w:numId w:val="15"/>
              </w:numPr>
              <w:snapToGrid w:val="0"/>
              <w:rPr>
                <w:rFonts w:ascii="Arial" w:hAnsi="Arial" w:cs="Arial"/>
                <w:sz w:val="20"/>
                <w:szCs w:val="20"/>
              </w:rPr>
            </w:pPr>
            <w:r w:rsidRPr="00E062DA">
              <w:rPr>
                <w:rFonts w:ascii="Arial" w:hAnsi="Arial" w:cs="Arial"/>
                <w:sz w:val="20"/>
                <w:szCs w:val="20"/>
              </w:rPr>
              <w:t>Termo de Responsabilidade Técnica (RT) pelo serviço de radiologia e comprovante de qualificação?</w:t>
            </w:r>
          </w:p>
        </w:tc>
        <w:tc>
          <w:tcPr>
            <w:tcW w:w="579"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both"/>
              <w:rPr>
                <w:rFonts w:ascii="Arial" w:hAnsi="Arial" w:cs="Arial"/>
                <w:sz w:val="20"/>
                <w:szCs w:val="20"/>
              </w:rPr>
            </w:pPr>
            <w:r w:rsidRPr="00E062DA">
              <w:rPr>
                <w:rFonts w:ascii="Arial" w:hAnsi="Arial" w:cs="Arial"/>
                <w:sz w:val="20"/>
                <w:szCs w:val="20"/>
              </w:rPr>
              <w:t xml:space="preserve">Art. 13 da RDC ANVISA </w:t>
            </w:r>
            <w:r w:rsidR="005C79F7">
              <w:rPr>
                <w:rFonts w:ascii="Arial" w:hAnsi="Arial" w:cs="Arial"/>
                <w:sz w:val="20"/>
                <w:szCs w:val="20"/>
              </w:rPr>
              <w:t>611/2022</w:t>
            </w:r>
            <w:r w:rsidR="005C79F7">
              <w:rPr>
                <w:rFonts w:ascii="Arial" w:hAnsi="Arial" w:cs="Arial"/>
                <w:sz w:val="20"/>
                <w:szCs w:val="20"/>
              </w:rPr>
              <w:t xml:space="preserve"> </w:t>
            </w:r>
          </w:p>
        </w:tc>
      </w:tr>
      <w:tr w:rsidR="006F596F"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numPr>
                <w:ilvl w:val="0"/>
                <w:numId w:val="15"/>
              </w:numPr>
              <w:snapToGrid w:val="0"/>
              <w:rPr>
                <w:rFonts w:ascii="Arial" w:hAnsi="Arial" w:cs="Arial"/>
                <w:sz w:val="20"/>
                <w:szCs w:val="20"/>
              </w:rPr>
            </w:pPr>
            <w:r w:rsidRPr="00E062DA">
              <w:rPr>
                <w:rFonts w:ascii="Arial" w:hAnsi="Arial" w:cs="Arial"/>
                <w:sz w:val="20"/>
                <w:szCs w:val="20"/>
              </w:rPr>
              <w:t>Termo de Supervisão de Proteção Radiológica e comprovante de qualificação?</w:t>
            </w:r>
          </w:p>
        </w:tc>
        <w:tc>
          <w:tcPr>
            <w:tcW w:w="579"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both"/>
              <w:rPr>
                <w:rFonts w:ascii="Arial" w:hAnsi="Arial" w:cs="Arial"/>
                <w:sz w:val="20"/>
                <w:szCs w:val="20"/>
              </w:rPr>
            </w:pPr>
            <w:r w:rsidRPr="00E062DA">
              <w:rPr>
                <w:rFonts w:ascii="Arial" w:hAnsi="Arial" w:cs="Arial"/>
                <w:sz w:val="20"/>
                <w:szCs w:val="20"/>
              </w:rPr>
              <w:t xml:space="preserve">Art. 14 da RDC ANVISA </w:t>
            </w:r>
            <w:r w:rsidR="005C79F7">
              <w:rPr>
                <w:rFonts w:ascii="Arial" w:hAnsi="Arial" w:cs="Arial"/>
                <w:sz w:val="20"/>
                <w:szCs w:val="20"/>
              </w:rPr>
              <w:t>611/2022</w:t>
            </w:r>
            <w:r w:rsidR="005C79F7">
              <w:rPr>
                <w:rFonts w:ascii="Arial" w:hAnsi="Arial" w:cs="Arial"/>
                <w:sz w:val="20"/>
                <w:szCs w:val="20"/>
              </w:rPr>
              <w:t xml:space="preserve"> </w:t>
            </w:r>
          </w:p>
        </w:tc>
      </w:tr>
      <w:tr w:rsidR="006F596F"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numPr>
                <w:ilvl w:val="0"/>
                <w:numId w:val="15"/>
              </w:numPr>
              <w:snapToGrid w:val="0"/>
              <w:rPr>
                <w:rFonts w:ascii="Arial" w:hAnsi="Arial" w:cs="Arial"/>
                <w:sz w:val="20"/>
                <w:szCs w:val="20"/>
              </w:rPr>
            </w:pPr>
            <w:r w:rsidRPr="00E062DA">
              <w:rPr>
                <w:rFonts w:ascii="Arial" w:hAnsi="Arial" w:cs="Arial"/>
                <w:sz w:val="20"/>
                <w:szCs w:val="20"/>
              </w:rPr>
              <w:t>Comprovante de habilitação do(s) técnico(s) de radiologia?</w:t>
            </w:r>
          </w:p>
        </w:tc>
        <w:tc>
          <w:tcPr>
            <w:tcW w:w="579"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both"/>
              <w:rPr>
                <w:rFonts w:ascii="Arial" w:hAnsi="Arial" w:cs="Arial"/>
                <w:sz w:val="20"/>
                <w:szCs w:val="20"/>
              </w:rPr>
            </w:pPr>
            <w:r w:rsidRPr="00E062DA">
              <w:rPr>
                <w:rFonts w:ascii="Arial" w:hAnsi="Arial" w:cs="Arial"/>
                <w:sz w:val="20"/>
                <w:szCs w:val="20"/>
              </w:rPr>
              <w:t>Item 6.11 do Anexo Res. Norm. DIVS/SES nº 002/2015</w:t>
            </w:r>
          </w:p>
        </w:tc>
      </w:tr>
      <w:tr w:rsidR="006F596F"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numPr>
                <w:ilvl w:val="0"/>
                <w:numId w:val="15"/>
              </w:numPr>
              <w:snapToGrid w:val="0"/>
              <w:rPr>
                <w:rFonts w:ascii="Arial" w:hAnsi="Arial" w:cs="Arial"/>
                <w:sz w:val="20"/>
                <w:szCs w:val="20"/>
              </w:rPr>
            </w:pPr>
            <w:r w:rsidRPr="00E062DA">
              <w:rPr>
                <w:rFonts w:ascii="Arial" w:hAnsi="Arial" w:cs="Arial"/>
                <w:sz w:val="20"/>
                <w:szCs w:val="20"/>
              </w:rPr>
              <w:t>Memorial Descritivo?</w:t>
            </w:r>
          </w:p>
        </w:tc>
        <w:tc>
          <w:tcPr>
            <w:tcW w:w="579"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both"/>
              <w:rPr>
                <w:rFonts w:ascii="Arial" w:hAnsi="Arial" w:cs="Arial"/>
                <w:sz w:val="20"/>
                <w:szCs w:val="20"/>
              </w:rPr>
            </w:pPr>
            <w:r w:rsidRPr="00E062DA">
              <w:rPr>
                <w:rFonts w:ascii="Arial" w:hAnsi="Arial" w:cs="Arial"/>
                <w:sz w:val="20"/>
                <w:szCs w:val="20"/>
              </w:rPr>
              <w:t xml:space="preserve">Item 6.4 do Anexo da Res. Norm. DIVS/SES nº 002/2015, c/c Art. 17 da RDC ANVISA </w:t>
            </w:r>
            <w:r w:rsidR="005C79F7">
              <w:rPr>
                <w:rFonts w:ascii="Arial" w:hAnsi="Arial" w:cs="Arial"/>
                <w:sz w:val="20"/>
                <w:szCs w:val="20"/>
              </w:rPr>
              <w:t>611/2022</w:t>
            </w:r>
            <w:r w:rsidR="005C79F7">
              <w:rPr>
                <w:rFonts w:ascii="Arial" w:hAnsi="Arial" w:cs="Arial"/>
                <w:sz w:val="20"/>
                <w:szCs w:val="20"/>
              </w:rPr>
              <w:t xml:space="preserve"> </w:t>
            </w:r>
          </w:p>
        </w:tc>
      </w:tr>
      <w:tr w:rsidR="006F596F"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numPr>
                <w:ilvl w:val="0"/>
                <w:numId w:val="15"/>
              </w:numPr>
              <w:snapToGrid w:val="0"/>
              <w:rPr>
                <w:rFonts w:ascii="Arial" w:hAnsi="Arial" w:cs="Arial"/>
                <w:sz w:val="20"/>
                <w:szCs w:val="20"/>
              </w:rPr>
            </w:pPr>
            <w:r w:rsidRPr="00E062DA">
              <w:rPr>
                <w:rFonts w:ascii="Arial" w:hAnsi="Arial" w:cs="Arial"/>
                <w:sz w:val="20"/>
                <w:szCs w:val="20"/>
              </w:rPr>
              <w:t>Programa de Garantia da Qualidade?</w:t>
            </w:r>
          </w:p>
        </w:tc>
        <w:tc>
          <w:tcPr>
            <w:tcW w:w="579"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both"/>
              <w:rPr>
                <w:rFonts w:ascii="Arial" w:hAnsi="Arial" w:cs="Arial"/>
                <w:sz w:val="20"/>
                <w:szCs w:val="20"/>
              </w:rPr>
            </w:pPr>
            <w:r w:rsidRPr="00E062DA">
              <w:rPr>
                <w:rFonts w:ascii="Arial" w:hAnsi="Arial" w:cs="Arial"/>
                <w:sz w:val="20"/>
                <w:szCs w:val="20"/>
              </w:rPr>
              <w:t xml:space="preserve">Art. 5º e 24 da RDC ANVISA </w:t>
            </w:r>
            <w:r w:rsidR="005C79F7">
              <w:rPr>
                <w:rFonts w:ascii="Arial" w:hAnsi="Arial" w:cs="Arial"/>
                <w:sz w:val="20"/>
                <w:szCs w:val="20"/>
              </w:rPr>
              <w:t>611/2022</w:t>
            </w:r>
          </w:p>
        </w:tc>
      </w:tr>
      <w:tr w:rsidR="006F596F"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numPr>
                <w:ilvl w:val="0"/>
                <w:numId w:val="15"/>
              </w:numPr>
              <w:snapToGrid w:val="0"/>
              <w:rPr>
                <w:rFonts w:ascii="Arial" w:hAnsi="Arial" w:cs="Arial"/>
                <w:sz w:val="20"/>
                <w:szCs w:val="20"/>
              </w:rPr>
            </w:pPr>
            <w:r w:rsidRPr="00E062DA">
              <w:rPr>
                <w:rFonts w:ascii="Arial" w:hAnsi="Arial" w:cs="Arial"/>
                <w:sz w:val="20"/>
                <w:szCs w:val="20"/>
              </w:rPr>
              <w:t>Programa de Educação Permanente?</w:t>
            </w:r>
          </w:p>
        </w:tc>
        <w:tc>
          <w:tcPr>
            <w:tcW w:w="579"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both"/>
              <w:rPr>
                <w:rFonts w:ascii="Arial" w:hAnsi="Arial" w:cs="Arial"/>
                <w:sz w:val="20"/>
                <w:szCs w:val="20"/>
              </w:rPr>
            </w:pPr>
            <w:r w:rsidRPr="00E062DA">
              <w:rPr>
                <w:rFonts w:ascii="Arial" w:hAnsi="Arial" w:cs="Arial"/>
                <w:sz w:val="20"/>
                <w:szCs w:val="20"/>
              </w:rPr>
              <w:t xml:space="preserve">Art. 5º e 15 da RDC ANVISA </w:t>
            </w:r>
            <w:r w:rsidR="005C79F7">
              <w:rPr>
                <w:rFonts w:ascii="Arial" w:hAnsi="Arial" w:cs="Arial"/>
                <w:sz w:val="20"/>
                <w:szCs w:val="20"/>
              </w:rPr>
              <w:t>611/2022</w:t>
            </w:r>
            <w:r w:rsidR="005C79F7">
              <w:rPr>
                <w:rFonts w:ascii="Arial" w:hAnsi="Arial" w:cs="Arial"/>
                <w:sz w:val="20"/>
                <w:szCs w:val="20"/>
              </w:rPr>
              <w:t xml:space="preserve"> </w:t>
            </w:r>
          </w:p>
        </w:tc>
      </w:tr>
      <w:tr w:rsidR="006F596F" w:rsidRPr="00A55351" w:rsidTr="003A0385">
        <w:trPr>
          <w:trHeight w:val="539"/>
          <w:jc w:val="center"/>
        </w:trPr>
        <w:tc>
          <w:tcPr>
            <w:tcW w:w="5776"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numPr>
                <w:ilvl w:val="0"/>
                <w:numId w:val="15"/>
              </w:numPr>
              <w:snapToGrid w:val="0"/>
              <w:rPr>
                <w:rFonts w:ascii="Arial" w:hAnsi="Arial" w:cs="Arial"/>
                <w:sz w:val="20"/>
                <w:szCs w:val="20"/>
              </w:rPr>
            </w:pPr>
            <w:r w:rsidRPr="00E062DA">
              <w:rPr>
                <w:rFonts w:ascii="Arial" w:hAnsi="Arial" w:cs="Arial"/>
                <w:sz w:val="20"/>
                <w:szCs w:val="20"/>
              </w:rPr>
              <w:t>Programa de Proteção Radiológica?</w:t>
            </w:r>
          </w:p>
        </w:tc>
        <w:tc>
          <w:tcPr>
            <w:tcW w:w="579"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both"/>
              <w:rPr>
                <w:rFonts w:ascii="Arial" w:hAnsi="Arial" w:cs="Arial"/>
                <w:sz w:val="20"/>
                <w:szCs w:val="20"/>
              </w:rPr>
            </w:pPr>
            <w:r w:rsidRPr="00E062DA">
              <w:rPr>
                <w:rFonts w:ascii="Arial" w:hAnsi="Arial" w:cs="Arial"/>
                <w:sz w:val="20"/>
                <w:szCs w:val="20"/>
              </w:rPr>
              <w:t xml:space="preserve">Art. 5º e 42 da RDC ANVISA </w:t>
            </w:r>
            <w:r w:rsidR="005C79F7">
              <w:rPr>
                <w:rFonts w:ascii="Arial" w:hAnsi="Arial" w:cs="Arial"/>
                <w:sz w:val="20"/>
                <w:szCs w:val="20"/>
              </w:rPr>
              <w:t>611/2022</w:t>
            </w:r>
            <w:r w:rsidR="005C79F7">
              <w:rPr>
                <w:rFonts w:ascii="Arial" w:hAnsi="Arial" w:cs="Arial"/>
                <w:sz w:val="20"/>
                <w:szCs w:val="20"/>
              </w:rPr>
              <w:t xml:space="preserve"> </w:t>
            </w:r>
          </w:p>
        </w:tc>
      </w:tr>
      <w:tr w:rsidR="006F596F"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numPr>
                <w:ilvl w:val="0"/>
                <w:numId w:val="15"/>
              </w:numPr>
              <w:snapToGrid w:val="0"/>
              <w:rPr>
                <w:rFonts w:ascii="Arial" w:hAnsi="Arial" w:cs="Arial"/>
                <w:sz w:val="20"/>
                <w:szCs w:val="20"/>
              </w:rPr>
            </w:pPr>
            <w:r w:rsidRPr="00E062DA">
              <w:rPr>
                <w:rFonts w:ascii="Arial" w:hAnsi="Arial" w:cs="Arial"/>
                <w:sz w:val="20"/>
                <w:szCs w:val="20"/>
              </w:rPr>
              <w:t>Certificado de adequação da blindagem do cabeçote emitido pelo fabricante e de radiação de fuga?</w:t>
            </w:r>
          </w:p>
        </w:tc>
        <w:tc>
          <w:tcPr>
            <w:tcW w:w="579"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both"/>
              <w:rPr>
                <w:rFonts w:ascii="Arial" w:hAnsi="Arial" w:cs="Arial"/>
                <w:sz w:val="20"/>
                <w:szCs w:val="20"/>
              </w:rPr>
            </w:pPr>
            <w:r w:rsidRPr="00E062DA">
              <w:rPr>
                <w:rFonts w:ascii="Arial" w:hAnsi="Arial" w:cs="Arial"/>
                <w:sz w:val="20"/>
                <w:szCs w:val="20"/>
              </w:rPr>
              <w:t>Item 45.2 do Anexo da Res.</w:t>
            </w:r>
            <w:r w:rsidR="005C79F7">
              <w:rPr>
                <w:rFonts w:ascii="Arial" w:hAnsi="Arial" w:cs="Arial"/>
                <w:sz w:val="20"/>
                <w:szCs w:val="20"/>
              </w:rPr>
              <w:t xml:space="preserve"> </w:t>
            </w:r>
            <w:r w:rsidRPr="00E062DA">
              <w:rPr>
                <w:rFonts w:ascii="Arial" w:hAnsi="Arial" w:cs="Arial"/>
                <w:sz w:val="20"/>
                <w:szCs w:val="20"/>
              </w:rPr>
              <w:t xml:space="preserve"> Norm. DIVS/SES nº 002/2015, c/c Instrução Normativa ANVISA </w:t>
            </w:r>
            <w:r w:rsidR="005C79F7">
              <w:rPr>
                <w:rFonts w:ascii="Arial" w:hAnsi="Arial" w:cs="Arial"/>
                <w:sz w:val="20"/>
                <w:szCs w:val="20"/>
              </w:rPr>
              <w:t>92/2021</w:t>
            </w:r>
          </w:p>
        </w:tc>
      </w:tr>
      <w:tr w:rsidR="006F596F" w:rsidRPr="00A55351" w:rsidTr="006F596F">
        <w:trPr>
          <w:jc w:val="center"/>
        </w:trPr>
        <w:tc>
          <w:tcPr>
            <w:tcW w:w="5776"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numPr>
                <w:ilvl w:val="0"/>
                <w:numId w:val="15"/>
              </w:numPr>
              <w:snapToGrid w:val="0"/>
              <w:rPr>
                <w:rFonts w:ascii="Arial" w:hAnsi="Arial" w:cs="Arial"/>
                <w:sz w:val="20"/>
                <w:szCs w:val="20"/>
              </w:rPr>
            </w:pPr>
            <w:r w:rsidRPr="00E062DA">
              <w:rPr>
                <w:rFonts w:ascii="Arial" w:hAnsi="Arial" w:cs="Arial"/>
                <w:sz w:val="20"/>
                <w:szCs w:val="20"/>
              </w:rPr>
              <w:t>Relatório de levantamento radiométrico das salas de exames?</w:t>
            </w:r>
          </w:p>
        </w:tc>
        <w:tc>
          <w:tcPr>
            <w:tcW w:w="579"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tcPr>
          <w:p w:rsidR="006F596F" w:rsidRPr="00E062DA" w:rsidRDefault="006F596F" w:rsidP="006F596F">
            <w:pPr>
              <w:jc w:val="both"/>
              <w:rPr>
                <w:rFonts w:ascii="Arial" w:hAnsi="Arial" w:cs="Arial"/>
                <w:sz w:val="20"/>
                <w:szCs w:val="20"/>
              </w:rPr>
            </w:pPr>
            <w:r w:rsidRPr="00E062DA">
              <w:rPr>
                <w:rFonts w:ascii="Arial" w:hAnsi="Arial" w:cs="Arial"/>
                <w:sz w:val="20"/>
                <w:szCs w:val="20"/>
              </w:rPr>
              <w:t>Item 22 Apêndice II Res. Norm. DIVS/SES nº 002/2015, c/c I</w:t>
            </w:r>
            <w:r w:rsidR="005C79F7">
              <w:rPr>
                <w:rFonts w:ascii="Arial" w:hAnsi="Arial" w:cs="Arial"/>
                <w:sz w:val="20"/>
                <w:szCs w:val="20"/>
              </w:rPr>
              <w:t>nstrução Normativa ANVISA 92/2021</w:t>
            </w:r>
          </w:p>
        </w:tc>
      </w:tr>
      <w:tr w:rsidR="006F596F" w:rsidRPr="00A55351" w:rsidTr="006F596F">
        <w:trPr>
          <w:jc w:val="center"/>
        </w:trPr>
        <w:tc>
          <w:tcPr>
            <w:tcW w:w="5776"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numPr>
                <w:ilvl w:val="0"/>
                <w:numId w:val="15"/>
              </w:numPr>
              <w:snapToGrid w:val="0"/>
              <w:rPr>
                <w:rFonts w:ascii="Arial" w:hAnsi="Arial" w:cs="Arial"/>
                <w:sz w:val="20"/>
                <w:szCs w:val="20"/>
              </w:rPr>
            </w:pPr>
            <w:r w:rsidRPr="00E062DA">
              <w:rPr>
                <w:rFonts w:ascii="Arial" w:hAnsi="Arial" w:cs="Arial"/>
                <w:sz w:val="20"/>
                <w:szCs w:val="20"/>
              </w:rPr>
              <w:t>Relatório dos testes de aceitação, constância e desempenho dos equipamentos (equipamentos emissores de radiação e equipamentos/dispositivos de recepção, processamento e visualização de imagens)?</w:t>
            </w:r>
          </w:p>
        </w:tc>
        <w:tc>
          <w:tcPr>
            <w:tcW w:w="579"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tcPr>
          <w:p w:rsidR="006F596F" w:rsidRPr="00E062DA" w:rsidRDefault="006F596F" w:rsidP="006F596F">
            <w:pPr>
              <w:jc w:val="both"/>
              <w:rPr>
                <w:rFonts w:ascii="Arial" w:hAnsi="Arial" w:cs="Arial"/>
                <w:sz w:val="20"/>
                <w:szCs w:val="20"/>
              </w:rPr>
            </w:pPr>
            <w:r w:rsidRPr="00E062DA">
              <w:rPr>
                <w:rFonts w:ascii="Arial" w:hAnsi="Arial" w:cs="Arial"/>
                <w:sz w:val="20"/>
                <w:szCs w:val="20"/>
              </w:rPr>
              <w:t>Item 22 Apêndice II Res. Norm. DIVS/SES nº 002/2015, c/c I</w:t>
            </w:r>
            <w:r w:rsidR="005C79F7">
              <w:rPr>
                <w:rFonts w:ascii="Arial" w:hAnsi="Arial" w:cs="Arial"/>
                <w:sz w:val="20"/>
                <w:szCs w:val="20"/>
              </w:rPr>
              <w:t>nstrução Normativa ANVISA 92/2021</w:t>
            </w:r>
          </w:p>
        </w:tc>
      </w:tr>
      <w:tr w:rsidR="006F596F"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numPr>
                <w:ilvl w:val="0"/>
                <w:numId w:val="15"/>
              </w:numPr>
              <w:snapToGrid w:val="0"/>
              <w:rPr>
                <w:rFonts w:ascii="Arial" w:hAnsi="Arial" w:cs="Arial"/>
                <w:sz w:val="20"/>
                <w:szCs w:val="20"/>
              </w:rPr>
            </w:pPr>
            <w:r w:rsidRPr="00E062DA">
              <w:rPr>
                <w:rFonts w:ascii="Arial" w:hAnsi="Arial" w:cs="Arial"/>
                <w:sz w:val="20"/>
                <w:szCs w:val="20"/>
              </w:rPr>
              <w:t>Relatório de dosimetria ocupacional, emitido por empresa credenciada pelo CNEN, e contrato com a referida empresa?</w:t>
            </w:r>
          </w:p>
        </w:tc>
        <w:tc>
          <w:tcPr>
            <w:tcW w:w="579"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both"/>
              <w:rPr>
                <w:rFonts w:ascii="Arial" w:hAnsi="Arial" w:cs="Arial"/>
                <w:sz w:val="20"/>
                <w:szCs w:val="20"/>
              </w:rPr>
            </w:pPr>
            <w:r w:rsidRPr="00E062DA">
              <w:rPr>
                <w:rFonts w:ascii="Arial" w:hAnsi="Arial" w:cs="Arial"/>
                <w:sz w:val="20"/>
                <w:szCs w:val="20"/>
              </w:rPr>
              <w:t>Item 34 do Anexo da Res. Norm. DIVS/SES nº 002/2015, c/c art. 65 da RDC ANVISA 330/2019</w:t>
            </w:r>
          </w:p>
        </w:tc>
      </w:tr>
      <w:tr w:rsidR="006F596F" w:rsidRPr="00A55351" w:rsidTr="003A0385">
        <w:trPr>
          <w:jc w:val="center"/>
        </w:trPr>
        <w:tc>
          <w:tcPr>
            <w:tcW w:w="5776"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numPr>
                <w:ilvl w:val="0"/>
                <w:numId w:val="15"/>
              </w:numPr>
              <w:snapToGrid w:val="0"/>
              <w:rPr>
                <w:rFonts w:ascii="Arial" w:hAnsi="Arial" w:cs="Arial"/>
                <w:sz w:val="20"/>
                <w:szCs w:val="20"/>
              </w:rPr>
            </w:pPr>
            <w:r w:rsidRPr="00E062DA">
              <w:rPr>
                <w:rFonts w:ascii="Arial" w:hAnsi="Arial" w:cs="Arial"/>
                <w:sz w:val="20"/>
                <w:szCs w:val="20"/>
              </w:rPr>
              <w:t>Comprovante da manutenção corretiva e preventiva dos equipamentos e instrumentos?</w:t>
            </w:r>
          </w:p>
        </w:tc>
        <w:tc>
          <w:tcPr>
            <w:tcW w:w="579"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6F596F" w:rsidRPr="00E062DA" w:rsidRDefault="006F596F" w:rsidP="006F596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6F596F" w:rsidRPr="00E062DA" w:rsidRDefault="006F596F" w:rsidP="006F596F">
            <w:pPr>
              <w:jc w:val="both"/>
              <w:rPr>
                <w:rFonts w:ascii="Arial" w:hAnsi="Arial" w:cs="Arial"/>
                <w:sz w:val="20"/>
                <w:szCs w:val="20"/>
              </w:rPr>
            </w:pPr>
            <w:r w:rsidRPr="00E062DA">
              <w:rPr>
                <w:rFonts w:ascii="Arial" w:hAnsi="Arial" w:cs="Arial"/>
                <w:sz w:val="20"/>
                <w:szCs w:val="20"/>
              </w:rPr>
              <w:t xml:space="preserve">Art. 28 da RDC ANVISA </w:t>
            </w:r>
            <w:r w:rsidR="005C79F7">
              <w:rPr>
                <w:rFonts w:ascii="Arial" w:hAnsi="Arial" w:cs="Arial"/>
                <w:sz w:val="20"/>
                <w:szCs w:val="20"/>
              </w:rPr>
              <w:t>611/2022</w:t>
            </w:r>
            <w:r w:rsidR="005C79F7">
              <w:rPr>
                <w:rFonts w:ascii="Arial" w:hAnsi="Arial" w:cs="Arial"/>
                <w:sz w:val="20"/>
                <w:szCs w:val="20"/>
              </w:rPr>
              <w:t xml:space="preserve"> </w:t>
            </w:r>
            <w:bookmarkStart w:id="0" w:name="_GoBack"/>
            <w:bookmarkEnd w:id="0"/>
            <w:r w:rsidRPr="00E062DA">
              <w:rPr>
                <w:rFonts w:ascii="Arial" w:hAnsi="Arial" w:cs="Arial"/>
                <w:sz w:val="20"/>
                <w:szCs w:val="20"/>
              </w:rPr>
              <w:t>, c/c Art. 23 RDC 63/11 ANVISA</w:t>
            </w:r>
          </w:p>
        </w:tc>
      </w:tr>
    </w:tbl>
    <w:p w:rsidR="00AF3B0B" w:rsidRDefault="00AF3B0B">
      <w:pPr>
        <w:rPr>
          <w:rFonts w:ascii="Arial" w:hAnsi="Arial" w:cs="Arial"/>
          <w:b/>
          <w:sz w:val="20"/>
          <w:szCs w:val="20"/>
        </w:rPr>
      </w:pPr>
    </w:p>
    <w:p w:rsidR="00AF3B0B" w:rsidRPr="00245A38" w:rsidRDefault="00AF3B0B">
      <w:pPr>
        <w:rPr>
          <w:rFonts w:ascii="Arial" w:hAnsi="Arial" w:cs="Arial"/>
          <w:b/>
          <w:sz w:val="20"/>
          <w:szCs w:val="20"/>
        </w:rPr>
      </w:pPr>
      <w:r w:rsidRPr="00245A38">
        <w:rPr>
          <w:rFonts w:ascii="Arial" w:hAnsi="Arial" w:cs="Arial"/>
          <w:b/>
          <w:sz w:val="20"/>
          <w:szCs w:val="20"/>
        </w:rPr>
        <w:t>OBS:</w:t>
      </w:r>
    </w:p>
    <w:p w:rsidR="00AF3B0B" w:rsidRPr="00245A38" w:rsidRDefault="00AF3B0B"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AF3B0B" w:rsidRPr="00245A38" w:rsidRDefault="00AF3B0B"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AF3B0B" w:rsidRPr="00245A38" w:rsidRDefault="00AF3B0B">
      <w:pPr>
        <w:rPr>
          <w:rFonts w:ascii="Arial" w:hAnsi="Arial" w:cs="Arial"/>
          <w:sz w:val="20"/>
          <w:szCs w:val="20"/>
        </w:rPr>
      </w:pPr>
    </w:p>
    <w:p w:rsidR="00721EF0" w:rsidRDefault="00721EF0" w:rsidP="00721EF0">
      <w:pPr>
        <w:rPr>
          <w:rFonts w:ascii="Arial" w:hAnsi="Arial" w:cs="Arial"/>
          <w:b/>
          <w:sz w:val="20"/>
          <w:szCs w:val="20"/>
        </w:rPr>
      </w:pPr>
    </w:p>
    <w:p w:rsidR="00AF3B0B" w:rsidRDefault="00AF3B0B"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AF3B0B" w:rsidRDefault="00AF3B0B" w:rsidP="009011F4">
      <w:pPr>
        <w:jc w:val="center"/>
        <w:rPr>
          <w:rFonts w:ascii="Arial" w:hAnsi="Arial" w:cs="Arial"/>
          <w:b/>
          <w:sz w:val="20"/>
          <w:szCs w:val="20"/>
        </w:rPr>
      </w:pPr>
    </w:p>
    <w:p w:rsidR="00AF3B0B" w:rsidRPr="00637B5E" w:rsidRDefault="00AF3B0B"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tbl>
      <w:tblPr>
        <w:tblW w:w="0" w:type="auto"/>
        <w:tblLayout w:type="fixed"/>
        <w:tblLook w:val="0000" w:firstRow="0" w:lastRow="0" w:firstColumn="0" w:lastColumn="0" w:noHBand="0" w:noVBand="0"/>
      </w:tblPr>
      <w:tblGrid>
        <w:gridCol w:w="5560"/>
        <w:gridCol w:w="5559"/>
      </w:tblGrid>
      <w:tr w:rsidR="00AF3B0B" w:rsidRPr="00637B5E" w:rsidTr="00DA414B">
        <w:tc>
          <w:tcPr>
            <w:tcW w:w="5560" w:type="dxa"/>
            <w:tcBorders>
              <w:bottom w:val="single" w:sz="4" w:space="0" w:color="000000"/>
            </w:tcBorders>
            <w:vAlign w:val="bottom"/>
          </w:tcPr>
          <w:p w:rsidR="00AF3B0B" w:rsidRPr="00637B5E" w:rsidRDefault="00AF3B0B"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AF3B0B" w:rsidRPr="00637B5E" w:rsidRDefault="00AF3B0B" w:rsidP="00637B5E">
            <w:pPr>
              <w:jc w:val="both"/>
              <w:rPr>
                <w:rFonts w:ascii="Arial" w:hAnsi="Arial" w:cs="Arial"/>
                <w:sz w:val="20"/>
                <w:szCs w:val="20"/>
              </w:rPr>
            </w:pPr>
          </w:p>
          <w:p w:rsidR="00AF3B0B" w:rsidRPr="00637B5E" w:rsidRDefault="00AF3B0B" w:rsidP="00637B5E">
            <w:pPr>
              <w:jc w:val="both"/>
              <w:rPr>
                <w:rFonts w:ascii="Arial" w:hAnsi="Arial" w:cs="Arial"/>
                <w:sz w:val="20"/>
                <w:szCs w:val="20"/>
              </w:rPr>
            </w:pPr>
          </w:p>
          <w:p w:rsidR="00AF3B0B" w:rsidRPr="00637B5E" w:rsidRDefault="00AF3B0B" w:rsidP="00637B5E">
            <w:pPr>
              <w:jc w:val="both"/>
              <w:rPr>
                <w:rFonts w:ascii="Arial" w:hAnsi="Arial" w:cs="Arial"/>
                <w:sz w:val="20"/>
                <w:szCs w:val="20"/>
              </w:rPr>
            </w:pPr>
          </w:p>
        </w:tc>
      </w:tr>
      <w:tr w:rsidR="00AF3B0B" w:rsidRPr="00637B5E" w:rsidTr="00DA414B">
        <w:tc>
          <w:tcPr>
            <w:tcW w:w="5560" w:type="dxa"/>
            <w:tcBorders>
              <w:top w:val="single" w:sz="4" w:space="0" w:color="000000"/>
              <w:bottom w:val="single" w:sz="4" w:space="0" w:color="000000"/>
            </w:tcBorders>
            <w:vAlign w:val="bottom"/>
          </w:tcPr>
          <w:p w:rsidR="00AF3B0B" w:rsidRPr="00637B5E" w:rsidRDefault="00AF3B0B" w:rsidP="00637B5E">
            <w:pPr>
              <w:jc w:val="both"/>
              <w:rPr>
                <w:rFonts w:ascii="Arial" w:hAnsi="Arial" w:cs="Arial"/>
                <w:b/>
                <w:sz w:val="20"/>
                <w:szCs w:val="20"/>
              </w:rPr>
            </w:pPr>
          </w:p>
          <w:p w:rsidR="00AF3B0B" w:rsidRPr="00637B5E" w:rsidRDefault="00AF3B0B" w:rsidP="00637B5E">
            <w:pPr>
              <w:jc w:val="both"/>
              <w:rPr>
                <w:rFonts w:ascii="Arial" w:hAnsi="Arial" w:cs="Arial"/>
                <w:b/>
                <w:sz w:val="20"/>
                <w:szCs w:val="20"/>
              </w:rPr>
            </w:pPr>
          </w:p>
          <w:p w:rsidR="00AF3B0B" w:rsidRPr="00637B5E" w:rsidRDefault="00AF3B0B"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AF3B0B" w:rsidRPr="00637B5E" w:rsidRDefault="00AF3B0B" w:rsidP="00637B5E">
            <w:pPr>
              <w:jc w:val="both"/>
              <w:rPr>
                <w:rFonts w:ascii="Arial" w:hAnsi="Arial" w:cs="Arial"/>
                <w:sz w:val="20"/>
                <w:szCs w:val="20"/>
              </w:rPr>
            </w:pPr>
          </w:p>
        </w:tc>
      </w:tr>
      <w:tr w:rsidR="00AF3B0B" w:rsidRPr="00637B5E" w:rsidTr="00DA414B">
        <w:tc>
          <w:tcPr>
            <w:tcW w:w="5560" w:type="dxa"/>
            <w:tcBorders>
              <w:top w:val="single" w:sz="4" w:space="0" w:color="000000"/>
              <w:bottom w:val="single" w:sz="4" w:space="0" w:color="000000"/>
            </w:tcBorders>
            <w:vAlign w:val="bottom"/>
          </w:tcPr>
          <w:p w:rsidR="00AF3B0B" w:rsidRPr="00637B5E" w:rsidRDefault="00AF3B0B"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AF3B0B" w:rsidRPr="00637B5E" w:rsidRDefault="00AF3B0B" w:rsidP="00637B5E">
            <w:pPr>
              <w:jc w:val="both"/>
              <w:rPr>
                <w:rFonts w:ascii="Arial" w:hAnsi="Arial" w:cs="Arial"/>
                <w:sz w:val="20"/>
                <w:szCs w:val="20"/>
              </w:rPr>
            </w:pPr>
          </w:p>
          <w:p w:rsidR="00AF3B0B" w:rsidRPr="00637B5E" w:rsidRDefault="00AF3B0B" w:rsidP="00637B5E">
            <w:pPr>
              <w:jc w:val="both"/>
              <w:rPr>
                <w:rFonts w:ascii="Arial" w:hAnsi="Arial" w:cs="Arial"/>
                <w:sz w:val="20"/>
                <w:szCs w:val="20"/>
              </w:rPr>
            </w:pPr>
          </w:p>
          <w:p w:rsidR="00AF3B0B" w:rsidRPr="00637B5E" w:rsidRDefault="00AF3B0B" w:rsidP="00637B5E">
            <w:pPr>
              <w:jc w:val="both"/>
              <w:rPr>
                <w:rFonts w:ascii="Arial" w:hAnsi="Arial" w:cs="Arial"/>
                <w:sz w:val="20"/>
                <w:szCs w:val="20"/>
              </w:rPr>
            </w:pPr>
          </w:p>
        </w:tc>
      </w:tr>
      <w:tr w:rsidR="00AF3B0B" w:rsidRPr="00637B5E" w:rsidTr="00DA414B">
        <w:trPr>
          <w:trHeight w:val="730"/>
        </w:trPr>
        <w:tc>
          <w:tcPr>
            <w:tcW w:w="5560" w:type="dxa"/>
            <w:tcBorders>
              <w:bottom w:val="single" w:sz="4" w:space="0" w:color="000000"/>
            </w:tcBorders>
            <w:vAlign w:val="bottom"/>
          </w:tcPr>
          <w:p w:rsidR="00AF3B0B" w:rsidRPr="00637B5E" w:rsidRDefault="00AF3B0B"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AF3B0B" w:rsidRPr="00637B5E" w:rsidRDefault="00AF3B0B" w:rsidP="00637B5E">
            <w:pPr>
              <w:jc w:val="both"/>
              <w:rPr>
                <w:rFonts w:ascii="Arial" w:hAnsi="Arial" w:cs="Arial"/>
                <w:sz w:val="20"/>
                <w:szCs w:val="20"/>
              </w:rPr>
            </w:pPr>
          </w:p>
        </w:tc>
      </w:tr>
    </w:tbl>
    <w:p w:rsidR="00D768F8" w:rsidRDefault="00D768F8">
      <w:pPr>
        <w:rPr>
          <w:rFonts w:ascii="Arial" w:hAnsi="Arial" w:cs="Arial"/>
          <w:sz w:val="20"/>
          <w:szCs w:val="20"/>
          <w:u w:val="single"/>
        </w:rPr>
      </w:pPr>
    </w:p>
    <w:p w:rsidR="00AF3B0B" w:rsidRDefault="00AF3B0B">
      <w:pPr>
        <w:rPr>
          <w:rFonts w:ascii="Arial" w:hAnsi="Arial" w:cs="Arial"/>
          <w:sz w:val="20"/>
          <w:szCs w:val="20"/>
          <w:u w:val="single"/>
        </w:rPr>
      </w:pPr>
    </w:p>
    <w:p w:rsidR="00754443" w:rsidRDefault="00754443">
      <w:pPr>
        <w:rPr>
          <w:rFonts w:ascii="Arial" w:hAnsi="Arial" w:cs="Arial"/>
          <w:sz w:val="20"/>
          <w:szCs w:val="20"/>
          <w:u w:val="single"/>
        </w:rPr>
      </w:pPr>
    </w:p>
    <w:p w:rsidR="00AF3B0B" w:rsidRDefault="00AF3B0B" w:rsidP="00FD7E65">
      <w:pPr>
        <w:jc w:val="center"/>
        <w:rPr>
          <w:rFonts w:ascii="Arial" w:hAnsi="Arial" w:cs="Arial"/>
          <w:sz w:val="20"/>
          <w:szCs w:val="20"/>
          <w:u w:val="single"/>
        </w:rPr>
      </w:pPr>
      <w:r w:rsidRPr="003D43B8">
        <w:rPr>
          <w:rFonts w:ascii="Arial" w:hAnsi="Arial" w:cs="Arial"/>
          <w:sz w:val="20"/>
          <w:szCs w:val="20"/>
          <w:u w:val="single"/>
        </w:rPr>
        <w:lastRenderedPageBreak/>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AF3B0B" w:rsidRDefault="00AF3B0B" w:rsidP="003D43B8">
      <w:pPr>
        <w:jc w:val="center"/>
        <w:rPr>
          <w:rFonts w:ascii="Arial" w:hAnsi="Arial" w:cs="Arial"/>
          <w:sz w:val="20"/>
          <w:szCs w:val="20"/>
          <w:u w:val="single"/>
        </w:rPr>
      </w:pPr>
    </w:p>
    <w:p w:rsidR="00AF3B0B" w:rsidRPr="00FD0E0D" w:rsidRDefault="00AF3B0B" w:rsidP="003D43B8">
      <w:pPr>
        <w:jc w:val="center"/>
        <w:rPr>
          <w:rFonts w:ascii="Arial" w:hAnsi="Arial" w:cs="Arial"/>
          <w:b/>
          <w:sz w:val="20"/>
          <w:szCs w:val="20"/>
        </w:rPr>
      </w:pPr>
      <w:r w:rsidRPr="00FD0E0D">
        <w:rPr>
          <w:rFonts w:ascii="Arial" w:hAnsi="Arial" w:cs="Arial"/>
          <w:b/>
          <w:sz w:val="20"/>
          <w:szCs w:val="20"/>
        </w:rPr>
        <w:t>Observações:</w:t>
      </w:r>
    </w:p>
    <w:p w:rsidR="00AF3B0B" w:rsidRDefault="00AF3B0B"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AF3B0B" w:rsidTr="00B2018B">
        <w:tc>
          <w:tcPr>
            <w:tcW w:w="11127" w:type="dxa"/>
          </w:tcPr>
          <w:p w:rsidR="00AF3B0B" w:rsidRPr="00042B0A" w:rsidRDefault="00AF3B0B" w:rsidP="00FD0E0D">
            <w:pPr>
              <w:rPr>
                <w:rFonts w:ascii="Arial" w:hAnsi="Arial" w:cs="Arial"/>
                <w:sz w:val="20"/>
                <w:szCs w:val="20"/>
                <w:u w:val="single"/>
              </w:rPr>
            </w:pPr>
          </w:p>
          <w:p w:rsidR="00AF3B0B" w:rsidRPr="00042B0A" w:rsidRDefault="00AF3B0B" w:rsidP="00FD0E0D">
            <w:pPr>
              <w:rPr>
                <w:rFonts w:ascii="Arial" w:hAnsi="Arial" w:cs="Arial"/>
                <w:sz w:val="20"/>
                <w:szCs w:val="20"/>
                <w:u w:val="single"/>
              </w:rPr>
            </w:pPr>
          </w:p>
        </w:tc>
      </w:tr>
      <w:tr w:rsidR="00AF3B0B" w:rsidTr="00B2018B">
        <w:tc>
          <w:tcPr>
            <w:tcW w:w="11127" w:type="dxa"/>
          </w:tcPr>
          <w:p w:rsidR="00AF3B0B" w:rsidRPr="00042B0A" w:rsidRDefault="00AF3B0B" w:rsidP="00FD0E0D">
            <w:pPr>
              <w:rPr>
                <w:rFonts w:ascii="Arial" w:hAnsi="Arial" w:cs="Arial"/>
                <w:sz w:val="20"/>
                <w:szCs w:val="20"/>
                <w:u w:val="single"/>
              </w:rPr>
            </w:pPr>
          </w:p>
          <w:p w:rsidR="00AF3B0B" w:rsidRPr="00042B0A" w:rsidRDefault="00AF3B0B" w:rsidP="00FD0E0D">
            <w:pPr>
              <w:rPr>
                <w:rFonts w:ascii="Arial" w:hAnsi="Arial" w:cs="Arial"/>
                <w:sz w:val="20"/>
                <w:szCs w:val="20"/>
                <w:u w:val="single"/>
              </w:rPr>
            </w:pPr>
          </w:p>
        </w:tc>
      </w:tr>
      <w:tr w:rsidR="00AF3B0B" w:rsidTr="00B2018B">
        <w:tc>
          <w:tcPr>
            <w:tcW w:w="11127" w:type="dxa"/>
          </w:tcPr>
          <w:p w:rsidR="00AF3B0B" w:rsidRPr="00042B0A" w:rsidRDefault="00AF3B0B" w:rsidP="00FD0E0D">
            <w:pPr>
              <w:rPr>
                <w:rFonts w:ascii="Arial" w:hAnsi="Arial" w:cs="Arial"/>
                <w:sz w:val="20"/>
                <w:szCs w:val="20"/>
                <w:u w:val="single"/>
              </w:rPr>
            </w:pPr>
          </w:p>
          <w:p w:rsidR="00AF3B0B" w:rsidRPr="00042B0A" w:rsidRDefault="00AF3B0B" w:rsidP="00FD0E0D">
            <w:pPr>
              <w:rPr>
                <w:rFonts w:ascii="Arial" w:hAnsi="Arial" w:cs="Arial"/>
                <w:sz w:val="20"/>
                <w:szCs w:val="20"/>
                <w:u w:val="single"/>
              </w:rPr>
            </w:pPr>
          </w:p>
        </w:tc>
      </w:tr>
      <w:tr w:rsidR="00AF3B0B" w:rsidTr="00B2018B">
        <w:tc>
          <w:tcPr>
            <w:tcW w:w="11127" w:type="dxa"/>
          </w:tcPr>
          <w:p w:rsidR="00AF3B0B" w:rsidRPr="00042B0A" w:rsidRDefault="00AF3B0B" w:rsidP="00FD0E0D">
            <w:pPr>
              <w:rPr>
                <w:rFonts w:ascii="Arial" w:hAnsi="Arial" w:cs="Arial"/>
                <w:sz w:val="20"/>
                <w:szCs w:val="20"/>
                <w:u w:val="single"/>
              </w:rPr>
            </w:pPr>
          </w:p>
          <w:p w:rsidR="00AF3B0B" w:rsidRPr="00042B0A" w:rsidRDefault="00AF3B0B" w:rsidP="00FD0E0D">
            <w:pPr>
              <w:rPr>
                <w:rFonts w:ascii="Arial" w:hAnsi="Arial" w:cs="Arial"/>
                <w:sz w:val="20"/>
                <w:szCs w:val="20"/>
                <w:u w:val="single"/>
              </w:rPr>
            </w:pPr>
          </w:p>
        </w:tc>
      </w:tr>
      <w:tr w:rsidR="00AF3B0B" w:rsidTr="00B2018B">
        <w:tc>
          <w:tcPr>
            <w:tcW w:w="11127" w:type="dxa"/>
          </w:tcPr>
          <w:p w:rsidR="00AF3B0B" w:rsidRPr="00042B0A" w:rsidRDefault="00AF3B0B" w:rsidP="00FD0E0D">
            <w:pPr>
              <w:rPr>
                <w:rFonts w:ascii="Arial" w:hAnsi="Arial" w:cs="Arial"/>
                <w:sz w:val="20"/>
                <w:szCs w:val="20"/>
                <w:u w:val="single"/>
              </w:rPr>
            </w:pPr>
          </w:p>
          <w:p w:rsidR="00AF3B0B" w:rsidRPr="00042B0A" w:rsidRDefault="00AF3B0B" w:rsidP="00FD0E0D">
            <w:pPr>
              <w:rPr>
                <w:rFonts w:ascii="Arial" w:hAnsi="Arial" w:cs="Arial"/>
                <w:sz w:val="20"/>
                <w:szCs w:val="20"/>
                <w:u w:val="single"/>
              </w:rPr>
            </w:pPr>
          </w:p>
        </w:tc>
      </w:tr>
      <w:tr w:rsidR="00AF3B0B" w:rsidTr="00B2018B">
        <w:tc>
          <w:tcPr>
            <w:tcW w:w="11127" w:type="dxa"/>
          </w:tcPr>
          <w:p w:rsidR="00AF3B0B" w:rsidRPr="00042B0A" w:rsidRDefault="00AF3B0B" w:rsidP="00FD0E0D">
            <w:pPr>
              <w:rPr>
                <w:rFonts w:ascii="Arial" w:hAnsi="Arial" w:cs="Arial"/>
                <w:sz w:val="20"/>
                <w:szCs w:val="20"/>
                <w:u w:val="single"/>
              </w:rPr>
            </w:pPr>
          </w:p>
          <w:p w:rsidR="00AF3B0B" w:rsidRPr="00042B0A" w:rsidRDefault="00AF3B0B" w:rsidP="00FD0E0D">
            <w:pPr>
              <w:rPr>
                <w:rFonts w:ascii="Arial" w:hAnsi="Arial" w:cs="Arial"/>
                <w:sz w:val="20"/>
                <w:szCs w:val="20"/>
                <w:u w:val="single"/>
              </w:rPr>
            </w:pPr>
          </w:p>
        </w:tc>
      </w:tr>
      <w:tr w:rsidR="00AF3B0B" w:rsidTr="00B2018B">
        <w:tc>
          <w:tcPr>
            <w:tcW w:w="11127" w:type="dxa"/>
          </w:tcPr>
          <w:p w:rsidR="00AF3B0B" w:rsidRPr="00042B0A" w:rsidRDefault="00AF3B0B" w:rsidP="00FD0E0D">
            <w:pPr>
              <w:rPr>
                <w:rFonts w:ascii="Arial" w:hAnsi="Arial" w:cs="Arial"/>
                <w:sz w:val="20"/>
                <w:szCs w:val="20"/>
                <w:u w:val="single"/>
              </w:rPr>
            </w:pPr>
          </w:p>
          <w:p w:rsidR="00AF3B0B" w:rsidRPr="00042B0A" w:rsidRDefault="00AF3B0B" w:rsidP="00FD0E0D">
            <w:pPr>
              <w:rPr>
                <w:rFonts w:ascii="Arial" w:hAnsi="Arial" w:cs="Arial"/>
                <w:sz w:val="20"/>
                <w:szCs w:val="20"/>
                <w:u w:val="single"/>
              </w:rPr>
            </w:pPr>
          </w:p>
        </w:tc>
      </w:tr>
      <w:tr w:rsidR="00AF3B0B" w:rsidTr="00B2018B">
        <w:tc>
          <w:tcPr>
            <w:tcW w:w="11127" w:type="dxa"/>
          </w:tcPr>
          <w:p w:rsidR="00AF3B0B" w:rsidRPr="00042B0A" w:rsidRDefault="00AF3B0B" w:rsidP="00FD0E0D">
            <w:pPr>
              <w:rPr>
                <w:rFonts w:ascii="Arial" w:hAnsi="Arial" w:cs="Arial"/>
                <w:sz w:val="20"/>
                <w:szCs w:val="20"/>
                <w:u w:val="single"/>
              </w:rPr>
            </w:pPr>
          </w:p>
          <w:p w:rsidR="00AF3B0B" w:rsidRPr="00042B0A" w:rsidRDefault="00AF3B0B" w:rsidP="00FD0E0D">
            <w:pPr>
              <w:rPr>
                <w:rFonts w:ascii="Arial" w:hAnsi="Arial" w:cs="Arial"/>
                <w:sz w:val="20"/>
                <w:szCs w:val="20"/>
                <w:u w:val="single"/>
              </w:rPr>
            </w:pPr>
          </w:p>
        </w:tc>
      </w:tr>
    </w:tbl>
    <w:p w:rsidR="00AF3B0B" w:rsidRPr="00245A38" w:rsidRDefault="00AF3B0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6"/>
        <w:gridCol w:w="3657"/>
        <w:gridCol w:w="3657"/>
      </w:tblGrid>
      <w:tr w:rsidR="00AF3B0B" w:rsidRPr="008346AF" w:rsidTr="008F1CE5">
        <w:tc>
          <w:tcPr>
            <w:tcW w:w="0" w:type="auto"/>
          </w:tcPr>
          <w:p w:rsidR="00AF3B0B" w:rsidRPr="00637B5E" w:rsidRDefault="00AF3B0B" w:rsidP="00AB3F9D">
            <w:pPr>
              <w:rPr>
                <w:rFonts w:ascii="Arial" w:hAnsi="Arial" w:cs="Arial"/>
                <w:b/>
                <w:sz w:val="20"/>
                <w:szCs w:val="20"/>
              </w:rPr>
            </w:pPr>
            <w:r w:rsidRPr="00637B5E">
              <w:rPr>
                <w:rFonts w:ascii="Arial" w:hAnsi="Arial" w:cs="Arial"/>
                <w:b/>
                <w:sz w:val="20"/>
                <w:szCs w:val="20"/>
              </w:rPr>
              <w:t>Data vistoria:</w:t>
            </w:r>
          </w:p>
          <w:p w:rsidR="00AF3B0B" w:rsidRPr="00637B5E" w:rsidRDefault="00AF3B0B" w:rsidP="00AB3F9D">
            <w:pPr>
              <w:rPr>
                <w:rFonts w:ascii="Arial" w:hAnsi="Arial" w:cs="Arial"/>
                <w:b/>
                <w:sz w:val="20"/>
                <w:szCs w:val="20"/>
              </w:rPr>
            </w:pPr>
          </w:p>
          <w:p w:rsidR="00AF3B0B" w:rsidRPr="00637B5E" w:rsidRDefault="00AF3B0B" w:rsidP="00AB3F9D">
            <w:pPr>
              <w:rPr>
                <w:rFonts w:ascii="Arial" w:hAnsi="Arial" w:cs="Arial"/>
                <w:b/>
                <w:sz w:val="20"/>
                <w:szCs w:val="20"/>
              </w:rPr>
            </w:pPr>
          </w:p>
          <w:p w:rsidR="00AF3B0B" w:rsidRPr="00637B5E" w:rsidRDefault="00AF3B0B" w:rsidP="00AB3F9D">
            <w:pPr>
              <w:rPr>
                <w:rFonts w:ascii="Arial" w:hAnsi="Arial" w:cs="Arial"/>
                <w:sz w:val="20"/>
                <w:szCs w:val="20"/>
              </w:rPr>
            </w:pPr>
            <w:r w:rsidRPr="00637B5E">
              <w:rPr>
                <w:rFonts w:ascii="Arial" w:hAnsi="Arial" w:cs="Arial"/>
                <w:b/>
                <w:sz w:val="20"/>
                <w:szCs w:val="20"/>
              </w:rPr>
              <w:t>______/______/______</w:t>
            </w:r>
          </w:p>
        </w:tc>
        <w:tc>
          <w:tcPr>
            <w:tcW w:w="0" w:type="auto"/>
          </w:tcPr>
          <w:p w:rsidR="00AF3B0B" w:rsidRPr="00637B5E" w:rsidRDefault="00AF3B0B" w:rsidP="0062565C">
            <w:pPr>
              <w:rPr>
                <w:rFonts w:ascii="Arial" w:hAnsi="Arial" w:cs="Arial"/>
                <w:b/>
                <w:sz w:val="20"/>
                <w:szCs w:val="20"/>
              </w:rPr>
            </w:pPr>
            <w:r w:rsidRPr="00637B5E">
              <w:rPr>
                <w:rFonts w:ascii="Arial" w:hAnsi="Arial" w:cs="Arial"/>
                <w:b/>
                <w:sz w:val="20"/>
                <w:szCs w:val="20"/>
              </w:rPr>
              <w:t>Data vistoria:</w:t>
            </w:r>
          </w:p>
          <w:p w:rsidR="00AF3B0B" w:rsidRPr="00637B5E" w:rsidRDefault="00AF3B0B" w:rsidP="0062565C">
            <w:pPr>
              <w:rPr>
                <w:rFonts w:ascii="Arial" w:hAnsi="Arial" w:cs="Arial"/>
                <w:b/>
                <w:sz w:val="20"/>
                <w:szCs w:val="20"/>
              </w:rPr>
            </w:pPr>
          </w:p>
          <w:p w:rsidR="00AF3B0B" w:rsidRPr="00637B5E" w:rsidRDefault="00AF3B0B" w:rsidP="0062565C">
            <w:pPr>
              <w:rPr>
                <w:rFonts w:ascii="Arial" w:hAnsi="Arial" w:cs="Arial"/>
                <w:b/>
                <w:sz w:val="20"/>
                <w:szCs w:val="20"/>
              </w:rPr>
            </w:pPr>
          </w:p>
          <w:p w:rsidR="00AF3B0B" w:rsidRPr="00637B5E" w:rsidRDefault="00AF3B0B" w:rsidP="0062565C">
            <w:pPr>
              <w:rPr>
                <w:rFonts w:ascii="Arial" w:hAnsi="Arial" w:cs="Arial"/>
                <w:sz w:val="20"/>
                <w:szCs w:val="20"/>
              </w:rPr>
            </w:pPr>
            <w:r w:rsidRPr="00637B5E">
              <w:rPr>
                <w:rFonts w:ascii="Arial" w:hAnsi="Arial" w:cs="Arial"/>
                <w:b/>
                <w:sz w:val="20"/>
                <w:szCs w:val="20"/>
              </w:rPr>
              <w:t>______/______/______</w:t>
            </w:r>
          </w:p>
        </w:tc>
        <w:tc>
          <w:tcPr>
            <w:tcW w:w="0" w:type="auto"/>
          </w:tcPr>
          <w:p w:rsidR="00AF3B0B" w:rsidRPr="00637B5E" w:rsidRDefault="00AF3B0B" w:rsidP="0062565C">
            <w:pPr>
              <w:rPr>
                <w:rFonts w:ascii="Arial" w:hAnsi="Arial" w:cs="Arial"/>
                <w:b/>
                <w:sz w:val="20"/>
                <w:szCs w:val="20"/>
              </w:rPr>
            </w:pPr>
            <w:r w:rsidRPr="00637B5E">
              <w:rPr>
                <w:rFonts w:ascii="Arial" w:hAnsi="Arial" w:cs="Arial"/>
                <w:b/>
                <w:sz w:val="20"/>
                <w:szCs w:val="20"/>
              </w:rPr>
              <w:t>Data vistoria:</w:t>
            </w:r>
          </w:p>
          <w:p w:rsidR="00AF3B0B" w:rsidRPr="00637B5E" w:rsidRDefault="00AF3B0B" w:rsidP="0062565C">
            <w:pPr>
              <w:rPr>
                <w:rFonts w:ascii="Arial" w:hAnsi="Arial" w:cs="Arial"/>
                <w:b/>
                <w:sz w:val="20"/>
                <w:szCs w:val="20"/>
              </w:rPr>
            </w:pPr>
          </w:p>
          <w:p w:rsidR="00AF3B0B" w:rsidRPr="00637B5E" w:rsidRDefault="00AF3B0B" w:rsidP="0062565C">
            <w:pPr>
              <w:rPr>
                <w:rFonts w:ascii="Arial" w:hAnsi="Arial" w:cs="Arial"/>
                <w:b/>
                <w:sz w:val="20"/>
                <w:szCs w:val="20"/>
              </w:rPr>
            </w:pPr>
          </w:p>
          <w:p w:rsidR="00AF3B0B" w:rsidRPr="00637B5E" w:rsidRDefault="00AF3B0B" w:rsidP="0062565C">
            <w:pPr>
              <w:rPr>
                <w:rFonts w:ascii="Arial" w:hAnsi="Arial" w:cs="Arial"/>
                <w:sz w:val="20"/>
                <w:szCs w:val="20"/>
              </w:rPr>
            </w:pPr>
            <w:r w:rsidRPr="00637B5E">
              <w:rPr>
                <w:rFonts w:ascii="Arial" w:hAnsi="Arial" w:cs="Arial"/>
                <w:b/>
                <w:sz w:val="20"/>
                <w:szCs w:val="20"/>
              </w:rPr>
              <w:t>______/______/______</w:t>
            </w:r>
          </w:p>
        </w:tc>
      </w:tr>
      <w:tr w:rsidR="00AF3B0B" w:rsidRPr="008346AF" w:rsidTr="008F1CE5">
        <w:tc>
          <w:tcPr>
            <w:tcW w:w="0" w:type="auto"/>
          </w:tcPr>
          <w:p w:rsidR="00AF3B0B" w:rsidRPr="00637B5E" w:rsidRDefault="00AF3B0B">
            <w:pPr>
              <w:rPr>
                <w:rFonts w:ascii="Arial" w:hAnsi="Arial" w:cs="Arial"/>
                <w:b/>
                <w:sz w:val="20"/>
                <w:szCs w:val="20"/>
              </w:rPr>
            </w:pPr>
            <w:r w:rsidRPr="00637B5E">
              <w:rPr>
                <w:rFonts w:ascii="Arial" w:hAnsi="Arial" w:cs="Arial"/>
                <w:b/>
                <w:sz w:val="20"/>
                <w:szCs w:val="20"/>
              </w:rPr>
              <w:t>Responsável pelo estabelecimento no momento da vistoria:</w:t>
            </w:r>
          </w:p>
          <w:p w:rsidR="00AF3B0B" w:rsidRPr="00637B5E" w:rsidRDefault="00AF3B0B">
            <w:pPr>
              <w:rPr>
                <w:rFonts w:ascii="Arial" w:hAnsi="Arial" w:cs="Arial"/>
                <w:b/>
                <w:sz w:val="20"/>
                <w:szCs w:val="20"/>
              </w:rPr>
            </w:pPr>
          </w:p>
          <w:p w:rsidR="00AF3B0B" w:rsidRPr="00637B5E" w:rsidRDefault="00AF3B0B">
            <w:pPr>
              <w:rPr>
                <w:rFonts w:ascii="Arial" w:hAnsi="Arial" w:cs="Arial"/>
                <w:b/>
                <w:sz w:val="20"/>
                <w:szCs w:val="20"/>
              </w:rPr>
            </w:pPr>
          </w:p>
          <w:p w:rsidR="00AF3B0B" w:rsidRPr="00637B5E" w:rsidRDefault="00AF3B0B">
            <w:pPr>
              <w:rPr>
                <w:rFonts w:ascii="Arial" w:hAnsi="Arial" w:cs="Arial"/>
                <w:b/>
                <w:sz w:val="20"/>
                <w:szCs w:val="20"/>
              </w:rPr>
            </w:pPr>
          </w:p>
          <w:p w:rsidR="00AF3B0B" w:rsidRPr="00637B5E" w:rsidRDefault="00AF3B0B">
            <w:pPr>
              <w:rPr>
                <w:rFonts w:ascii="Arial" w:hAnsi="Arial" w:cs="Arial"/>
                <w:b/>
                <w:sz w:val="20"/>
                <w:szCs w:val="20"/>
              </w:rPr>
            </w:pPr>
          </w:p>
          <w:p w:rsidR="00AF3B0B" w:rsidRPr="00637B5E" w:rsidRDefault="00AF3B0B">
            <w:pPr>
              <w:rPr>
                <w:rFonts w:ascii="Arial" w:hAnsi="Arial" w:cs="Arial"/>
                <w:b/>
                <w:sz w:val="20"/>
                <w:szCs w:val="20"/>
              </w:rPr>
            </w:pPr>
          </w:p>
        </w:tc>
        <w:tc>
          <w:tcPr>
            <w:tcW w:w="0" w:type="auto"/>
          </w:tcPr>
          <w:p w:rsidR="00AF3B0B" w:rsidRPr="00637B5E" w:rsidRDefault="00AF3B0B"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AF3B0B" w:rsidRPr="00637B5E" w:rsidRDefault="00AF3B0B"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AF3B0B" w:rsidTr="008F1CE5">
        <w:tc>
          <w:tcPr>
            <w:tcW w:w="0" w:type="auto"/>
          </w:tcPr>
          <w:p w:rsidR="00AF3B0B" w:rsidRDefault="00AF3B0B">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AF3B0B" w:rsidRDefault="00AF3B0B">
            <w:pPr>
              <w:rPr>
                <w:rFonts w:ascii="Arial" w:hAnsi="Arial" w:cs="Arial"/>
                <w:b/>
                <w:sz w:val="20"/>
                <w:szCs w:val="20"/>
              </w:rPr>
            </w:pPr>
          </w:p>
          <w:p w:rsidR="00AF3B0B" w:rsidRDefault="00AF3B0B">
            <w:pPr>
              <w:rPr>
                <w:rFonts w:ascii="Arial" w:hAnsi="Arial" w:cs="Arial"/>
                <w:b/>
                <w:sz w:val="20"/>
                <w:szCs w:val="20"/>
              </w:rPr>
            </w:pPr>
          </w:p>
          <w:p w:rsidR="00AF3B0B" w:rsidRDefault="00AF3B0B">
            <w:pPr>
              <w:rPr>
                <w:rFonts w:ascii="Arial" w:hAnsi="Arial" w:cs="Arial"/>
                <w:b/>
                <w:sz w:val="20"/>
                <w:szCs w:val="20"/>
              </w:rPr>
            </w:pPr>
          </w:p>
          <w:p w:rsidR="00AF3B0B" w:rsidRDefault="00AF3B0B">
            <w:pPr>
              <w:rPr>
                <w:rFonts w:ascii="Arial" w:hAnsi="Arial" w:cs="Arial"/>
                <w:b/>
                <w:sz w:val="20"/>
                <w:szCs w:val="20"/>
              </w:rPr>
            </w:pPr>
          </w:p>
          <w:p w:rsidR="00AF3B0B" w:rsidRPr="00637B5E" w:rsidRDefault="00AF3B0B">
            <w:pPr>
              <w:rPr>
                <w:rFonts w:ascii="Arial" w:hAnsi="Arial" w:cs="Arial"/>
                <w:b/>
                <w:sz w:val="20"/>
                <w:szCs w:val="20"/>
              </w:rPr>
            </w:pPr>
          </w:p>
        </w:tc>
        <w:tc>
          <w:tcPr>
            <w:tcW w:w="0" w:type="auto"/>
          </w:tcPr>
          <w:p w:rsidR="00AF3B0B" w:rsidRDefault="00AF3B0B"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AF3B0B" w:rsidRPr="00637B5E" w:rsidRDefault="00AF3B0B" w:rsidP="0062565C">
            <w:pPr>
              <w:rPr>
                <w:rFonts w:ascii="Arial" w:hAnsi="Arial" w:cs="Arial"/>
                <w:b/>
                <w:sz w:val="20"/>
                <w:szCs w:val="20"/>
              </w:rPr>
            </w:pPr>
          </w:p>
        </w:tc>
        <w:tc>
          <w:tcPr>
            <w:tcW w:w="0" w:type="auto"/>
          </w:tcPr>
          <w:p w:rsidR="00AF3B0B" w:rsidRDefault="00AF3B0B"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AF3B0B" w:rsidRPr="00637B5E" w:rsidRDefault="00AF3B0B" w:rsidP="0062565C">
            <w:pPr>
              <w:rPr>
                <w:rFonts w:ascii="Arial" w:hAnsi="Arial" w:cs="Arial"/>
                <w:b/>
                <w:sz w:val="20"/>
                <w:szCs w:val="20"/>
              </w:rPr>
            </w:pPr>
          </w:p>
        </w:tc>
      </w:tr>
      <w:tr w:rsidR="00AF3B0B" w:rsidTr="008F1CE5">
        <w:tc>
          <w:tcPr>
            <w:tcW w:w="0" w:type="auto"/>
          </w:tcPr>
          <w:p w:rsidR="00AF3B0B" w:rsidRPr="00637B5E" w:rsidRDefault="00AF3B0B">
            <w:pPr>
              <w:rPr>
                <w:rFonts w:ascii="Arial" w:hAnsi="Arial" w:cs="Arial"/>
                <w:b/>
                <w:sz w:val="20"/>
                <w:szCs w:val="20"/>
              </w:rPr>
            </w:pPr>
            <w:r w:rsidRPr="00637B5E">
              <w:rPr>
                <w:rFonts w:ascii="Arial" w:hAnsi="Arial" w:cs="Arial"/>
                <w:b/>
                <w:sz w:val="20"/>
                <w:szCs w:val="20"/>
              </w:rPr>
              <w:t>Fiscais responsáveis pela vistoria:</w:t>
            </w:r>
          </w:p>
          <w:p w:rsidR="00AF3B0B" w:rsidRPr="00637B5E" w:rsidRDefault="00AF3B0B">
            <w:pPr>
              <w:rPr>
                <w:rFonts w:ascii="Arial" w:hAnsi="Arial" w:cs="Arial"/>
                <w:b/>
                <w:sz w:val="20"/>
                <w:szCs w:val="20"/>
              </w:rPr>
            </w:pPr>
          </w:p>
          <w:p w:rsidR="00AF3B0B" w:rsidRPr="00637B5E" w:rsidRDefault="00AF3B0B">
            <w:pPr>
              <w:rPr>
                <w:rFonts w:ascii="Arial" w:hAnsi="Arial" w:cs="Arial"/>
                <w:b/>
                <w:sz w:val="20"/>
                <w:szCs w:val="20"/>
              </w:rPr>
            </w:pPr>
          </w:p>
          <w:p w:rsidR="00AF3B0B" w:rsidRPr="00637B5E" w:rsidRDefault="00AF3B0B">
            <w:pPr>
              <w:rPr>
                <w:rFonts w:ascii="Arial" w:hAnsi="Arial" w:cs="Arial"/>
                <w:b/>
                <w:sz w:val="20"/>
                <w:szCs w:val="20"/>
              </w:rPr>
            </w:pPr>
          </w:p>
          <w:p w:rsidR="00AF3B0B" w:rsidRPr="00637B5E" w:rsidRDefault="00AF3B0B">
            <w:pPr>
              <w:rPr>
                <w:rFonts w:ascii="Arial" w:hAnsi="Arial" w:cs="Arial"/>
                <w:b/>
                <w:sz w:val="20"/>
                <w:szCs w:val="20"/>
              </w:rPr>
            </w:pPr>
          </w:p>
          <w:p w:rsidR="00AF3B0B" w:rsidRPr="00637B5E" w:rsidRDefault="00AF3B0B">
            <w:pPr>
              <w:rPr>
                <w:rFonts w:ascii="Arial" w:hAnsi="Arial" w:cs="Arial"/>
                <w:sz w:val="20"/>
                <w:szCs w:val="20"/>
              </w:rPr>
            </w:pPr>
          </w:p>
        </w:tc>
        <w:tc>
          <w:tcPr>
            <w:tcW w:w="0" w:type="auto"/>
          </w:tcPr>
          <w:p w:rsidR="00AF3B0B" w:rsidRPr="00637B5E" w:rsidRDefault="00AF3B0B"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AF3B0B" w:rsidRPr="00637B5E" w:rsidRDefault="00AF3B0B" w:rsidP="0062565C">
            <w:pPr>
              <w:rPr>
                <w:rFonts w:ascii="Arial" w:hAnsi="Arial" w:cs="Arial"/>
                <w:sz w:val="20"/>
                <w:szCs w:val="20"/>
              </w:rPr>
            </w:pPr>
            <w:r w:rsidRPr="00637B5E">
              <w:rPr>
                <w:rFonts w:ascii="Arial" w:hAnsi="Arial" w:cs="Arial"/>
                <w:b/>
                <w:sz w:val="20"/>
                <w:szCs w:val="20"/>
              </w:rPr>
              <w:t>Fiscais responsáveis pela vistoria:</w:t>
            </w:r>
          </w:p>
        </w:tc>
      </w:tr>
      <w:tr w:rsidR="00AF3B0B" w:rsidTr="008F1CE5">
        <w:tc>
          <w:tcPr>
            <w:tcW w:w="0" w:type="auto"/>
          </w:tcPr>
          <w:p w:rsidR="00AF3B0B" w:rsidRDefault="00AF3B0B">
            <w:pPr>
              <w:rPr>
                <w:rFonts w:ascii="Arial" w:hAnsi="Arial" w:cs="Arial"/>
                <w:b/>
                <w:sz w:val="20"/>
                <w:szCs w:val="20"/>
              </w:rPr>
            </w:pPr>
            <w:r>
              <w:rPr>
                <w:rFonts w:ascii="Arial" w:hAnsi="Arial" w:cs="Arial"/>
                <w:b/>
                <w:sz w:val="20"/>
                <w:szCs w:val="20"/>
              </w:rPr>
              <w:t>Parecer da fiscalização:</w:t>
            </w:r>
          </w:p>
          <w:p w:rsidR="00AF3B0B" w:rsidRDefault="00AF3B0B">
            <w:pPr>
              <w:rPr>
                <w:rFonts w:ascii="Arial" w:hAnsi="Arial" w:cs="Arial"/>
                <w:b/>
                <w:sz w:val="20"/>
                <w:szCs w:val="20"/>
              </w:rPr>
            </w:pPr>
          </w:p>
          <w:p w:rsidR="00AF3B0B" w:rsidRDefault="00AF3B0B">
            <w:pPr>
              <w:rPr>
                <w:rFonts w:ascii="Arial" w:hAnsi="Arial" w:cs="Arial"/>
                <w:b/>
                <w:sz w:val="20"/>
                <w:szCs w:val="20"/>
              </w:rPr>
            </w:pPr>
          </w:p>
          <w:p w:rsidR="00AF3B0B" w:rsidRDefault="00AF3B0B">
            <w:pPr>
              <w:rPr>
                <w:rFonts w:ascii="Arial" w:hAnsi="Arial" w:cs="Arial"/>
                <w:b/>
                <w:sz w:val="20"/>
                <w:szCs w:val="20"/>
              </w:rPr>
            </w:pPr>
          </w:p>
          <w:p w:rsidR="00AF3B0B" w:rsidRDefault="00AF3B0B">
            <w:pPr>
              <w:rPr>
                <w:rFonts w:ascii="Arial" w:hAnsi="Arial" w:cs="Arial"/>
                <w:b/>
                <w:sz w:val="20"/>
                <w:szCs w:val="20"/>
              </w:rPr>
            </w:pPr>
          </w:p>
          <w:p w:rsidR="00AF3B0B" w:rsidRPr="00637B5E" w:rsidRDefault="00AF3B0B">
            <w:pPr>
              <w:rPr>
                <w:rFonts w:ascii="Arial" w:hAnsi="Arial" w:cs="Arial"/>
                <w:b/>
                <w:sz w:val="20"/>
                <w:szCs w:val="20"/>
              </w:rPr>
            </w:pPr>
          </w:p>
        </w:tc>
        <w:tc>
          <w:tcPr>
            <w:tcW w:w="0" w:type="auto"/>
          </w:tcPr>
          <w:p w:rsidR="00AF3B0B" w:rsidRDefault="00AF3B0B" w:rsidP="00133700">
            <w:pPr>
              <w:rPr>
                <w:rFonts w:ascii="Arial" w:hAnsi="Arial" w:cs="Arial"/>
                <w:b/>
                <w:sz w:val="20"/>
                <w:szCs w:val="20"/>
              </w:rPr>
            </w:pPr>
            <w:r>
              <w:rPr>
                <w:rFonts w:ascii="Arial" w:hAnsi="Arial" w:cs="Arial"/>
                <w:b/>
                <w:sz w:val="20"/>
                <w:szCs w:val="20"/>
              </w:rPr>
              <w:t>Parecer da fiscalização:</w:t>
            </w:r>
          </w:p>
          <w:p w:rsidR="00AF3B0B" w:rsidRPr="00637B5E" w:rsidRDefault="00AF3B0B" w:rsidP="0062565C">
            <w:pPr>
              <w:rPr>
                <w:rFonts w:ascii="Arial" w:hAnsi="Arial" w:cs="Arial"/>
                <w:b/>
                <w:sz w:val="20"/>
                <w:szCs w:val="20"/>
              </w:rPr>
            </w:pPr>
          </w:p>
        </w:tc>
        <w:tc>
          <w:tcPr>
            <w:tcW w:w="0" w:type="auto"/>
          </w:tcPr>
          <w:p w:rsidR="00AF3B0B" w:rsidRDefault="00AF3B0B" w:rsidP="00133700">
            <w:pPr>
              <w:rPr>
                <w:rFonts w:ascii="Arial" w:hAnsi="Arial" w:cs="Arial"/>
                <w:b/>
                <w:sz w:val="20"/>
                <w:szCs w:val="20"/>
              </w:rPr>
            </w:pPr>
            <w:r>
              <w:rPr>
                <w:rFonts w:ascii="Arial" w:hAnsi="Arial" w:cs="Arial"/>
                <w:b/>
                <w:sz w:val="20"/>
                <w:szCs w:val="20"/>
              </w:rPr>
              <w:t>Parecer da fiscalização:</w:t>
            </w:r>
          </w:p>
          <w:p w:rsidR="00AF3B0B" w:rsidRPr="00637B5E" w:rsidRDefault="00AF3B0B" w:rsidP="0062565C">
            <w:pPr>
              <w:rPr>
                <w:rFonts w:ascii="Arial" w:hAnsi="Arial" w:cs="Arial"/>
                <w:b/>
                <w:sz w:val="20"/>
                <w:szCs w:val="20"/>
              </w:rPr>
            </w:pPr>
          </w:p>
        </w:tc>
      </w:tr>
    </w:tbl>
    <w:p w:rsidR="00AF3B0B" w:rsidRDefault="00AF3B0B">
      <w:pPr>
        <w:rPr>
          <w:rFonts w:ascii="Arial" w:hAnsi="Arial" w:cs="Arial"/>
          <w:sz w:val="20"/>
          <w:szCs w:val="20"/>
        </w:rPr>
      </w:pPr>
    </w:p>
    <w:p w:rsidR="00AF3B0B" w:rsidRPr="00245A38" w:rsidRDefault="00AF3B0B">
      <w:pPr>
        <w:rPr>
          <w:rFonts w:ascii="Arial" w:hAnsi="Arial" w:cs="Arial"/>
          <w:sz w:val="20"/>
          <w:szCs w:val="20"/>
        </w:rPr>
      </w:pPr>
    </w:p>
    <w:sectPr w:rsidR="00AF3B0B" w:rsidRPr="00245A38" w:rsidSect="00721EF0">
      <w:headerReference w:type="default" r:id="rId7"/>
      <w:pgSz w:w="11906" w:h="16838"/>
      <w:pgMar w:top="1079" w:right="386" w:bottom="284"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75C" w:rsidRDefault="0014675C">
      <w:r>
        <w:separator/>
      </w:r>
    </w:p>
  </w:endnote>
  <w:endnote w:type="continuationSeparator" w:id="0">
    <w:p w:rsidR="0014675C" w:rsidRDefault="0014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75C" w:rsidRDefault="0014675C">
      <w:r>
        <w:separator/>
      </w:r>
    </w:p>
  </w:footnote>
  <w:footnote w:type="continuationSeparator" w:id="0">
    <w:p w:rsidR="0014675C" w:rsidRDefault="00146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0B" w:rsidRPr="00BE1AE8" w:rsidRDefault="00BC0740">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1905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srcRect/>
                  <a:stretch>
                    <a:fillRect/>
                  </a:stretch>
                </pic:blipFill>
                <pic:spPr bwMode="auto">
                  <a:xfrm>
                    <a:off x="0" y="0"/>
                    <a:ext cx="581025" cy="723900"/>
                  </a:xfrm>
                  <a:prstGeom prst="rect">
                    <a:avLst/>
                  </a:prstGeom>
                  <a:noFill/>
                </pic:spPr>
              </pic:pic>
            </a:graphicData>
          </a:graphic>
        </wp:anchor>
      </w:drawing>
    </w:r>
    <w:r w:rsidR="00AF3B0B">
      <w:t xml:space="preserve">                  </w:t>
    </w:r>
    <w:r w:rsidR="00AF3B0B" w:rsidRPr="00BE1AE8">
      <w:rPr>
        <w:rFonts w:ascii="Arial" w:hAnsi="Arial" w:cs="Arial"/>
        <w:b/>
        <w:sz w:val="22"/>
        <w:szCs w:val="22"/>
      </w:rPr>
      <w:t>PREFEITURA DE FLORIANÓPOLIS</w:t>
    </w:r>
  </w:p>
  <w:p w:rsidR="00AF3B0B" w:rsidRPr="00BE1AE8" w:rsidRDefault="00AF3B0B">
    <w:pPr>
      <w:pStyle w:val="Cabealho"/>
      <w:rPr>
        <w:rFonts w:ascii="Arial" w:hAnsi="Arial" w:cs="Arial"/>
        <w:b/>
        <w:sz w:val="22"/>
        <w:szCs w:val="22"/>
      </w:rPr>
    </w:pPr>
    <w:r w:rsidRPr="00BE1AE8">
      <w:rPr>
        <w:rFonts w:ascii="Arial" w:hAnsi="Arial" w:cs="Arial"/>
        <w:b/>
        <w:sz w:val="22"/>
        <w:szCs w:val="22"/>
      </w:rPr>
      <w:t xml:space="preserve">                  SECRETARIA MUNICIPAL DE SAÚDE</w:t>
    </w:r>
  </w:p>
  <w:p w:rsidR="00AF3B0B" w:rsidRPr="00BE1AE8" w:rsidRDefault="00AF3B0B">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AF3B0B" w:rsidRDefault="00AF3B0B">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AF3B0B" w:rsidRPr="00BE1AE8" w:rsidRDefault="00AF3B0B">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921628F"/>
    <w:multiLevelType w:val="hybridMultilevel"/>
    <w:tmpl w:val="909A09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5C140552">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7">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9">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6705767F"/>
    <w:multiLevelType w:val="multilevel"/>
    <w:tmpl w:val="9E489ADA"/>
    <w:lvl w:ilvl="0">
      <w:start w:val="1"/>
      <w:numFmt w:val="decimal"/>
      <w:lvlText w:val="%1."/>
      <w:lvlJc w:val="left"/>
      <w:pPr>
        <w:ind w:left="1080" w:hanging="360"/>
      </w:pPr>
      <w:rPr>
        <w:rFonts w:ascii="Times New Roman" w:hAnsi="Times New Roman" w:cs="Times New Roman" w:hint="default"/>
        <w:sz w:val="24"/>
      </w:rPr>
    </w:lvl>
    <w:lvl w:ilvl="1">
      <w:start w:val="1"/>
      <w:numFmt w:val="decimal"/>
      <w:isLgl/>
      <w:lvlText w:val="%1.%2"/>
      <w:lvlJc w:val="left"/>
      <w:pPr>
        <w:ind w:left="1080" w:hanging="360"/>
      </w:pPr>
      <w:rPr>
        <w:rFonts w:ascii="Times New Roman" w:hAnsi="Times New Roman" w:cs="Times New Roman" w:hint="default"/>
        <w:i w:val="0"/>
        <w:sz w:val="24"/>
        <w:szCs w:val="24"/>
      </w:rPr>
    </w:lvl>
    <w:lvl w:ilvl="2">
      <w:start w:val="1"/>
      <w:numFmt w:val="decimal"/>
      <w:lvlText w:val="%3."/>
      <w:lvlJc w:val="left"/>
      <w:pPr>
        <w:ind w:left="1440" w:hanging="720"/>
      </w:pPr>
      <w:rPr>
        <w:rFonts w:cs="Times New Roman" w:hint="default"/>
      </w:rPr>
    </w:lvl>
    <w:lvl w:ilvl="3">
      <w:start w:val="1"/>
      <w:numFmt w:val="decimal"/>
      <w:isLgl/>
      <w:lvlText w:val="%1.%2.%3.%4"/>
      <w:lvlJc w:val="left"/>
      <w:pPr>
        <w:ind w:left="1440" w:hanging="720"/>
      </w:pPr>
      <w:rPr>
        <w:rFonts w:cs="Times New Roman" w:hint="default"/>
        <w:sz w:val="20"/>
        <w:szCs w:val="20"/>
        <w:vertAlign w:val="baseline"/>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2">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7"/>
  </w:num>
  <w:num w:numId="4">
    <w:abstractNumId w:val="10"/>
  </w:num>
  <w:num w:numId="5">
    <w:abstractNumId w:val="4"/>
  </w:num>
  <w:num w:numId="6">
    <w:abstractNumId w:val="6"/>
  </w:num>
  <w:num w:numId="7">
    <w:abstractNumId w:val="13"/>
  </w:num>
  <w:num w:numId="8">
    <w:abstractNumId w:val="12"/>
  </w:num>
  <w:num w:numId="9">
    <w:abstractNumId w:val="5"/>
  </w:num>
  <w:num w:numId="10">
    <w:abstractNumId w:val="2"/>
  </w:num>
  <w:num w:numId="11">
    <w:abstractNumId w:val="0"/>
  </w:num>
  <w:num w:numId="12">
    <w:abstractNumId w:val="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051CD"/>
    <w:rsid w:val="00015844"/>
    <w:rsid w:val="000301B1"/>
    <w:rsid w:val="00030CFF"/>
    <w:rsid w:val="00035F67"/>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21D"/>
    <w:rsid w:val="00133700"/>
    <w:rsid w:val="0014385A"/>
    <w:rsid w:val="0014675C"/>
    <w:rsid w:val="001569B8"/>
    <w:rsid w:val="001641AC"/>
    <w:rsid w:val="00164A79"/>
    <w:rsid w:val="001756A7"/>
    <w:rsid w:val="0018300F"/>
    <w:rsid w:val="00186825"/>
    <w:rsid w:val="00186DD8"/>
    <w:rsid w:val="001904EB"/>
    <w:rsid w:val="00191FC6"/>
    <w:rsid w:val="001939C1"/>
    <w:rsid w:val="001959F3"/>
    <w:rsid w:val="001A0FEF"/>
    <w:rsid w:val="001A407F"/>
    <w:rsid w:val="001A47DB"/>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3829"/>
    <w:rsid w:val="00245A38"/>
    <w:rsid w:val="00247C67"/>
    <w:rsid w:val="0025795D"/>
    <w:rsid w:val="00262298"/>
    <w:rsid w:val="00270FC2"/>
    <w:rsid w:val="00271BEF"/>
    <w:rsid w:val="00274B0B"/>
    <w:rsid w:val="00280030"/>
    <w:rsid w:val="00280D13"/>
    <w:rsid w:val="002819B7"/>
    <w:rsid w:val="002832D6"/>
    <w:rsid w:val="00286EFF"/>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15E33"/>
    <w:rsid w:val="003259E3"/>
    <w:rsid w:val="003308E6"/>
    <w:rsid w:val="00332602"/>
    <w:rsid w:val="00333A85"/>
    <w:rsid w:val="00334D65"/>
    <w:rsid w:val="00344416"/>
    <w:rsid w:val="003452EA"/>
    <w:rsid w:val="0035461B"/>
    <w:rsid w:val="0037559C"/>
    <w:rsid w:val="00382ED3"/>
    <w:rsid w:val="00383F35"/>
    <w:rsid w:val="00385284"/>
    <w:rsid w:val="003A35F1"/>
    <w:rsid w:val="003A36CC"/>
    <w:rsid w:val="003A664F"/>
    <w:rsid w:val="003B207B"/>
    <w:rsid w:val="003B2C36"/>
    <w:rsid w:val="003B4014"/>
    <w:rsid w:val="003C0412"/>
    <w:rsid w:val="003C084E"/>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F13FC"/>
    <w:rsid w:val="004F3217"/>
    <w:rsid w:val="004F4338"/>
    <w:rsid w:val="00516D56"/>
    <w:rsid w:val="00525D87"/>
    <w:rsid w:val="0053360D"/>
    <w:rsid w:val="00534E9E"/>
    <w:rsid w:val="005421EB"/>
    <w:rsid w:val="005428DB"/>
    <w:rsid w:val="0055143E"/>
    <w:rsid w:val="00553A08"/>
    <w:rsid w:val="00555FC8"/>
    <w:rsid w:val="00562547"/>
    <w:rsid w:val="00565A6C"/>
    <w:rsid w:val="00566304"/>
    <w:rsid w:val="00583FB9"/>
    <w:rsid w:val="00591D6E"/>
    <w:rsid w:val="00593EED"/>
    <w:rsid w:val="0059717C"/>
    <w:rsid w:val="005A756D"/>
    <w:rsid w:val="005B405D"/>
    <w:rsid w:val="005B4780"/>
    <w:rsid w:val="005B6074"/>
    <w:rsid w:val="005C28B3"/>
    <w:rsid w:val="005C5032"/>
    <w:rsid w:val="005C79F7"/>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E37E4"/>
    <w:rsid w:val="006F13C0"/>
    <w:rsid w:val="006F596F"/>
    <w:rsid w:val="006F6DF7"/>
    <w:rsid w:val="006F7B25"/>
    <w:rsid w:val="00721723"/>
    <w:rsid w:val="00721B26"/>
    <w:rsid w:val="00721EF0"/>
    <w:rsid w:val="007266AD"/>
    <w:rsid w:val="00730E82"/>
    <w:rsid w:val="007314F3"/>
    <w:rsid w:val="00731FE1"/>
    <w:rsid w:val="00734861"/>
    <w:rsid w:val="007405E7"/>
    <w:rsid w:val="0074345F"/>
    <w:rsid w:val="0075304C"/>
    <w:rsid w:val="00753EF3"/>
    <w:rsid w:val="00754443"/>
    <w:rsid w:val="0076310F"/>
    <w:rsid w:val="007712D4"/>
    <w:rsid w:val="007803A3"/>
    <w:rsid w:val="00782B8A"/>
    <w:rsid w:val="00783973"/>
    <w:rsid w:val="00784C99"/>
    <w:rsid w:val="00784D48"/>
    <w:rsid w:val="0079276D"/>
    <w:rsid w:val="007927F8"/>
    <w:rsid w:val="007A0EBF"/>
    <w:rsid w:val="007A53E6"/>
    <w:rsid w:val="007B2B8F"/>
    <w:rsid w:val="007B528D"/>
    <w:rsid w:val="007B5FD6"/>
    <w:rsid w:val="007C58A1"/>
    <w:rsid w:val="007D1FD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427F"/>
    <w:rsid w:val="0088732F"/>
    <w:rsid w:val="0088798A"/>
    <w:rsid w:val="008B18C2"/>
    <w:rsid w:val="008B1F1B"/>
    <w:rsid w:val="008B5459"/>
    <w:rsid w:val="008B71A9"/>
    <w:rsid w:val="008C095E"/>
    <w:rsid w:val="008C7171"/>
    <w:rsid w:val="008D5FFF"/>
    <w:rsid w:val="008D6094"/>
    <w:rsid w:val="008F1CE5"/>
    <w:rsid w:val="008F7E93"/>
    <w:rsid w:val="008F7E95"/>
    <w:rsid w:val="00900DA3"/>
    <w:rsid w:val="009011F4"/>
    <w:rsid w:val="0090180E"/>
    <w:rsid w:val="00904B0A"/>
    <w:rsid w:val="00911689"/>
    <w:rsid w:val="00911882"/>
    <w:rsid w:val="0091238B"/>
    <w:rsid w:val="00917A4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3FC4"/>
    <w:rsid w:val="009F5BD6"/>
    <w:rsid w:val="009F6D5A"/>
    <w:rsid w:val="00A00596"/>
    <w:rsid w:val="00A00C0E"/>
    <w:rsid w:val="00A013D6"/>
    <w:rsid w:val="00A0299F"/>
    <w:rsid w:val="00A062A2"/>
    <w:rsid w:val="00A154E8"/>
    <w:rsid w:val="00A16F25"/>
    <w:rsid w:val="00A27751"/>
    <w:rsid w:val="00A31956"/>
    <w:rsid w:val="00A36F03"/>
    <w:rsid w:val="00A5170A"/>
    <w:rsid w:val="00A53AE9"/>
    <w:rsid w:val="00A54B6C"/>
    <w:rsid w:val="00A56A9A"/>
    <w:rsid w:val="00A71F46"/>
    <w:rsid w:val="00A777A0"/>
    <w:rsid w:val="00A80F3E"/>
    <w:rsid w:val="00A83283"/>
    <w:rsid w:val="00A84067"/>
    <w:rsid w:val="00A8668B"/>
    <w:rsid w:val="00A8730D"/>
    <w:rsid w:val="00AA430D"/>
    <w:rsid w:val="00AA520C"/>
    <w:rsid w:val="00AA7323"/>
    <w:rsid w:val="00AB3F9D"/>
    <w:rsid w:val="00AB4223"/>
    <w:rsid w:val="00AC0B11"/>
    <w:rsid w:val="00AC2CCE"/>
    <w:rsid w:val="00AC763F"/>
    <w:rsid w:val="00AE5126"/>
    <w:rsid w:val="00AF051C"/>
    <w:rsid w:val="00AF2D12"/>
    <w:rsid w:val="00AF3B0B"/>
    <w:rsid w:val="00AF639E"/>
    <w:rsid w:val="00AF6AE1"/>
    <w:rsid w:val="00B127ED"/>
    <w:rsid w:val="00B12AF6"/>
    <w:rsid w:val="00B2018B"/>
    <w:rsid w:val="00B332E9"/>
    <w:rsid w:val="00B34043"/>
    <w:rsid w:val="00B343BA"/>
    <w:rsid w:val="00B40E52"/>
    <w:rsid w:val="00B41757"/>
    <w:rsid w:val="00B43533"/>
    <w:rsid w:val="00B4518B"/>
    <w:rsid w:val="00B50808"/>
    <w:rsid w:val="00B52E64"/>
    <w:rsid w:val="00B53554"/>
    <w:rsid w:val="00B548B5"/>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0740"/>
    <w:rsid w:val="00BC2CF0"/>
    <w:rsid w:val="00BC5D15"/>
    <w:rsid w:val="00BC76A1"/>
    <w:rsid w:val="00BC7823"/>
    <w:rsid w:val="00BD19E6"/>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4755"/>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26280"/>
    <w:rsid w:val="00D31715"/>
    <w:rsid w:val="00D32053"/>
    <w:rsid w:val="00D35575"/>
    <w:rsid w:val="00D4061C"/>
    <w:rsid w:val="00D44CA8"/>
    <w:rsid w:val="00D45A20"/>
    <w:rsid w:val="00D54136"/>
    <w:rsid w:val="00D545E9"/>
    <w:rsid w:val="00D5677D"/>
    <w:rsid w:val="00D60281"/>
    <w:rsid w:val="00D7238E"/>
    <w:rsid w:val="00D768F8"/>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2DA"/>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277A4"/>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99F89FD1-55A3-4718-B9FB-457CA0EA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616039">
      <w:marLeft w:val="0"/>
      <w:marRight w:val="0"/>
      <w:marTop w:val="0"/>
      <w:marBottom w:val="0"/>
      <w:divBdr>
        <w:top w:val="none" w:sz="0" w:space="0" w:color="auto"/>
        <w:left w:val="none" w:sz="0" w:space="0" w:color="auto"/>
        <w:bottom w:val="none" w:sz="0" w:space="0" w:color="auto"/>
        <w:right w:val="none" w:sz="0" w:space="0" w:color="auto"/>
      </w:divBdr>
      <w:divsChild>
        <w:div w:id="607616047">
          <w:marLeft w:val="0"/>
          <w:marRight w:val="0"/>
          <w:marTop w:val="0"/>
          <w:marBottom w:val="0"/>
          <w:divBdr>
            <w:top w:val="none" w:sz="0" w:space="0" w:color="auto"/>
            <w:left w:val="none" w:sz="0" w:space="0" w:color="auto"/>
            <w:bottom w:val="none" w:sz="0" w:space="0" w:color="auto"/>
            <w:right w:val="none" w:sz="0" w:space="0" w:color="auto"/>
          </w:divBdr>
          <w:divsChild>
            <w:div w:id="607616054">
              <w:marLeft w:val="0"/>
              <w:marRight w:val="0"/>
              <w:marTop w:val="0"/>
              <w:marBottom w:val="0"/>
              <w:divBdr>
                <w:top w:val="none" w:sz="0" w:space="0" w:color="auto"/>
                <w:left w:val="none" w:sz="0" w:space="0" w:color="auto"/>
                <w:bottom w:val="none" w:sz="0" w:space="0" w:color="auto"/>
                <w:right w:val="none" w:sz="0" w:space="0" w:color="auto"/>
              </w:divBdr>
              <w:divsChild>
                <w:div w:id="607616051">
                  <w:marLeft w:val="0"/>
                  <w:marRight w:val="0"/>
                  <w:marTop w:val="0"/>
                  <w:marBottom w:val="0"/>
                  <w:divBdr>
                    <w:top w:val="none" w:sz="0" w:space="0" w:color="auto"/>
                    <w:left w:val="none" w:sz="0" w:space="0" w:color="auto"/>
                    <w:bottom w:val="none" w:sz="0" w:space="0" w:color="auto"/>
                    <w:right w:val="none" w:sz="0" w:space="0" w:color="auto"/>
                  </w:divBdr>
                  <w:divsChild>
                    <w:div w:id="607616044">
                      <w:marLeft w:val="0"/>
                      <w:marRight w:val="0"/>
                      <w:marTop w:val="0"/>
                      <w:marBottom w:val="0"/>
                      <w:divBdr>
                        <w:top w:val="none" w:sz="0" w:space="0" w:color="auto"/>
                        <w:left w:val="none" w:sz="0" w:space="0" w:color="auto"/>
                        <w:bottom w:val="none" w:sz="0" w:space="0" w:color="auto"/>
                        <w:right w:val="none" w:sz="0" w:space="0" w:color="auto"/>
                      </w:divBdr>
                      <w:divsChild>
                        <w:div w:id="607616046">
                          <w:marLeft w:val="0"/>
                          <w:marRight w:val="0"/>
                          <w:marTop w:val="0"/>
                          <w:marBottom w:val="0"/>
                          <w:divBdr>
                            <w:top w:val="none" w:sz="0" w:space="0" w:color="auto"/>
                            <w:left w:val="none" w:sz="0" w:space="0" w:color="auto"/>
                            <w:bottom w:val="none" w:sz="0" w:space="0" w:color="auto"/>
                            <w:right w:val="none" w:sz="0" w:space="0" w:color="auto"/>
                          </w:divBdr>
                          <w:divsChild>
                            <w:div w:id="607616045">
                              <w:marLeft w:val="0"/>
                              <w:marRight w:val="0"/>
                              <w:marTop w:val="0"/>
                              <w:marBottom w:val="0"/>
                              <w:divBdr>
                                <w:top w:val="none" w:sz="0" w:space="0" w:color="auto"/>
                                <w:left w:val="none" w:sz="0" w:space="0" w:color="auto"/>
                                <w:bottom w:val="none" w:sz="0" w:space="0" w:color="auto"/>
                                <w:right w:val="none" w:sz="0" w:space="0" w:color="auto"/>
                              </w:divBdr>
                              <w:divsChild>
                                <w:div w:id="607616050">
                                  <w:marLeft w:val="0"/>
                                  <w:marRight w:val="0"/>
                                  <w:marTop w:val="0"/>
                                  <w:marBottom w:val="0"/>
                                  <w:divBdr>
                                    <w:top w:val="none" w:sz="0" w:space="0" w:color="auto"/>
                                    <w:left w:val="none" w:sz="0" w:space="0" w:color="auto"/>
                                    <w:bottom w:val="none" w:sz="0" w:space="0" w:color="auto"/>
                                    <w:right w:val="none" w:sz="0" w:space="0" w:color="auto"/>
                                  </w:divBdr>
                                  <w:divsChild>
                                    <w:div w:id="607616052">
                                      <w:marLeft w:val="0"/>
                                      <w:marRight w:val="0"/>
                                      <w:marTop w:val="0"/>
                                      <w:marBottom w:val="0"/>
                                      <w:divBdr>
                                        <w:top w:val="none" w:sz="0" w:space="0" w:color="auto"/>
                                        <w:left w:val="none" w:sz="0" w:space="0" w:color="auto"/>
                                        <w:bottom w:val="none" w:sz="0" w:space="0" w:color="auto"/>
                                        <w:right w:val="none" w:sz="0" w:space="0" w:color="auto"/>
                                      </w:divBdr>
                                      <w:divsChild>
                                        <w:div w:id="607616041">
                                          <w:marLeft w:val="0"/>
                                          <w:marRight w:val="0"/>
                                          <w:marTop w:val="0"/>
                                          <w:marBottom w:val="0"/>
                                          <w:divBdr>
                                            <w:top w:val="none" w:sz="0" w:space="0" w:color="auto"/>
                                            <w:left w:val="none" w:sz="0" w:space="0" w:color="auto"/>
                                            <w:bottom w:val="none" w:sz="0" w:space="0" w:color="auto"/>
                                            <w:right w:val="none" w:sz="0" w:space="0" w:color="auto"/>
                                          </w:divBdr>
                                          <w:divsChild>
                                            <w:div w:id="607616049">
                                              <w:marLeft w:val="0"/>
                                              <w:marRight w:val="0"/>
                                              <w:marTop w:val="0"/>
                                              <w:marBottom w:val="0"/>
                                              <w:divBdr>
                                                <w:top w:val="none" w:sz="0" w:space="0" w:color="auto"/>
                                                <w:left w:val="none" w:sz="0" w:space="0" w:color="auto"/>
                                                <w:bottom w:val="none" w:sz="0" w:space="0" w:color="auto"/>
                                                <w:right w:val="none" w:sz="0" w:space="0" w:color="auto"/>
                                              </w:divBdr>
                                              <w:divsChild>
                                                <w:div w:id="607616053">
                                                  <w:marLeft w:val="0"/>
                                                  <w:marRight w:val="0"/>
                                                  <w:marTop w:val="0"/>
                                                  <w:marBottom w:val="0"/>
                                                  <w:divBdr>
                                                    <w:top w:val="none" w:sz="0" w:space="0" w:color="auto"/>
                                                    <w:left w:val="none" w:sz="0" w:space="0" w:color="auto"/>
                                                    <w:bottom w:val="none" w:sz="0" w:space="0" w:color="auto"/>
                                                    <w:right w:val="none" w:sz="0" w:space="0" w:color="auto"/>
                                                  </w:divBdr>
                                                  <w:divsChild>
                                                    <w:div w:id="607616043">
                                                      <w:marLeft w:val="0"/>
                                                      <w:marRight w:val="0"/>
                                                      <w:marTop w:val="0"/>
                                                      <w:marBottom w:val="0"/>
                                                      <w:divBdr>
                                                        <w:top w:val="none" w:sz="0" w:space="0" w:color="auto"/>
                                                        <w:left w:val="none" w:sz="0" w:space="0" w:color="auto"/>
                                                        <w:bottom w:val="none" w:sz="0" w:space="0" w:color="auto"/>
                                                        <w:right w:val="none" w:sz="0" w:space="0" w:color="auto"/>
                                                      </w:divBdr>
                                                      <w:divsChild>
                                                        <w:div w:id="6076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7616048">
      <w:marLeft w:val="0"/>
      <w:marRight w:val="0"/>
      <w:marTop w:val="0"/>
      <w:marBottom w:val="0"/>
      <w:divBdr>
        <w:top w:val="none" w:sz="0" w:space="0" w:color="auto"/>
        <w:left w:val="none" w:sz="0" w:space="0" w:color="auto"/>
        <w:bottom w:val="none" w:sz="0" w:space="0" w:color="auto"/>
        <w:right w:val="none" w:sz="0" w:space="0" w:color="auto"/>
      </w:divBdr>
      <w:divsChild>
        <w:div w:id="607616040">
          <w:marLeft w:val="0"/>
          <w:marRight w:val="0"/>
          <w:marTop w:val="0"/>
          <w:marBottom w:val="0"/>
          <w:divBdr>
            <w:top w:val="none" w:sz="0" w:space="0" w:color="auto"/>
            <w:left w:val="none" w:sz="0" w:space="0" w:color="auto"/>
            <w:bottom w:val="none" w:sz="0" w:space="0" w:color="auto"/>
            <w:right w:val="none" w:sz="0" w:space="0" w:color="auto"/>
          </w:divBdr>
        </w:div>
        <w:div w:id="607616042">
          <w:marLeft w:val="0"/>
          <w:marRight w:val="0"/>
          <w:marTop w:val="0"/>
          <w:marBottom w:val="0"/>
          <w:divBdr>
            <w:top w:val="none" w:sz="0" w:space="0" w:color="auto"/>
            <w:left w:val="none" w:sz="0" w:space="0" w:color="auto"/>
            <w:bottom w:val="none" w:sz="0" w:space="0" w:color="auto"/>
            <w:right w:val="none" w:sz="0" w:space="0" w:color="auto"/>
          </w:divBdr>
        </w:div>
      </w:divsChild>
    </w:div>
    <w:div w:id="607616055">
      <w:marLeft w:val="0"/>
      <w:marRight w:val="0"/>
      <w:marTop w:val="0"/>
      <w:marBottom w:val="0"/>
      <w:divBdr>
        <w:top w:val="none" w:sz="0" w:space="0" w:color="auto"/>
        <w:left w:val="none" w:sz="0" w:space="0" w:color="auto"/>
        <w:bottom w:val="none" w:sz="0" w:space="0" w:color="auto"/>
        <w:right w:val="none" w:sz="0" w:space="0" w:color="auto"/>
      </w:divBdr>
    </w:div>
    <w:div w:id="607616056">
      <w:marLeft w:val="0"/>
      <w:marRight w:val="0"/>
      <w:marTop w:val="0"/>
      <w:marBottom w:val="0"/>
      <w:divBdr>
        <w:top w:val="none" w:sz="0" w:space="0" w:color="auto"/>
        <w:left w:val="none" w:sz="0" w:space="0" w:color="auto"/>
        <w:bottom w:val="none" w:sz="0" w:space="0" w:color="auto"/>
        <w:right w:val="none" w:sz="0" w:space="0" w:color="auto"/>
      </w:divBdr>
    </w:div>
    <w:div w:id="607616057">
      <w:marLeft w:val="0"/>
      <w:marRight w:val="0"/>
      <w:marTop w:val="0"/>
      <w:marBottom w:val="0"/>
      <w:divBdr>
        <w:top w:val="none" w:sz="0" w:space="0" w:color="auto"/>
        <w:left w:val="none" w:sz="0" w:space="0" w:color="auto"/>
        <w:bottom w:val="none" w:sz="0" w:space="0" w:color="auto"/>
        <w:right w:val="none" w:sz="0" w:space="0" w:color="auto"/>
      </w:divBdr>
    </w:div>
    <w:div w:id="607616058">
      <w:marLeft w:val="0"/>
      <w:marRight w:val="0"/>
      <w:marTop w:val="0"/>
      <w:marBottom w:val="0"/>
      <w:divBdr>
        <w:top w:val="none" w:sz="0" w:space="0" w:color="auto"/>
        <w:left w:val="none" w:sz="0" w:space="0" w:color="auto"/>
        <w:bottom w:val="none" w:sz="0" w:space="0" w:color="auto"/>
        <w:right w:val="none" w:sz="0" w:space="0" w:color="auto"/>
      </w:divBdr>
    </w:div>
    <w:div w:id="607616059">
      <w:marLeft w:val="0"/>
      <w:marRight w:val="0"/>
      <w:marTop w:val="0"/>
      <w:marBottom w:val="0"/>
      <w:divBdr>
        <w:top w:val="none" w:sz="0" w:space="0" w:color="auto"/>
        <w:left w:val="none" w:sz="0" w:space="0" w:color="auto"/>
        <w:bottom w:val="none" w:sz="0" w:space="0" w:color="auto"/>
        <w:right w:val="none" w:sz="0" w:space="0" w:color="auto"/>
      </w:divBdr>
    </w:div>
    <w:div w:id="6076160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1868</Words>
  <Characters>10092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Juliana Berka Rodrigues Porfiro</cp:lastModifiedBy>
  <cp:revision>6</cp:revision>
  <cp:lastPrinted>2008-11-20T17:39:00Z</cp:lastPrinted>
  <dcterms:created xsi:type="dcterms:W3CDTF">2021-09-29T14:43:00Z</dcterms:created>
  <dcterms:modified xsi:type="dcterms:W3CDTF">2022-04-27T15:04:00Z</dcterms:modified>
</cp:coreProperties>
</file>