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587" w:rsidRDefault="00F12587" w:rsidP="00637B5E">
      <w:pPr>
        <w:spacing w:after="100"/>
        <w:jc w:val="center"/>
        <w:rPr>
          <w:rFonts w:ascii="Arial" w:hAnsi="Arial" w:cs="Arial"/>
          <w:b/>
          <w:bCs/>
          <w:sz w:val="20"/>
          <w:szCs w:val="20"/>
          <w:u w:val="single"/>
        </w:rPr>
      </w:pPr>
    </w:p>
    <w:p w:rsidR="00F12587" w:rsidRPr="00637B5E" w:rsidRDefault="00F12587" w:rsidP="00637B5E">
      <w:pPr>
        <w:spacing w:after="100"/>
        <w:jc w:val="center"/>
        <w:rPr>
          <w:rFonts w:ascii="Arial" w:hAnsi="Arial" w:cs="Arial"/>
          <w:b/>
          <w:bCs/>
          <w:sz w:val="20"/>
          <w:szCs w:val="20"/>
          <w:u w:val="single"/>
        </w:rPr>
      </w:pPr>
      <w:r w:rsidRPr="00637B5E">
        <w:rPr>
          <w:rFonts w:ascii="Arial" w:hAnsi="Arial" w:cs="Arial"/>
          <w:b/>
          <w:bCs/>
          <w:sz w:val="20"/>
          <w:szCs w:val="20"/>
          <w:u w:val="single"/>
        </w:rPr>
        <w:t>INSTRUÇÕES PARA PREENCHIMENTO DO ROTEIRO DE AUTOINSPEÇÃO</w:t>
      </w:r>
    </w:p>
    <w:p w:rsidR="00F12587" w:rsidRDefault="00F12587" w:rsidP="00BE1AE8">
      <w:pPr>
        <w:jc w:val="center"/>
        <w:rPr>
          <w:shd w:val="clear" w:color="auto" w:fill="FFFF66"/>
        </w:rPr>
      </w:pPr>
    </w:p>
    <w:p w:rsidR="00F12587" w:rsidRPr="00637B5E" w:rsidRDefault="00F12587" w:rsidP="00BE1AE8">
      <w:pPr>
        <w:jc w:val="center"/>
        <w:rPr>
          <w:shd w:val="clear" w:color="auto" w:fill="FFFF66"/>
        </w:rPr>
      </w:pPr>
    </w:p>
    <w:p w:rsidR="00F12587" w:rsidRPr="00637B5E" w:rsidRDefault="00F1258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B86BA9">
        <w:rPr>
          <w:rFonts w:ascii="Arial" w:hAnsi="Arial" w:cs="Arial"/>
          <w:sz w:val="20"/>
          <w:szCs w:val="20"/>
        </w:rPr>
        <w:t xml:space="preserve">nchimento deste Roteiro de </w:t>
      </w:r>
      <w:proofErr w:type="spellStart"/>
      <w:r w:rsidR="00B86BA9">
        <w:rPr>
          <w:rFonts w:ascii="Arial" w:hAnsi="Arial" w:cs="Arial"/>
          <w:sz w:val="20"/>
          <w:szCs w:val="20"/>
        </w:rPr>
        <w:t>Auto</w:t>
      </w:r>
      <w:r w:rsidRPr="00637B5E">
        <w:rPr>
          <w:rFonts w:ascii="Arial" w:hAnsi="Arial" w:cs="Arial"/>
          <w:sz w:val="20"/>
          <w:szCs w:val="20"/>
        </w:rPr>
        <w:t>inspeção</w:t>
      </w:r>
      <w:proofErr w:type="spellEnd"/>
      <w:r w:rsidRPr="00637B5E">
        <w:rPr>
          <w:rFonts w:ascii="Arial" w:hAnsi="Arial" w:cs="Arial"/>
          <w:sz w:val="20"/>
          <w:szCs w:val="20"/>
        </w:rPr>
        <w:t xml:space="preserve"> é item OBRIGATÓRIO na requisição de alvará sanitário junto à unidade do Pró-cidadão, seja para fins de concessão ou revalidação do documento.</w:t>
      </w:r>
    </w:p>
    <w:p w:rsidR="00F12587" w:rsidRPr="00637B5E" w:rsidRDefault="00F1258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F12587" w:rsidRPr="00637B5E" w:rsidRDefault="00F1258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F12587" w:rsidRPr="00637B5E" w:rsidRDefault="00F1258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F12587" w:rsidRPr="00637B5E" w:rsidRDefault="00F1258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F12587" w:rsidRPr="00637B5E" w:rsidRDefault="00F1258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F12587" w:rsidRPr="00637B5E" w:rsidRDefault="00F1258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F12587" w:rsidRPr="00637B5E" w:rsidRDefault="00F1258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B86BA9">
        <w:rPr>
          <w:rFonts w:ascii="Arial" w:hAnsi="Arial" w:cs="Arial"/>
          <w:sz w:val="20"/>
          <w:szCs w:val="20"/>
        </w:rPr>
        <w:t xml:space="preserve">reenchimento do Roteiro de </w:t>
      </w:r>
      <w:proofErr w:type="spellStart"/>
      <w:r w:rsidR="00B86BA9">
        <w:rPr>
          <w:rFonts w:ascii="Arial" w:hAnsi="Arial" w:cs="Arial"/>
          <w:sz w:val="20"/>
          <w:szCs w:val="20"/>
        </w:rPr>
        <w:t>Auto</w:t>
      </w:r>
      <w:r w:rsidRPr="00637B5E">
        <w:rPr>
          <w:rFonts w:ascii="Arial" w:hAnsi="Arial" w:cs="Arial"/>
          <w:sz w:val="20"/>
          <w:szCs w:val="20"/>
        </w:rPr>
        <w:t>Inspeção</w:t>
      </w:r>
      <w:proofErr w:type="spellEnd"/>
      <w:r w:rsidRPr="00637B5E">
        <w:rPr>
          <w:rFonts w:ascii="Arial" w:hAnsi="Arial" w:cs="Arial"/>
          <w:sz w:val="20"/>
          <w:szCs w:val="20"/>
        </w:rPr>
        <w:t xml:space="preserve"> com informações NÃO condizentes com a realidade verificada pela autoridade de saúde nas inspeções sanitárias presenciais efetuadas (artigo 6º, Decreto Municipal 13025 de 29 de abril de 2014).</w:t>
      </w:r>
    </w:p>
    <w:p w:rsidR="00F12587" w:rsidRPr="00637B5E" w:rsidRDefault="00F12587"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B86BA9">
        <w:rPr>
          <w:rFonts w:ascii="Arial" w:hAnsi="Arial" w:cs="Arial"/>
          <w:sz w:val="20"/>
          <w:szCs w:val="20"/>
        </w:rPr>
        <w:t xml:space="preserve">onformidade" no Roteiro de </w:t>
      </w:r>
      <w:proofErr w:type="spellStart"/>
      <w:r w:rsidR="00B86BA9">
        <w:rPr>
          <w:rFonts w:ascii="Arial" w:hAnsi="Arial" w:cs="Arial"/>
          <w:sz w:val="20"/>
          <w:szCs w:val="20"/>
        </w:rPr>
        <w:t>Auto</w:t>
      </w:r>
      <w:r w:rsidRPr="00637B5E">
        <w:rPr>
          <w:rFonts w:ascii="Arial" w:hAnsi="Arial" w:cs="Arial"/>
          <w:sz w:val="20"/>
          <w:szCs w:val="20"/>
        </w:rPr>
        <w:t>Inspeção</w:t>
      </w:r>
      <w:proofErr w:type="spellEnd"/>
      <w:r w:rsidRPr="00637B5E">
        <w:rPr>
          <w:rFonts w:ascii="Arial" w:hAnsi="Arial" w:cs="Arial"/>
          <w:sz w:val="20"/>
          <w:szCs w:val="20"/>
        </w:rPr>
        <w:t xml:space="preserve"> apresentado no processo, caracteriza a circunstância agravante constante no art. 128, VI, da Lei Complementar nº 239/2006, salvo prova em contrário (Parágrafo Único do artigo 6º, Decreto Municipal 13025 de 29 de abril de 2014).</w:t>
      </w:r>
    </w:p>
    <w:p w:rsidR="00F12587" w:rsidRPr="00245A38" w:rsidRDefault="00F12587">
      <w:pPr>
        <w:jc w:val="center"/>
        <w:rPr>
          <w:rFonts w:ascii="Arial" w:hAnsi="Arial" w:cs="Arial"/>
          <w:sz w:val="20"/>
          <w:szCs w:val="20"/>
          <w:u w:val="single"/>
        </w:rPr>
      </w:pPr>
      <w:r>
        <w:rPr>
          <w:rFonts w:ascii="Arial" w:hAnsi="Arial" w:cs="Arial"/>
          <w:sz w:val="20"/>
          <w:szCs w:val="20"/>
          <w:u w:val="single"/>
        </w:rPr>
        <w:br w:type="page"/>
      </w:r>
    </w:p>
    <w:p w:rsidR="00B86BA9" w:rsidRPr="00B86BA9" w:rsidRDefault="00B86BA9" w:rsidP="00B86BA9">
      <w:pPr>
        <w:jc w:val="center"/>
        <w:rPr>
          <w:rFonts w:ascii="Arial" w:hAnsi="Arial" w:cs="Arial"/>
          <w:b/>
          <w:bCs/>
          <w:sz w:val="20"/>
          <w:szCs w:val="20"/>
          <w:u w:val="single"/>
        </w:rPr>
      </w:pPr>
      <w:r>
        <w:rPr>
          <w:rFonts w:ascii="Arial" w:hAnsi="Arial" w:cs="Arial"/>
          <w:b/>
          <w:bCs/>
          <w:sz w:val="20"/>
          <w:szCs w:val="20"/>
          <w:u w:val="single"/>
        </w:rPr>
        <w:lastRenderedPageBreak/>
        <w:t>ROTEIRO DE AUTO</w:t>
      </w:r>
      <w:r w:rsidR="00F12587">
        <w:rPr>
          <w:rFonts w:ascii="Arial" w:hAnsi="Arial" w:cs="Arial"/>
          <w:b/>
          <w:bCs/>
          <w:sz w:val="20"/>
          <w:szCs w:val="20"/>
          <w:u w:val="single"/>
        </w:rPr>
        <w:t xml:space="preserve">INSPEÇÃO PARA </w:t>
      </w:r>
      <w:r w:rsidRPr="00B86BA9">
        <w:rPr>
          <w:rFonts w:ascii="Arial" w:hAnsi="Arial" w:cs="Arial"/>
          <w:b/>
          <w:bCs/>
          <w:sz w:val="20"/>
          <w:szCs w:val="20"/>
          <w:u w:val="single"/>
        </w:rPr>
        <w:t>COMÉRCIO VAREJISTA DE ARTIGOS</w:t>
      </w:r>
    </w:p>
    <w:p w:rsidR="00B86BA9" w:rsidRPr="00B86BA9" w:rsidRDefault="00B86BA9" w:rsidP="00B86BA9">
      <w:pPr>
        <w:jc w:val="center"/>
        <w:rPr>
          <w:rFonts w:ascii="Arial" w:hAnsi="Arial" w:cs="Arial"/>
          <w:b/>
          <w:bCs/>
          <w:sz w:val="20"/>
          <w:szCs w:val="20"/>
          <w:u w:val="single"/>
        </w:rPr>
      </w:pPr>
    </w:p>
    <w:p w:rsidR="00F12587" w:rsidRPr="00A00596" w:rsidRDefault="00B86BA9" w:rsidP="00B86BA9">
      <w:pPr>
        <w:jc w:val="center"/>
        <w:rPr>
          <w:rFonts w:ascii="Arial" w:hAnsi="Arial" w:cs="Arial"/>
          <w:b/>
          <w:bCs/>
          <w:sz w:val="20"/>
          <w:szCs w:val="20"/>
          <w:u w:val="single"/>
        </w:rPr>
      </w:pPr>
      <w:r w:rsidRPr="00B86BA9">
        <w:rPr>
          <w:rFonts w:ascii="Arial" w:hAnsi="Arial" w:cs="Arial"/>
          <w:b/>
          <w:bCs/>
          <w:sz w:val="20"/>
          <w:szCs w:val="20"/>
          <w:u w:val="single"/>
        </w:rPr>
        <w:t>DE ÓTICA</w:t>
      </w:r>
    </w:p>
    <w:p w:rsidR="00F12587" w:rsidRPr="0055143E" w:rsidRDefault="00F12587">
      <w:pPr>
        <w:jc w:val="center"/>
        <w:rPr>
          <w:rFonts w:ascii="Arial" w:hAnsi="Arial" w:cs="Arial"/>
          <w:b/>
          <w:bCs/>
          <w:sz w:val="20"/>
          <w:szCs w:val="20"/>
        </w:rPr>
      </w:pPr>
      <w:proofErr w:type="gramStart"/>
      <w:r>
        <w:rPr>
          <w:rFonts w:ascii="Arial" w:hAnsi="Arial" w:cs="Arial"/>
          <w:b/>
          <w:bCs/>
          <w:sz w:val="20"/>
          <w:szCs w:val="20"/>
        </w:rPr>
        <w:t>COD.</w:t>
      </w:r>
      <w:proofErr w:type="gramEnd"/>
      <w:r>
        <w:rPr>
          <w:rFonts w:ascii="Arial" w:hAnsi="Arial" w:cs="Arial"/>
          <w:b/>
          <w:bCs/>
          <w:sz w:val="20"/>
          <w:szCs w:val="20"/>
        </w:rPr>
        <w:t xml:space="preserve">: </w:t>
      </w:r>
      <w:r w:rsidR="00B86BA9" w:rsidRPr="00B86BA9">
        <w:rPr>
          <w:rFonts w:ascii="Arial" w:hAnsi="Arial" w:cs="Arial"/>
          <w:b/>
          <w:bCs/>
          <w:sz w:val="20"/>
          <w:szCs w:val="20"/>
        </w:rPr>
        <w:t>4774-1/00</w:t>
      </w:r>
      <w:bookmarkStart w:id="0" w:name="_GoBack"/>
      <w:bookmarkEnd w:id="0"/>
    </w:p>
    <w:p w:rsidR="00F12587" w:rsidRPr="00245A38" w:rsidRDefault="00F12587">
      <w:pPr>
        <w:jc w:val="center"/>
        <w:rPr>
          <w:rFonts w:ascii="Arial" w:hAnsi="Arial" w:cs="Arial"/>
          <w:b/>
          <w:bCs/>
          <w:sz w:val="20"/>
          <w:szCs w:val="20"/>
          <w:u w:val="single"/>
        </w:rPr>
      </w:pPr>
    </w:p>
    <w:p w:rsidR="00F12587" w:rsidRPr="00BB0D46" w:rsidRDefault="00F12587">
      <w:pPr>
        <w:rPr>
          <w:rFonts w:ascii="Arial" w:hAnsi="Arial" w:cs="Arial"/>
          <w:b/>
          <w:bCs/>
          <w:sz w:val="20"/>
          <w:szCs w:val="20"/>
        </w:rPr>
      </w:pPr>
      <w:r w:rsidRPr="00BB0D46">
        <w:rPr>
          <w:rFonts w:ascii="Arial" w:hAnsi="Arial" w:cs="Arial"/>
          <w:b/>
          <w:bCs/>
          <w:sz w:val="20"/>
          <w:szCs w:val="20"/>
        </w:rPr>
        <w:t>Processo/Ano N° ______</w:t>
      </w:r>
      <w:r>
        <w:rPr>
          <w:rFonts w:ascii="Arial" w:hAnsi="Arial" w:cs="Arial"/>
          <w:b/>
          <w:bCs/>
          <w:sz w:val="20"/>
          <w:szCs w:val="20"/>
        </w:rPr>
        <w:t>__</w:t>
      </w:r>
      <w:r w:rsidRPr="00BB0D46">
        <w:rPr>
          <w:rFonts w:ascii="Arial" w:hAnsi="Arial" w:cs="Arial"/>
          <w:b/>
          <w:bCs/>
          <w:sz w:val="20"/>
          <w:szCs w:val="20"/>
        </w:rPr>
        <w:t>/_</w:t>
      </w:r>
      <w:r>
        <w:rPr>
          <w:rFonts w:ascii="Arial" w:hAnsi="Arial" w:cs="Arial"/>
          <w:b/>
          <w:bCs/>
          <w:sz w:val="20"/>
          <w:szCs w:val="20"/>
        </w:rPr>
        <w:t>__</w:t>
      </w:r>
      <w:r w:rsidRPr="00BB0D46">
        <w:rPr>
          <w:rFonts w:ascii="Arial" w:hAnsi="Arial" w:cs="Arial"/>
          <w:b/>
          <w:bCs/>
          <w:sz w:val="20"/>
          <w:szCs w:val="20"/>
        </w:rPr>
        <w:t>_</w:t>
      </w:r>
    </w:p>
    <w:p w:rsidR="00F12587" w:rsidRDefault="00F12587">
      <w:pPr>
        <w:rPr>
          <w:rFonts w:ascii="Arial" w:hAnsi="Arial" w:cs="Arial"/>
          <w:sz w:val="20"/>
          <w:szCs w:val="20"/>
        </w:rPr>
      </w:pPr>
    </w:p>
    <w:tbl>
      <w:tblPr>
        <w:tblW w:w="106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F12587" w:rsidRPr="00245A38">
        <w:trPr>
          <w:trHeight w:val="697"/>
        </w:trPr>
        <w:tc>
          <w:tcPr>
            <w:tcW w:w="10620" w:type="dxa"/>
            <w:gridSpan w:val="3"/>
            <w:vAlign w:val="center"/>
          </w:tcPr>
          <w:p w:rsidR="00F12587" w:rsidRPr="00BB0D46" w:rsidRDefault="00F12587" w:rsidP="003D43B8">
            <w:pPr>
              <w:rPr>
                <w:rFonts w:ascii="Arial" w:hAnsi="Arial" w:cs="Arial"/>
                <w:sz w:val="20"/>
                <w:szCs w:val="20"/>
              </w:rPr>
            </w:pPr>
            <w:r w:rsidRPr="00BB0D46">
              <w:rPr>
                <w:rFonts w:ascii="Arial" w:hAnsi="Arial" w:cs="Arial"/>
                <w:sz w:val="20"/>
                <w:szCs w:val="20"/>
              </w:rPr>
              <w:t>Estabelecimento:</w:t>
            </w:r>
          </w:p>
        </w:tc>
      </w:tr>
      <w:tr w:rsidR="00F12587" w:rsidRPr="00245A38">
        <w:trPr>
          <w:trHeight w:val="701"/>
        </w:trPr>
        <w:tc>
          <w:tcPr>
            <w:tcW w:w="10620" w:type="dxa"/>
            <w:gridSpan w:val="3"/>
            <w:vAlign w:val="center"/>
          </w:tcPr>
          <w:p w:rsidR="00F12587" w:rsidRPr="00BB0D46" w:rsidRDefault="00F12587" w:rsidP="003D43B8">
            <w:pPr>
              <w:rPr>
                <w:rFonts w:ascii="Arial" w:hAnsi="Arial" w:cs="Arial"/>
                <w:sz w:val="20"/>
                <w:szCs w:val="20"/>
              </w:rPr>
            </w:pPr>
            <w:r w:rsidRPr="00BB0D46">
              <w:rPr>
                <w:rFonts w:ascii="Arial" w:hAnsi="Arial" w:cs="Arial"/>
                <w:sz w:val="20"/>
                <w:szCs w:val="20"/>
              </w:rPr>
              <w:t>Proprietário/Responsável Técnico:</w:t>
            </w:r>
          </w:p>
        </w:tc>
      </w:tr>
      <w:tr w:rsidR="00F12587" w:rsidRPr="00245A38">
        <w:trPr>
          <w:trHeight w:val="708"/>
        </w:trPr>
        <w:tc>
          <w:tcPr>
            <w:tcW w:w="10620" w:type="dxa"/>
            <w:gridSpan w:val="3"/>
            <w:vAlign w:val="center"/>
          </w:tcPr>
          <w:p w:rsidR="00F12587" w:rsidRPr="00BB0D46" w:rsidRDefault="00F12587" w:rsidP="003D43B8">
            <w:pPr>
              <w:rPr>
                <w:rFonts w:ascii="Arial" w:hAnsi="Arial" w:cs="Arial"/>
                <w:sz w:val="20"/>
                <w:szCs w:val="20"/>
              </w:rPr>
            </w:pPr>
            <w:r w:rsidRPr="00BB0D46">
              <w:rPr>
                <w:rFonts w:ascii="Arial" w:hAnsi="Arial" w:cs="Arial"/>
                <w:sz w:val="20"/>
                <w:szCs w:val="20"/>
              </w:rPr>
              <w:t>CNPJ/CPF:</w:t>
            </w:r>
          </w:p>
        </w:tc>
      </w:tr>
      <w:tr w:rsidR="00F12587" w:rsidRPr="00245A38">
        <w:trPr>
          <w:trHeight w:val="708"/>
        </w:trPr>
        <w:tc>
          <w:tcPr>
            <w:tcW w:w="6948" w:type="dxa"/>
            <w:vAlign w:val="center"/>
          </w:tcPr>
          <w:p w:rsidR="00F12587" w:rsidRPr="00BB0D46" w:rsidRDefault="00F12587"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r>
          </w:p>
        </w:tc>
        <w:tc>
          <w:tcPr>
            <w:tcW w:w="1800" w:type="dxa"/>
            <w:vAlign w:val="center"/>
          </w:tcPr>
          <w:p w:rsidR="00F12587" w:rsidRPr="00BB0D46" w:rsidRDefault="00F12587"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F12587" w:rsidRPr="00BB0D46" w:rsidRDefault="00F12587" w:rsidP="00BB0D46">
            <w:pPr>
              <w:rPr>
                <w:rFonts w:ascii="Arial" w:hAnsi="Arial" w:cs="Arial"/>
                <w:sz w:val="20"/>
                <w:szCs w:val="20"/>
              </w:rPr>
            </w:pPr>
            <w:r w:rsidRPr="00BB0D46">
              <w:rPr>
                <w:rFonts w:ascii="Arial" w:hAnsi="Arial" w:cs="Arial"/>
                <w:sz w:val="20"/>
                <w:szCs w:val="20"/>
              </w:rPr>
              <w:t>Número de Mulheres:</w:t>
            </w:r>
          </w:p>
        </w:tc>
      </w:tr>
    </w:tbl>
    <w:p w:rsidR="00F12587" w:rsidRPr="00245A38" w:rsidRDefault="00F12587">
      <w:pPr>
        <w:rPr>
          <w:rFonts w:ascii="Arial" w:hAnsi="Arial" w:cs="Arial"/>
          <w:sz w:val="20"/>
          <w:szCs w:val="20"/>
        </w:rPr>
      </w:pPr>
    </w:p>
    <w:p w:rsidR="00F12587" w:rsidRPr="003D43B8" w:rsidRDefault="00F12587">
      <w:pPr>
        <w:rPr>
          <w:rFonts w:ascii="Arial" w:hAnsi="Arial" w:cs="Arial"/>
          <w:b/>
          <w:bCs/>
          <w:sz w:val="20"/>
          <w:szCs w:val="20"/>
        </w:rPr>
      </w:pPr>
      <w:r w:rsidRPr="003D43B8">
        <w:rPr>
          <w:rFonts w:ascii="Arial" w:hAnsi="Arial" w:cs="Arial"/>
          <w:b/>
          <w:bCs/>
          <w:sz w:val="20"/>
          <w:szCs w:val="20"/>
        </w:rPr>
        <w:t>Legenda:</w:t>
      </w:r>
    </w:p>
    <w:p w:rsidR="00F12587" w:rsidRDefault="00F12587" w:rsidP="003D43B8">
      <w:pPr>
        <w:rPr>
          <w:rFonts w:ascii="Arial" w:hAnsi="Arial" w:cs="Arial"/>
          <w:sz w:val="20"/>
          <w:szCs w:val="20"/>
        </w:rPr>
      </w:pPr>
      <w:r>
        <w:rPr>
          <w:rFonts w:ascii="Arial" w:hAnsi="Arial" w:cs="Arial"/>
          <w:sz w:val="20"/>
          <w:szCs w:val="20"/>
        </w:rPr>
        <w:t>S – Sim;</w:t>
      </w:r>
    </w:p>
    <w:p w:rsidR="00F12587" w:rsidRDefault="00F12587" w:rsidP="003D43B8">
      <w:pPr>
        <w:rPr>
          <w:rFonts w:ascii="Arial" w:hAnsi="Arial" w:cs="Arial"/>
          <w:sz w:val="20"/>
          <w:szCs w:val="20"/>
        </w:rPr>
      </w:pPr>
      <w:r>
        <w:rPr>
          <w:rFonts w:ascii="Arial" w:hAnsi="Arial" w:cs="Arial"/>
          <w:sz w:val="20"/>
          <w:szCs w:val="20"/>
        </w:rPr>
        <w:t>N – Não;</w:t>
      </w:r>
    </w:p>
    <w:p w:rsidR="00F12587" w:rsidRDefault="00F12587" w:rsidP="003D43B8">
      <w:pPr>
        <w:rPr>
          <w:rFonts w:ascii="Arial" w:hAnsi="Arial" w:cs="Arial"/>
          <w:sz w:val="20"/>
          <w:szCs w:val="20"/>
        </w:rPr>
      </w:pPr>
      <w:r>
        <w:rPr>
          <w:rFonts w:ascii="Arial" w:hAnsi="Arial" w:cs="Arial"/>
          <w:sz w:val="20"/>
          <w:szCs w:val="20"/>
        </w:rPr>
        <w:t>NA – Não se aplica à atividade desenvolvida;</w:t>
      </w:r>
    </w:p>
    <w:p w:rsidR="00F12587" w:rsidRPr="003D43B8" w:rsidRDefault="00F12587"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F12587" w:rsidRDefault="00F12587">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F12587" w:rsidRPr="002064F5">
        <w:trPr>
          <w:jc w:val="center"/>
        </w:trPr>
        <w:tc>
          <w:tcPr>
            <w:tcW w:w="5815" w:type="dxa"/>
            <w:vAlign w:val="center"/>
          </w:tcPr>
          <w:p w:rsidR="00F12587" w:rsidRPr="002064F5" w:rsidRDefault="00F12587" w:rsidP="0022016E">
            <w:pPr>
              <w:jc w:val="center"/>
              <w:rPr>
                <w:rFonts w:ascii="Arial" w:hAnsi="Arial" w:cs="Arial"/>
                <w:b/>
                <w:bCs/>
                <w:sz w:val="20"/>
                <w:szCs w:val="20"/>
              </w:rPr>
            </w:pPr>
            <w:r w:rsidRPr="002064F5">
              <w:rPr>
                <w:rFonts w:ascii="Arial" w:hAnsi="Arial" w:cs="Arial"/>
                <w:b/>
                <w:bCs/>
                <w:sz w:val="20"/>
                <w:szCs w:val="20"/>
              </w:rPr>
              <w:t>ITENS NECESSÁRIOS</w:t>
            </w:r>
          </w:p>
        </w:tc>
        <w:tc>
          <w:tcPr>
            <w:tcW w:w="540" w:type="dxa"/>
            <w:vAlign w:val="center"/>
          </w:tcPr>
          <w:p w:rsidR="00F12587" w:rsidRPr="002064F5" w:rsidRDefault="00F12587" w:rsidP="0022016E">
            <w:pPr>
              <w:jc w:val="center"/>
              <w:rPr>
                <w:rFonts w:ascii="Arial" w:hAnsi="Arial" w:cs="Arial"/>
                <w:b/>
                <w:bCs/>
                <w:sz w:val="20"/>
                <w:szCs w:val="20"/>
              </w:rPr>
            </w:pPr>
            <w:r w:rsidRPr="002064F5">
              <w:rPr>
                <w:rFonts w:ascii="Arial" w:hAnsi="Arial" w:cs="Arial"/>
                <w:b/>
                <w:bCs/>
                <w:sz w:val="20"/>
                <w:szCs w:val="20"/>
              </w:rPr>
              <w:t>S</w:t>
            </w:r>
          </w:p>
        </w:tc>
        <w:tc>
          <w:tcPr>
            <w:tcW w:w="540" w:type="dxa"/>
            <w:vAlign w:val="center"/>
          </w:tcPr>
          <w:p w:rsidR="00F12587" w:rsidRPr="002064F5" w:rsidRDefault="00F12587" w:rsidP="0022016E">
            <w:pPr>
              <w:jc w:val="center"/>
              <w:rPr>
                <w:rFonts w:ascii="Arial" w:hAnsi="Arial" w:cs="Arial"/>
                <w:b/>
                <w:bCs/>
                <w:sz w:val="20"/>
                <w:szCs w:val="20"/>
              </w:rPr>
            </w:pPr>
            <w:r w:rsidRPr="002064F5">
              <w:rPr>
                <w:rFonts w:ascii="Arial" w:hAnsi="Arial" w:cs="Arial"/>
                <w:b/>
                <w:bCs/>
                <w:sz w:val="20"/>
                <w:szCs w:val="20"/>
              </w:rPr>
              <w:t>N</w:t>
            </w:r>
          </w:p>
        </w:tc>
        <w:tc>
          <w:tcPr>
            <w:tcW w:w="540" w:type="dxa"/>
            <w:vAlign w:val="center"/>
          </w:tcPr>
          <w:p w:rsidR="00F12587" w:rsidRPr="002064F5" w:rsidRDefault="00F12587" w:rsidP="0022016E">
            <w:pPr>
              <w:jc w:val="center"/>
              <w:rPr>
                <w:rFonts w:ascii="Arial" w:hAnsi="Arial" w:cs="Arial"/>
                <w:b/>
                <w:bCs/>
                <w:sz w:val="20"/>
                <w:szCs w:val="20"/>
              </w:rPr>
            </w:pPr>
            <w:r w:rsidRPr="002064F5">
              <w:rPr>
                <w:rFonts w:ascii="Arial" w:hAnsi="Arial" w:cs="Arial"/>
                <w:b/>
                <w:bCs/>
                <w:sz w:val="20"/>
                <w:szCs w:val="20"/>
              </w:rPr>
              <w:t>NA</w:t>
            </w:r>
          </w:p>
        </w:tc>
        <w:tc>
          <w:tcPr>
            <w:tcW w:w="568" w:type="dxa"/>
          </w:tcPr>
          <w:p w:rsidR="00F12587" w:rsidRPr="002064F5" w:rsidRDefault="00F12587" w:rsidP="0022016E">
            <w:pPr>
              <w:jc w:val="center"/>
              <w:rPr>
                <w:rFonts w:ascii="Arial" w:hAnsi="Arial" w:cs="Arial"/>
                <w:b/>
                <w:bCs/>
                <w:sz w:val="20"/>
                <w:szCs w:val="20"/>
              </w:rPr>
            </w:pPr>
            <w:r w:rsidRPr="002064F5">
              <w:rPr>
                <w:rFonts w:ascii="Arial" w:hAnsi="Arial" w:cs="Arial"/>
                <w:b/>
                <w:bCs/>
                <w:sz w:val="20"/>
                <w:szCs w:val="20"/>
              </w:rPr>
              <w:t>CF*</w:t>
            </w:r>
          </w:p>
        </w:tc>
        <w:tc>
          <w:tcPr>
            <w:tcW w:w="3547" w:type="dxa"/>
            <w:vAlign w:val="center"/>
          </w:tcPr>
          <w:p w:rsidR="00F12587" w:rsidRPr="002064F5" w:rsidRDefault="00F12587" w:rsidP="0022016E">
            <w:pPr>
              <w:jc w:val="center"/>
              <w:rPr>
                <w:rFonts w:ascii="Arial" w:hAnsi="Arial" w:cs="Arial"/>
                <w:b/>
                <w:bCs/>
                <w:sz w:val="20"/>
                <w:szCs w:val="20"/>
              </w:rPr>
            </w:pPr>
            <w:r w:rsidRPr="002064F5">
              <w:rPr>
                <w:rFonts w:ascii="Arial" w:hAnsi="Arial" w:cs="Arial"/>
                <w:b/>
                <w:bCs/>
                <w:sz w:val="20"/>
                <w:szCs w:val="20"/>
              </w:rPr>
              <w:t>ENQUADRAMENTO LEGAL</w:t>
            </w:r>
          </w:p>
        </w:tc>
      </w:tr>
      <w:tr w:rsidR="00F12587" w:rsidRPr="002064F5">
        <w:trPr>
          <w:jc w:val="center"/>
        </w:trPr>
        <w:tc>
          <w:tcPr>
            <w:tcW w:w="5815" w:type="dxa"/>
          </w:tcPr>
          <w:p w:rsidR="00F12587" w:rsidRPr="002064F5" w:rsidRDefault="00F12587" w:rsidP="0022016E">
            <w:pPr>
              <w:autoSpaceDE w:val="0"/>
              <w:autoSpaceDN w:val="0"/>
              <w:adjustRightInd w:val="0"/>
              <w:jc w:val="both"/>
              <w:rPr>
                <w:rFonts w:ascii="Arial" w:hAnsi="Arial" w:cs="Arial"/>
                <w:sz w:val="20"/>
                <w:szCs w:val="20"/>
                <w:lang w:eastAsia="pt-BR"/>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p>
        </w:tc>
      </w:tr>
      <w:tr w:rsidR="00F12587" w:rsidRPr="002064F5">
        <w:trPr>
          <w:jc w:val="center"/>
        </w:trPr>
        <w:tc>
          <w:tcPr>
            <w:tcW w:w="5815" w:type="dxa"/>
            <w:vAlign w:val="center"/>
          </w:tcPr>
          <w:p w:rsidR="00F12587" w:rsidRPr="002064F5" w:rsidRDefault="00F12587" w:rsidP="0022016E">
            <w:pPr>
              <w:pStyle w:val="Cabealho"/>
              <w:rPr>
                <w:rFonts w:ascii="Arial" w:hAnsi="Arial" w:cs="Arial"/>
                <w:sz w:val="20"/>
                <w:szCs w:val="20"/>
              </w:rPr>
            </w:pPr>
            <w:r w:rsidRPr="002064F5">
              <w:rPr>
                <w:rFonts w:ascii="Arial" w:hAnsi="Arial" w:cs="Arial"/>
                <w:sz w:val="20"/>
                <w:szCs w:val="20"/>
              </w:rPr>
              <w:t>Instalações limpas e bem conservadas</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LCM 239/06, Art. 48</w:t>
            </w:r>
          </w:p>
        </w:tc>
      </w:tr>
      <w:tr w:rsidR="00F12587" w:rsidRPr="002064F5">
        <w:trPr>
          <w:jc w:val="center"/>
        </w:trPr>
        <w:tc>
          <w:tcPr>
            <w:tcW w:w="5815" w:type="dxa"/>
            <w:vAlign w:val="center"/>
          </w:tcPr>
          <w:p w:rsidR="00F12587" w:rsidRPr="002064F5" w:rsidRDefault="00F12587" w:rsidP="0022016E">
            <w:pPr>
              <w:pStyle w:val="Cabealho"/>
              <w:rPr>
                <w:rFonts w:ascii="Arial" w:hAnsi="Arial" w:cs="Arial"/>
                <w:sz w:val="20"/>
                <w:szCs w:val="20"/>
              </w:rPr>
            </w:pPr>
            <w:r w:rsidRPr="002064F5">
              <w:rPr>
                <w:rFonts w:ascii="Arial" w:hAnsi="Arial" w:cs="Arial"/>
                <w:sz w:val="20"/>
                <w:szCs w:val="20"/>
              </w:rPr>
              <w:t>Instalação elétrica com disjuntores/tomadas protegidas e sem partes vivas expostas</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LCM 239/06, Art. 48</w:t>
            </w:r>
          </w:p>
        </w:tc>
      </w:tr>
      <w:tr w:rsidR="00F12587" w:rsidRPr="002064F5">
        <w:trPr>
          <w:jc w:val="center"/>
        </w:trPr>
        <w:tc>
          <w:tcPr>
            <w:tcW w:w="5815" w:type="dxa"/>
            <w:vAlign w:val="center"/>
          </w:tcPr>
          <w:p w:rsidR="00F12587" w:rsidRPr="002064F5" w:rsidRDefault="00F12587" w:rsidP="0022016E">
            <w:pPr>
              <w:pStyle w:val="Cabealho"/>
              <w:rPr>
                <w:rFonts w:ascii="Arial" w:hAnsi="Arial" w:cs="Arial"/>
                <w:sz w:val="20"/>
                <w:szCs w:val="20"/>
              </w:rPr>
            </w:pPr>
            <w:r w:rsidRPr="002064F5">
              <w:rPr>
                <w:rFonts w:ascii="Arial" w:hAnsi="Arial" w:cs="Arial"/>
                <w:sz w:val="20"/>
                <w:szCs w:val="20"/>
              </w:rPr>
              <w:t>Instalação sanitária com lavatório, papel toalha descartável, sabonete líquido e lixeira com tampa acionada sem contato manual</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LCM 239/06, Art. 48</w:t>
            </w:r>
          </w:p>
        </w:tc>
      </w:tr>
      <w:tr w:rsidR="00F12587" w:rsidRPr="002064F5">
        <w:trPr>
          <w:jc w:val="center"/>
        </w:trPr>
        <w:tc>
          <w:tcPr>
            <w:tcW w:w="5815" w:type="dxa"/>
            <w:vAlign w:val="center"/>
          </w:tcPr>
          <w:p w:rsidR="00F12587" w:rsidRPr="002064F5" w:rsidRDefault="00F12587" w:rsidP="00330307">
            <w:pPr>
              <w:pStyle w:val="Cabealho"/>
              <w:rPr>
                <w:rFonts w:ascii="Arial" w:hAnsi="Arial" w:cs="Arial"/>
                <w:sz w:val="20"/>
                <w:szCs w:val="20"/>
              </w:rPr>
            </w:pPr>
            <w:r w:rsidRPr="002064F5">
              <w:rPr>
                <w:rFonts w:ascii="Arial" w:hAnsi="Arial" w:cs="Arial"/>
                <w:sz w:val="20"/>
                <w:szCs w:val="20"/>
              </w:rPr>
              <w:t>Local</w:t>
            </w:r>
            <w:r w:rsidR="00330307">
              <w:rPr>
                <w:rFonts w:ascii="Arial" w:hAnsi="Arial" w:cs="Arial"/>
                <w:sz w:val="20"/>
                <w:szCs w:val="20"/>
              </w:rPr>
              <w:t xml:space="preserve"> para</w:t>
            </w:r>
            <w:r w:rsidRPr="002064F5">
              <w:rPr>
                <w:rFonts w:ascii="Arial" w:hAnsi="Arial" w:cs="Arial"/>
                <w:sz w:val="20"/>
                <w:szCs w:val="20"/>
              </w:rPr>
              <w:t xml:space="preserve"> guarda dos pertences dos funcionários</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LCM 239/06, Art. 48</w:t>
            </w:r>
          </w:p>
        </w:tc>
      </w:tr>
      <w:tr w:rsidR="00F12587" w:rsidRPr="002064F5">
        <w:trPr>
          <w:jc w:val="center"/>
        </w:trPr>
        <w:tc>
          <w:tcPr>
            <w:tcW w:w="5815" w:type="dxa"/>
            <w:vAlign w:val="center"/>
          </w:tcPr>
          <w:p w:rsidR="00F12587" w:rsidRPr="002064F5" w:rsidRDefault="00F12587" w:rsidP="0022016E">
            <w:pPr>
              <w:pStyle w:val="Cabealho"/>
              <w:rPr>
                <w:rFonts w:ascii="Arial" w:hAnsi="Arial" w:cs="Arial"/>
                <w:sz w:val="20"/>
                <w:szCs w:val="20"/>
              </w:rPr>
            </w:pPr>
            <w:r w:rsidRPr="002064F5">
              <w:rPr>
                <w:rFonts w:ascii="Arial" w:hAnsi="Arial" w:cs="Arial"/>
                <w:sz w:val="20"/>
                <w:szCs w:val="20"/>
              </w:rPr>
              <w:t>Estabelecimento privativo e independente de consultório médico e/ou clínicas médicas?</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Decreto Federal 20931/1932, Art. 39</w:t>
            </w:r>
          </w:p>
        </w:tc>
      </w:tr>
      <w:tr w:rsidR="00F12587" w:rsidRPr="002064F5">
        <w:trPr>
          <w:jc w:val="center"/>
        </w:trPr>
        <w:tc>
          <w:tcPr>
            <w:tcW w:w="5815" w:type="dxa"/>
            <w:vAlign w:val="center"/>
          </w:tcPr>
          <w:p w:rsidR="00F12587" w:rsidRPr="002064F5" w:rsidRDefault="00F12587" w:rsidP="0022016E">
            <w:pPr>
              <w:pStyle w:val="Cabealho"/>
              <w:rPr>
                <w:rFonts w:ascii="Arial" w:hAnsi="Arial" w:cs="Arial"/>
                <w:sz w:val="20"/>
                <w:szCs w:val="20"/>
              </w:rPr>
            </w:pPr>
            <w:r w:rsidRPr="002064F5">
              <w:rPr>
                <w:rFonts w:ascii="Arial" w:hAnsi="Arial" w:cs="Arial"/>
                <w:sz w:val="20"/>
                <w:szCs w:val="20"/>
              </w:rPr>
              <w:t>Possui área mínima de 10 m</w:t>
            </w:r>
            <w:r w:rsidRPr="002064F5">
              <w:rPr>
                <w:rFonts w:ascii="Arial" w:hAnsi="Arial" w:cs="Arial"/>
                <w:sz w:val="20"/>
                <w:szCs w:val="20"/>
                <w:vertAlign w:val="superscript"/>
              </w:rPr>
              <w:t>2</w:t>
            </w:r>
            <w:r w:rsidRPr="002064F5">
              <w:rPr>
                <w:rFonts w:ascii="Arial" w:hAnsi="Arial" w:cs="Arial"/>
                <w:sz w:val="20"/>
                <w:szCs w:val="20"/>
              </w:rPr>
              <w:t xml:space="preserve"> destinada a mostruário e atendimento?</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highlight w:val="yellow"/>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Lei Estadual 16583/2015, Art. 8°</w:t>
            </w:r>
          </w:p>
        </w:tc>
      </w:tr>
      <w:tr w:rsidR="00F12587" w:rsidRPr="002064F5">
        <w:trPr>
          <w:jc w:val="center"/>
        </w:trPr>
        <w:tc>
          <w:tcPr>
            <w:tcW w:w="5815" w:type="dxa"/>
            <w:vAlign w:val="center"/>
          </w:tcPr>
          <w:p w:rsidR="00F12587" w:rsidRPr="002064F5" w:rsidRDefault="00F12587" w:rsidP="0022016E">
            <w:pPr>
              <w:pStyle w:val="Cabealho"/>
              <w:rPr>
                <w:rFonts w:ascii="Arial" w:hAnsi="Arial" w:cs="Arial"/>
                <w:sz w:val="20"/>
                <w:szCs w:val="20"/>
              </w:rPr>
            </w:pPr>
            <w:r w:rsidRPr="002064F5">
              <w:rPr>
                <w:rFonts w:ascii="Arial" w:hAnsi="Arial" w:cs="Arial"/>
                <w:sz w:val="20"/>
                <w:szCs w:val="20"/>
              </w:rPr>
              <w:t xml:space="preserve">Possui os equipamentos necessários para realização da atividade como </w:t>
            </w:r>
            <w:proofErr w:type="spellStart"/>
            <w:r w:rsidRPr="002064F5">
              <w:rPr>
                <w:rFonts w:ascii="Arial" w:hAnsi="Arial" w:cs="Arial"/>
                <w:sz w:val="20"/>
                <w:szCs w:val="20"/>
              </w:rPr>
              <w:t>Pupilômetro</w:t>
            </w:r>
            <w:proofErr w:type="spellEnd"/>
            <w:r w:rsidRPr="002064F5">
              <w:rPr>
                <w:rFonts w:ascii="Arial" w:hAnsi="Arial" w:cs="Arial"/>
                <w:sz w:val="20"/>
                <w:szCs w:val="20"/>
              </w:rPr>
              <w:t xml:space="preserve"> (p/ aferição das dimensões </w:t>
            </w:r>
            <w:proofErr w:type="spellStart"/>
            <w:r w:rsidRPr="002064F5">
              <w:rPr>
                <w:rFonts w:ascii="Arial" w:hAnsi="Arial" w:cs="Arial"/>
                <w:sz w:val="20"/>
                <w:szCs w:val="20"/>
              </w:rPr>
              <w:t>naso</w:t>
            </w:r>
            <w:proofErr w:type="spellEnd"/>
            <w:r w:rsidRPr="002064F5">
              <w:rPr>
                <w:rFonts w:ascii="Arial" w:hAnsi="Arial" w:cs="Arial"/>
                <w:sz w:val="20"/>
                <w:szCs w:val="20"/>
              </w:rPr>
              <w:t xml:space="preserve">- pupilares) e </w:t>
            </w:r>
            <w:proofErr w:type="spellStart"/>
            <w:r w:rsidRPr="002064F5">
              <w:rPr>
                <w:rFonts w:ascii="Arial" w:hAnsi="Arial" w:cs="Arial"/>
                <w:sz w:val="20"/>
                <w:szCs w:val="20"/>
              </w:rPr>
              <w:t>Lensômetro</w:t>
            </w:r>
            <w:proofErr w:type="spellEnd"/>
            <w:r w:rsidRPr="002064F5">
              <w:rPr>
                <w:rFonts w:ascii="Arial" w:hAnsi="Arial" w:cs="Arial"/>
                <w:sz w:val="20"/>
                <w:szCs w:val="20"/>
              </w:rPr>
              <w:t xml:space="preserve"> (p/ marcação e aferição de dioptrias) </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Lei Estadual 16583/2015, Art. 7°</w:t>
            </w:r>
          </w:p>
        </w:tc>
      </w:tr>
      <w:tr w:rsidR="00F12587" w:rsidRPr="002064F5">
        <w:trPr>
          <w:jc w:val="center"/>
        </w:trPr>
        <w:tc>
          <w:tcPr>
            <w:tcW w:w="5815" w:type="dxa"/>
            <w:vAlign w:val="center"/>
          </w:tcPr>
          <w:p w:rsidR="00F12587" w:rsidRPr="002064F5" w:rsidRDefault="00F12587" w:rsidP="00330307">
            <w:pPr>
              <w:pStyle w:val="Cabealho"/>
              <w:rPr>
                <w:rFonts w:ascii="Arial" w:hAnsi="Arial" w:cs="Arial"/>
                <w:sz w:val="20"/>
                <w:szCs w:val="20"/>
              </w:rPr>
            </w:pPr>
            <w:r w:rsidRPr="002064F5">
              <w:rPr>
                <w:rFonts w:ascii="Arial" w:hAnsi="Arial" w:cs="Arial"/>
                <w:sz w:val="20"/>
                <w:szCs w:val="20"/>
              </w:rPr>
              <w:t>Óptico</w:t>
            </w:r>
            <w:r w:rsidR="00330307">
              <w:rPr>
                <w:rFonts w:ascii="Arial" w:hAnsi="Arial" w:cs="Arial"/>
                <w:sz w:val="20"/>
                <w:szCs w:val="20"/>
              </w:rPr>
              <w:t xml:space="preserve"> para</w:t>
            </w:r>
            <w:r w:rsidRPr="002064F5">
              <w:rPr>
                <w:rFonts w:ascii="Arial" w:hAnsi="Arial" w:cs="Arial"/>
                <w:sz w:val="20"/>
                <w:szCs w:val="20"/>
              </w:rPr>
              <w:t xml:space="preserve"> assistência e responsabilidade técnica (RT)</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Lei Estadual 16583/2015, Art. 5°; LCM 239/06, Art. 83</w:t>
            </w:r>
          </w:p>
        </w:tc>
      </w:tr>
      <w:tr w:rsidR="00F12587" w:rsidRPr="002064F5">
        <w:trPr>
          <w:jc w:val="center"/>
        </w:trPr>
        <w:tc>
          <w:tcPr>
            <w:tcW w:w="5815" w:type="dxa"/>
            <w:vAlign w:val="center"/>
          </w:tcPr>
          <w:p w:rsidR="00F12587" w:rsidRPr="002064F5" w:rsidRDefault="00F12587" w:rsidP="0022016E">
            <w:pPr>
              <w:pStyle w:val="Cabealho"/>
              <w:rPr>
                <w:rFonts w:ascii="Arial" w:hAnsi="Arial" w:cs="Arial"/>
                <w:sz w:val="20"/>
                <w:szCs w:val="20"/>
              </w:rPr>
            </w:pPr>
            <w:r w:rsidRPr="00115476">
              <w:rPr>
                <w:rFonts w:ascii="Arial" w:hAnsi="Arial" w:cs="Arial"/>
                <w:sz w:val="20"/>
                <w:szCs w:val="20"/>
              </w:rPr>
              <w:t>O estabelecimento respeita a proibição de aviar as lentes de grau sem prescrição médica?</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Decreto Federal 20931/1932, Art. 39</w:t>
            </w:r>
          </w:p>
        </w:tc>
      </w:tr>
      <w:tr w:rsidR="00F12587" w:rsidRPr="002064F5">
        <w:trPr>
          <w:jc w:val="center"/>
        </w:trPr>
        <w:tc>
          <w:tcPr>
            <w:tcW w:w="5815" w:type="dxa"/>
            <w:vAlign w:val="center"/>
          </w:tcPr>
          <w:p w:rsidR="00F12587" w:rsidRPr="002064F5" w:rsidRDefault="00F12587" w:rsidP="0022016E">
            <w:pPr>
              <w:pStyle w:val="Cabealho"/>
              <w:rPr>
                <w:rFonts w:ascii="Arial" w:hAnsi="Arial" w:cs="Arial"/>
                <w:sz w:val="20"/>
                <w:szCs w:val="20"/>
              </w:rPr>
            </w:pPr>
            <w:r w:rsidRPr="002064F5">
              <w:rPr>
                <w:rFonts w:ascii="Arial" w:hAnsi="Arial" w:cs="Arial"/>
                <w:sz w:val="20"/>
                <w:szCs w:val="20"/>
              </w:rPr>
              <w:t>No caso de terceirização das lentes ou da centralização do laboratório em uma das unidades da empresa, a ótica mantém cópia do Alvará Sanitário do laboratório ótico?</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Lei Estadual 16583/2015, Art. 1°</w:t>
            </w:r>
          </w:p>
        </w:tc>
      </w:tr>
      <w:tr w:rsidR="00F12587" w:rsidRPr="002064F5">
        <w:trPr>
          <w:jc w:val="center"/>
        </w:trPr>
        <w:tc>
          <w:tcPr>
            <w:tcW w:w="5815" w:type="dxa"/>
            <w:vAlign w:val="center"/>
          </w:tcPr>
          <w:p w:rsidR="00F12587" w:rsidRPr="002064F5" w:rsidRDefault="00F12587" w:rsidP="0022016E">
            <w:pPr>
              <w:pStyle w:val="Cabealho"/>
              <w:rPr>
                <w:rFonts w:ascii="Arial" w:hAnsi="Arial" w:cs="Arial"/>
                <w:sz w:val="20"/>
                <w:szCs w:val="20"/>
              </w:rPr>
            </w:pPr>
            <w:r w:rsidRPr="002064F5">
              <w:rPr>
                <w:rFonts w:ascii="Arial" w:hAnsi="Arial" w:cs="Arial"/>
                <w:sz w:val="20"/>
                <w:szCs w:val="20"/>
              </w:rPr>
              <w:t>Possui sistema de abastecimento de água adequado.</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Dec. Est. 24.981/85</w:t>
            </w:r>
          </w:p>
        </w:tc>
      </w:tr>
      <w:tr w:rsidR="00F12587" w:rsidRPr="002064F5">
        <w:trPr>
          <w:jc w:val="center"/>
        </w:trPr>
        <w:tc>
          <w:tcPr>
            <w:tcW w:w="5815" w:type="dxa"/>
            <w:vAlign w:val="center"/>
          </w:tcPr>
          <w:p w:rsidR="00F12587" w:rsidRPr="002064F5" w:rsidRDefault="00F12587" w:rsidP="0022016E">
            <w:pPr>
              <w:pStyle w:val="Cabealho"/>
              <w:rPr>
                <w:rFonts w:ascii="Arial" w:hAnsi="Arial" w:cs="Arial"/>
                <w:sz w:val="20"/>
                <w:szCs w:val="20"/>
              </w:rPr>
            </w:pPr>
            <w:r w:rsidRPr="002064F5">
              <w:rPr>
                <w:rFonts w:ascii="Arial" w:hAnsi="Arial" w:cs="Arial"/>
                <w:sz w:val="20"/>
                <w:szCs w:val="20"/>
              </w:rPr>
              <w:t>Possui sistema de abastecimento de esgoto adequado</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141B0E">
            <w:pPr>
              <w:jc w:val="both"/>
              <w:rPr>
                <w:rFonts w:ascii="Arial" w:hAnsi="Arial" w:cs="Arial"/>
                <w:sz w:val="20"/>
                <w:szCs w:val="20"/>
              </w:rPr>
            </w:pPr>
            <w:r w:rsidRPr="002064F5">
              <w:rPr>
                <w:rFonts w:ascii="Arial" w:hAnsi="Arial" w:cs="Arial"/>
                <w:sz w:val="20"/>
                <w:szCs w:val="20"/>
              </w:rPr>
              <w:t>LCM 239/</w:t>
            </w:r>
            <w:proofErr w:type="gramStart"/>
            <w:r w:rsidRPr="002064F5">
              <w:rPr>
                <w:rFonts w:ascii="Arial" w:hAnsi="Arial" w:cs="Arial"/>
                <w:sz w:val="20"/>
                <w:szCs w:val="20"/>
              </w:rPr>
              <w:t>06,Art.</w:t>
            </w:r>
            <w:proofErr w:type="gramEnd"/>
            <w:r w:rsidRPr="002064F5">
              <w:rPr>
                <w:rFonts w:ascii="Arial" w:hAnsi="Arial" w:cs="Arial"/>
                <w:sz w:val="20"/>
                <w:szCs w:val="20"/>
              </w:rPr>
              <w:t xml:space="preserve"> 37 e 38</w:t>
            </w:r>
          </w:p>
        </w:tc>
      </w:tr>
      <w:tr w:rsidR="00F12587" w:rsidRPr="002064F5">
        <w:trPr>
          <w:jc w:val="center"/>
        </w:trPr>
        <w:tc>
          <w:tcPr>
            <w:tcW w:w="5815" w:type="dxa"/>
            <w:vAlign w:val="center"/>
          </w:tcPr>
          <w:p w:rsidR="00F12587" w:rsidRPr="002064F5" w:rsidRDefault="00F12587" w:rsidP="0022016E">
            <w:pPr>
              <w:jc w:val="center"/>
              <w:rPr>
                <w:rFonts w:ascii="Arial" w:hAnsi="Arial" w:cs="Arial"/>
                <w:b/>
                <w:bCs/>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color w:val="FF0000"/>
                <w:sz w:val="20"/>
                <w:szCs w:val="20"/>
              </w:rPr>
            </w:pPr>
          </w:p>
        </w:tc>
        <w:tc>
          <w:tcPr>
            <w:tcW w:w="3547" w:type="dxa"/>
          </w:tcPr>
          <w:p w:rsidR="00F12587" w:rsidRPr="002064F5" w:rsidRDefault="00F12587" w:rsidP="0022016E">
            <w:pPr>
              <w:jc w:val="both"/>
              <w:rPr>
                <w:rFonts w:ascii="Arial" w:hAnsi="Arial" w:cs="Arial"/>
                <w:sz w:val="20"/>
                <w:szCs w:val="20"/>
              </w:rPr>
            </w:pPr>
          </w:p>
        </w:tc>
      </w:tr>
      <w:tr w:rsidR="00F12587" w:rsidRPr="002064F5">
        <w:trPr>
          <w:jc w:val="center"/>
        </w:trPr>
        <w:tc>
          <w:tcPr>
            <w:tcW w:w="5815" w:type="dxa"/>
            <w:vAlign w:val="center"/>
          </w:tcPr>
          <w:p w:rsidR="00F12587" w:rsidRPr="002064F5" w:rsidRDefault="00F12587" w:rsidP="0022016E">
            <w:pPr>
              <w:jc w:val="center"/>
              <w:rPr>
                <w:rFonts w:ascii="Arial" w:hAnsi="Arial" w:cs="Arial"/>
                <w:b/>
                <w:bCs/>
                <w:sz w:val="20"/>
                <w:szCs w:val="20"/>
              </w:rPr>
            </w:pPr>
            <w:r w:rsidRPr="002064F5">
              <w:rPr>
                <w:rFonts w:ascii="Arial" w:hAnsi="Arial" w:cs="Arial"/>
                <w:b/>
                <w:bCs/>
                <w:sz w:val="20"/>
                <w:szCs w:val="20"/>
              </w:rPr>
              <w:t>DOCUMENTAÇÃO</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color w:val="FF0000"/>
                <w:sz w:val="20"/>
                <w:szCs w:val="20"/>
              </w:rPr>
            </w:pPr>
          </w:p>
        </w:tc>
        <w:tc>
          <w:tcPr>
            <w:tcW w:w="3547" w:type="dxa"/>
          </w:tcPr>
          <w:p w:rsidR="00F12587" w:rsidRPr="002064F5" w:rsidRDefault="00F12587" w:rsidP="0022016E">
            <w:pPr>
              <w:jc w:val="both"/>
              <w:rPr>
                <w:rFonts w:ascii="Arial" w:hAnsi="Arial" w:cs="Arial"/>
                <w:sz w:val="20"/>
                <w:szCs w:val="20"/>
              </w:rPr>
            </w:pPr>
          </w:p>
        </w:tc>
      </w:tr>
      <w:tr w:rsidR="00F12587" w:rsidRPr="002064F5">
        <w:trPr>
          <w:jc w:val="center"/>
        </w:trPr>
        <w:tc>
          <w:tcPr>
            <w:tcW w:w="5815" w:type="dxa"/>
            <w:vAlign w:val="center"/>
          </w:tcPr>
          <w:p w:rsidR="00F12587" w:rsidRPr="00330307" w:rsidRDefault="00330307" w:rsidP="00330307">
            <w:pPr>
              <w:rPr>
                <w:rFonts w:ascii="Arial" w:hAnsi="Arial" w:cs="Arial"/>
                <w:sz w:val="20"/>
                <w:szCs w:val="20"/>
              </w:rPr>
            </w:pPr>
            <w:r w:rsidRPr="00330307">
              <w:rPr>
                <w:rFonts w:ascii="Arial" w:hAnsi="Arial" w:cs="Arial"/>
                <w:sz w:val="20"/>
                <w:szCs w:val="20"/>
              </w:rPr>
              <w:t>Inclusão de Responsabilidade Técnica junto à Vigilância Sanitária</w:t>
            </w:r>
          </w:p>
        </w:tc>
        <w:tc>
          <w:tcPr>
            <w:tcW w:w="540" w:type="dxa"/>
          </w:tcPr>
          <w:p w:rsidR="00F12587" w:rsidRPr="00330307" w:rsidRDefault="00F12587" w:rsidP="0022016E">
            <w:pPr>
              <w:jc w:val="both"/>
              <w:rPr>
                <w:rFonts w:ascii="Arial" w:hAnsi="Arial" w:cs="Arial"/>
                <w:sz w:val="20"/>
                <w:szCs w:val="20"/>
              </w:rPr>
            </w:pPr>
          </w:p>
        </w:tc>
        <w:tc>
          <w:tcPr>
            <w:tcW w:w="540" w:type="dxa"/>
          </w:tcPr>
          <w:p w:rsidR="00F12587" w:rsidRPr="00330307" w:rsidRDefault="00F12587" w:rsidP="0022016E">
            <w:pPr>
              <w:jc w:val="both"/>
              <w:rPr>
                <w:rFonts w:ascii="Arial" w:hAnsi="Arial" w:cs="Arial"/>
                <w:sz w:val="20"/>
                <w:szCs w:val="20"/>
              </w:rPr>
            </w:pPr>
          </w:p>
        </w:tc>
        <w:tc>
          <w:tcPr>
            <w:tcW w:w="540" w:type="dxa"/>
          </w:tcPr>
          <w:p w:rsidR="00F12587" w:rsidRPr="00330307" w:rsidRDefault="00F12587" w:rsidP="0022016E">
            <w:pPr>
              <w:jc w:val="both"/>
              <w:rPr>
                <w:rFonts w:ascii="Arial" w:hAnsi="Arial" w:cs="Arial"/>
                <w:sz w:val="20"/>
                <w:szCs w:val="20"/>
              </w:rPr>
            </w:pPr>
          </w:p>
        </w:tc>
        <w:tc>
          <w:tcPr>
            <w:tcW w:w="568" w:type="dxa"/>
          </w:tcPr>
          <w:p w:rsidR="00F12587" w:rsidRPr="00330307" w:rsidRDefault="00F12587" w:rsidP="0022016E">
            <w:pPr>
              <w:jc w:val="both"/>
              <w:rPr>
                <w:rFonts w:ascii="Arial" w:hAnsi="Arial" w:cs="Arial"/>
                <w:color w:val="FF0000"/>
                <w:sz w:val="20"/>
                <w:szCs w:val="20"/>
              </w:rPr>
            </w:pPr>
          </w:p>
        </w:tc>
        <w:tc>
          <w:tcPr>
            <w:tcW w:w="3547" w:type="dxa"/>
          </w:tcPr>
          <w:p w:rsidR="00F12587" w:rsidRPr="00743C51" w:rsidRDefault="00F12587" w:rsidP="0022016E">
            <w:pPr>
              <w:jc w:val="both"/>
              <w:rPr>
                <w:rFonts w:ascii="Arial" w:hAnsi="Arial" w:cs="Arial"/>
                <w:sz w:val="20"/>
                <w:szCs w:val="20"/>
              </w:rPr>
            </w:pPr>
            <w:r w:rsidRPr="00330307">
              <w:rPr>
                <w:rFonts w:ascii="Arial" w:hAnsi="Arial" w:cs="Arial"/>
                <w:sz w:val="20"/>
                <w:szCs w:val="20"/>
              </w:rPr>
              <w:t>Lei Complementar Municipal nº. 239/06, Art. 83 c/c Lei Estadual 16583/2015, Art. 5°</w:t>
            </w:r>
          </w:p>
        </w:tc>
      </w:tr>
      <w:tr w:rsidR="00F12587" w:rsidRPr="002064F5">
        <w:trPr>
          <w:jc w:val="center"/>
        </w:trPr>
        <w:tc>
          <w:tcPr>
            <w:tcW w:w="5815" w:type="dxa"/>
            <w:vAlign w:val="center"/>
          </w:tcPr>
          <w:p w:rsidR="00F12587" w:rsidRPr="002064F5" w:rsidRDefault="00F12587" w:rsidP="00DE0E50">
            <w:pPr>
              <w:snapToGrid w:val="0"/>
              <w:jc w:val="both"/>
              <w:rPr>
                <w:rFonts w:ascii="Arial" w:hAnsi="Arial" w:cs="Arial"/>
                <w:sz w:val="20"/>
                <w:szCs w:val="20"/>
              </w:rPr>
            </w:pPr>
            <w:r w:rsidRPr="002064F5">
              <w:rPr>
                <w:rFonts w:ascii="Arial" w:hAnsi="Arial" w:cs="Arial"/>
                <w:sz w:val="20"/>
                <w:szCs w:val="20"/>
              </w:rPr>
              <w:t xml:space="preserve">Contrato de responsabilidade técnica firmado entre o óptico e a empresa ou Declaração de Responsabilidade Técnica (em </w:t>
            </w:r>
            <w:r w:rsidRPr="002064F5">
              <w:rPr>
                <w:rFonts w:ascii="Arial" w:hAnsi="Arial" w:cs="Arial"/>
                <w:sz w:val="20"/>
                <w:szCs w:val="20"/>
              </w:rPr>
              <w:lastRenderedPageBreak/>
              <w:t xml:space="preserve">se tratando de responsabilidade do diretor ou </w:t>
            </w:r>
            <w:proofErr w:type="spellStart"/>
            <w:r w:rsidRPr="002064F5">
              <w:rPr>
                <w:rFonts w:ascii="Arial" w:hAnsi="Arial" w:cs="Arial"/>
                <w:sz w:val="20"/>
                <w:szCs w:val="20"/>
              </w:rPr>
              <w:t>sócio-proprietário</w:t>
            </w:r>
            <w:proofErr w:type="spellEnd"/>
            <w:r w:rsidRPr="002064F5">
              <w:rPr>
                <w:rFonts w:ascii="Arial" w:hAnsi="Arial" w:cs="Arial"/>
                <w:sz w:val="20"/>
                <w:szCs w:val="20"/>
              </w:rPr>
              <w:t xml:space="preserve"> da empresa)</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color w:val="FF0000"/>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Lei Estadual 16583/2015, Art. 3°, IV</w:t>
            </w:r>
          </w:p>
        </w:tc>
      </w:tr>
      <w:tr w:rsidR="00F12587" w:rsidRPr="002064F5">
        <w:trPr>
          <w:jc w:val="center"/>
        </w:trPr>
        <w:tc>
          <w:tcPr>
            <w:tcW w:w="5815" w:type="dxa"/>
            <w:vAlign w:val="center"/>
          </w:tcPr>
          <w:p w:rsidR="00F12587" w:rsidRPr="002064F5" w:rsidRDefault="00F12587" w:rsidP="00DE0E50">
            <w:pPr>
              <w:snapToGrid w:val="0"/>
              <w:jc w:val="both"/>
              <w:rPr>
                <w:rFonts w:ascii="Arial" w:hAnsi="Arial" w:cs="Arial"/>
                <w:sz w:val="20"/>
                <w:szCs w:val="20"/>
              </w:rPr>
            </w:pPr>
            <w:r w:rsidRPr="002064F5">
              <w:rPr>
                <w:rFonts w:ascii="Arial" w:hAnsi="Arial" w:cs="Arial"/>
                <w:sz w:val="20"/>
                <w:szCs w:val="20"/>
              </w:rPr>
              <w:t>Cópia autenticada do Diploma de Técnico em Óptica ou Ótico Prático</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color w:val="FF0000"/>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Lei Estadual 16583/2015, Art. 3°, V</w:t>
            </w:r>
          </w:p>
        </w:tc>
      </w:tr>
      <w:tr w:rsidR="00F12587" w:rsidRPr="002064F5">
        <w:trPr>
          <w:jc w:val="center"/>
        </w:trPr>
        <w:tc>
          <w:tcPr>
            <w:tcW w:w="5815" w:type="dxa"/>
            <w:vAlign w:val="center"/>
          </w:tcPr>
          <w:p w:rsidR="00F12587" w:rsidRPr="002064F5" w:rsidRDefault="00F12587" w:rsidP="00DE0E50">
            <w:pPr>
              <w:snapToGrid w:val="0"/>
              <w:jc w:val="both"/>
              <w:rPr>
                <w:rFonts w:ascii="Arial" w:hAnsi="Arial" w:cs="Arial"/>
                <w:sz w:val="20"/>
                <w:szCs w:val="20"/>
              </w:rPr>
            </w:pPr>
            <w:r w:rsidRPr="002064F5">
              <w:rPr>
                <w:rFonts w:ascii="Arial" w:hAnsi="Arial" w:cs="Arial"/>
                <w:sz w:val="20"/>
                <w:szCs w:val="20"/>
              </w:rPr>
              <w:t>Lista de atividades desenvolvidas pelo estabelecimento, assinada pelo responsável</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color w:val="FF0000"/>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Lei Estadual 16583/2015, Art. 3°, VII</w:t>
            </w:r>
          </w:p>
        </w:tc>
      </w:tr>
      <w:tr w:rsidR="00F12587" w:rsidRPr="002064F5">
        <w:trPr>
          <w:jc w:val="center"/>
        </w:trPr>
        <w:tc>
          <w:tcPr>
            <w:tcW w:w="5815" w:type="dxa"/>
            <w:vAlign w:val="center"/>
          </w:tcPr>
          <w:p w:rsidR="00F12587" w:rsidRPr="002064F5" w:rsidRDefault="00330307" w:rsidP="00330307">
            <w:pPr>
              <w:snapToGrid w:val="0"/>
              <w:jc w:val="both"/>
              <w:rPr>
                <w:rFonts w:ascii="Arial" w:hAnsi="Arial" w:cs="Arial"/>
                <w:sz w:val="20"/>
                <w:szCs w:val="20"/>
              </w:rPr>
            </w:pPr>
            <w:r>
              <w:rPr>
                <w:rFonts w:ascii="Arial" w:hAnsi="Arial" w:cs="Arial"/>
                <w:sz w:val="20"/>
                <w:szCs w:val="20"/>
              </w:rPr>
              <w:t xml:space="preserve">Cópia do alvará sanitário </w:t>
            </w:r>
            <w:r w:rsidR="00F12587" w:rsidRPr="002064F5">
              <w:rPr>
                <w:rFonts w:ascii="Arial" w:hAnsi="Arial" w:cs="Arial"/>
                <w:sz w:val="20"/>
                <w:szCs w:val="20"/>
              </w:rPr>
              <w:t>do laboratório óptico responsável pela confecção dos óculos e/ou lentes, no caso de empresa que não possua laboratório próprio</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color w:val="FF0000"/>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Lei Estadual 16583/2015, Art. 3°, VIII</w:t>
            </w:r>
          </w:p>
        </w:tc>
      </w:tr>
      <w:tr w:rsidR="00F12587" w:rsidRPr="002064F5">
        <w:trPr>
          <w:jc w:val="center"/>
        </w:trPr>
        <w:tc>
          <w:tcPr>
            <w:tcW w:w="5815" w:type="dxa"/>
            <w:vAlign w:val="center"/>
          </w:tcPr>
          <w:p w:rsidR="00F12587" w:rsidRPr="002064F5" w:rsidRDefault="00F12587" w:rsidP="00DE0E50">
            <w:pPr>
              <w:snapToGrid w:val="0"/>
              <w:jc w:val="both"/>
              <w:rPr>
                <w:rFonts w:ascii="Arial" w:hAnsi="Arial" w:cs="Arial"/>
                <w:sz w:val="20"/>
                <w:szCs w:val="20"/>
              </w:rPr>
            </w:pPr>
            <w:r w:rsidRPr="002064F5">
              <w:rPr>
                <w:rFonts w:ascii="Arial" w:hAnsi="Arial" w:cs="Arial"/>
                <w:sz w:val="20"/>
                <w:szCs w:val="20"/>
              </w:rPr>
              <w:t>Cópia do comprovante de residência do responsável técnico</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color w:val="FF0000"/>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Lei Estadual 16583/2015, Art. 3°, XIX</w:t>
            </w:r>
          </w:p>
        </w:tc>
      </w:tr>
      <w:tr w:rsidR="00F12587" w:rsidRPr="002064F5">
        <w:trPr>
          <w:jc w:val="center"/>
        </w:trPr>
        <w:tc>
          <w:tcPr>
            <w:tcW w:w="5815" w:type="dxa"/>
            <w:vAlign w:val="center"/>
          </w:tcPr>
          <w:p w:rsidR="00F12587" w:rsidRPr="002064F5" w:rsidRDefault="00F12587" w:rsidP="00DE0E50">
            <w:pPr>
              <w:snapToGrid w:val="0"/>
              <w:jc w:val="both"/>
              <w:rPr>
                <w:rFonts w:ascii="Arial" w:hAnsi="Arial" w:cs="Arial"/>
                <w:sz w:val="20"/>
                <w:szCs w:val="20"/>
              </w:rPr>
            </w:pPr>
            <w:r w:rsidRPr="002064F5">
              <w:rPr>
                <w:rFonts w:ascii="Arial" w:hAnsi="Arial" w:cs="Arial"/>
                <w:sz w:val="20"/>
                <w:szCs w:val="20"/>
              </w:rPr>
              <w:t>Livro de registro para transcrição das receitas autorizado pelo órgão de VISA local?</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color w:val="FF0000"/>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Lei Estadual 16583/2015, Art. 3°, X; Decreto Federal 20931/1932, Art. 41</w:t>
            </w:r>
          </w:p>
        </w:tc>
      </w:tr>
      <w:tr w:rsidR="00F12587" w:rsidRPr="002064F5">
        <w:trPr>
          <w:jc w:val="center"/>
        </w:trPr>
        <w:tc>
          <w:tcPr>
            <w:tcW w:w="5815" w:type="dxa"/>
            <w:vAlign w:val="center"/>
          </w:tcPr>
          <w:p w:rsidR="00F12587" w:rsidRPr="002064F5" w:rsidRDefault="00F12587" w:rsidP="0022016E">
            <w:pPr>
              <w:rPr>
                <w:rFonts w:ascii="Arial" w:hAnsi="Arial" w:cs="Arial"/>
                <w:sz w:val="20"/>
                <w:szCs w:val="20"/>
              </w:rPr>
            </w:pPr>
            <w:r w:rsidRPr="002064F5">
              <w:rPr>
                <w:rFonts w:ascii="Arial" w:hAnsi="Arial" w:cs="Arial"/>
                <w:sz w:val="20"/>
                <w:szCs w:val="20"/>
              </w:rPr>
              <w:t>Registro da limpeza da caixa de água.</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color w:val="FF0000"/>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LM 4.783/95 c/c LM 6.583/05</w:t>
            </w:r>
          </w:p>
        </w:tc>
      </w:tr>
      <w:tr w:rsidR="00F12587" w:rsidRPr="002064F5">
        <w:trPr>
          <w:jc w:val="center"/>
        </w:trPr>
        <w:tc>
          <w:tcPr>
            <w:tcW w:w="5815" w:type="dxa"/>
          </w:tcPr>
          <w:p w:rsidR="00F12587" w:rsidRPr="002064F5" w:rsidRDefault="00F12587" w:rsidP="0022016E">
            <w:pPr>
              <w:snapToGrid w:val="0"/>
              <w:jc w:val="both"/>
              <w:rPr>
                <w:rFonts w:ascii="Arial" w:hAnsi="Arial" w:cs="Arial"/>
                <w:sz w:val="20"/>
                <w:szCs w:val="20"/>
              </w:rPr>
            </w:pPr>
            <w:r w:rsidRPr="002064F5">
              <w:rPr>
                <w:rFonts w:ascii="Arial" w:hAnsi="Arial" w:cs="Arial"/>
                <w:sz w:val="20"/>
                <w:szCs w:val="20"/>
              </w:rPr>
              <w:t>Registro da manutenção e limpeza do equipamento de ar condicionado (para sistema com capacidade abaixo de 60.000 BTU/H).</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color w:val="FF0000"/>
                <w:sz w:val="20"/>
                <w:szCs w:val="20"/>
              </w:rPr>
            </w:pPr>
          </w:p>
        </w:tc>
        <w:tc>
          <w:tcPr>
            <w:tcW w:w="3547" w:type="dxa"/>
          </w:tcPr>
          <w:p w:rsidR="00F12587" w:rsidRPr="002064F5" w:rsidRDefault="00F12587" w:rsidP="0022016E">
            <w:pPr>
              <w:rPr>
                <w:rFonts w:ascii="Arial" w:hAnsi="Arial" w:cs="Arial"/>
                <w:color w:val="000000"/>
                <w:sz w:val="20"/>
                <w:szCs w:val="20"/>
              </w:rPr>
            </w:pPr>
            <w:r w:rsidRPr="002064F5">
              <w:rPr>
                <w:rFonts w:ascii="Arial" w:hAnsi="Arial" w:cs="Arial"/>
                <w:color w:val="000000"/>
                <w:sz w:val="20"/>
                <w:szCs w:val="20"/>
              </w:rPr>
              <w:t>Portaria 3523/98 MS, Art5º</w:t>
            </w:r>
          </w:p>
        </w:tc>
      </w:tr>
      <w:tr w:rsidR="00F12587" w:rsidRPr="002064F5">
        <w:trPr>
          <w:jc w:val="center"/>
        </w:trPr>
        <w:tc>
          <w:tcPr>
            <w:tcW w:w="5815" w:type="dxa"/>
            <w:vAlign w:val="center"/>
          </w:tcPr>
          <w:p w:rsidR="00F12587" w:rsidRPr="002064F5" w:rsidRDefault="00F12587" w:rsidP="0022016E">
            <w:pPr>
              <w:jc w:val="both"/>
              <w:rPr>
                <w:rFonts w:ascii="Arial" w:hAnsi="Arial" w:cs="Arial"/>
                <w:sz w:val="20"/>
                <w:szCs w:val="20"/>
              </w:rPr>
            </w:pPr>
            <w:r w:rsidRPr="002064F5">
              <w:rPr>
                <w:rFonts w:ascii="Arial" w:hAnsi="Arial" w:cs="Arial"/>
                <w:sz w:val="20"/>
                <w:szCs w:val="20"/>
              </w:rPr>
              <w:t>Atividades desenvolvidas conferem com DAM?</w:t>
            </w: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40" w:type="dxa"/>
          </w:tcPr>
          <w:p w:rsidR="00F12587" w:rsidRPr="002064F5" w:rsidRDefault="00F12587" w:rsidP="0022016E">
            <w:pPr>
              <w:jc w:val="both"/>
              <w:rPr>
                <w:rFonts w:ascii="Arial" w:hAnsi="Arial" w:cs="Arial"/>
                <w:sz w:val="20"/>
                <w:szCs w:val="20"/>
              </w:rPr>
            </w:pPr>
          </w:p>
        </w:tc>
        <w:tc>
          <w:tcPr>
            <w:tcW w:w="568" w:type="dxa"/>
          </w:tcPr>
          <w:p w:rsidR="00F12587" w:rsidRPr="002064F5" w:rsidRDefault="00F12587" w:rsidP="0022016E">
            <w:pPr>
              <w:jc w:val="both"/>
              <w:rPr>
                <w:rFonts w:ascii="Arial" w:hAnsi="Arial" w:cs="Arial"/>
                <w:sz w:val="20"/>
                <w:szCs w:val="20"/>
              </w:rPr>
            </w:pPr>
          </w:p>
        </w:tc>
        <w:tc>
          <w:tcPr>
            <w:tcW w:w="3547" w:type="dxa"/>
          </w:tcPr>
          <w:p w:rsidR="00F12587" w:rsidRPr="002064F5" w:rsidRDefault="00F12587" w:rsidP="0022016E">
            <w:pPr>
              <w:jc w:val="both"/>
              <w:rPr>
                <w:rFonts w:ascii="Arial" w:hAnsi="Arial" w:cs="Arial"/>
                <w:sz w:val="20"/>
                <w:szCs w:val="20"/>
              </w:rPr>
            </w:pPr>
            <w:r w:rsidRPr="002064F5">
              <w:rPr>
                <w:rFonts w:ascii="Arial" w:hAnsi="Arial" w:cs="Arial"/>
                <w:sz w:val="20"/>
                <w:szCs w:val="20"/>
              </w:rPr>
              <w:t>Decreto Municipal 8543/10</w:t>
            </w:r>
          </w:p>
        </w:tc>
      </w:tr>
    </w:tbl>
    <w:p w:rsidR="00F12587" w:rsidRDefault="00F12587">
      <w:pPr>
        <w:rPr>
          <w:rFonts w:ascii="Arial" w:hAnsi="Arial" w:cs="Arial"/>
          <w:b/>
          <w:bCs/>
          <w:sz w:val="20"/>
          <w:szCs w:val="20"/>
        </w:rPr>
      </w:pPr>
    </w:p>
    <w:p w:rsidR="00F12587" w:rsidRPr="00245A38" w:rsidRDefault="00F12587">
      <w:pPr>
        <w:rPr>
          <w:rFonts w:ascii="Arial" w:hAnsi="Arial" w:cs="Arial"/>
          <w:b/>
          <w:bCs/>
          <w:sz w:val="20"/>
          <w:szCs w:val="20"/>
        </w:rPr>
      </w:pPr>
      <w:r>
        <w:rPr>
          <w:rFonts w:ascii="Arial" w:hAnsi="Arial" w:cs="Arial"/>
          <w:b/>
          <w:bCs/>
          <w:sz w:val="20"/>
          <w:szCs w:val="20"/>
        </w:rPr>
        <w:br w:type="page"/>
      </w:r>
      <w:r w:rsidRPr="00245A38">
        <w:rPr>
          <w:rFonts w:ascii="Arial" w:hAnsi="Arial" w:cs="Arial"/>
          <w:b/>
          <w:bCs/>
          <w:sz w:val="20"/>
          <w:szCs w:val="20"/>
        </w:rPr>
        <w:lastRenderedPageBreak/>
        <w:t>OBS:</w:t>
      </w:r>
    </w:p>
    <w:p w:rsidR="00F12587" w:rsidRPr="00245A38" w:rsidRDefault="00F12587"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F12587" w:rsidRPr="00245A38" w:rsidRDefault="00F12587"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F12587" w:rsidRPr="00245A38" w:rsidRDefault="00F12587">
      <w:pPr>
        <w:rPr>
          <w:rFonts w:ascii="Arial" w:hAnsi="Arial" w:cs="Arial"/>
          <w:sz w:val="20"/>
          <w:szCs w:val="20"/>
        </w:rPr>
      </w:pPr>
    </w:p>
    <w:p w:rsidR="00F12587" w:rsidRDefault="00F12587" w:rsidP="009011F4">
      <w:pPr>
        <w:jc w:val="center"/>
        <w:rPr>
          <w:rFonts w:ascii="Arial" w:hAnsi="Arial" w:cs="Arial"/>
          <w:b/>
          <w:bCs/>
          <w:sz w:val="20"/>
          <w:szCs w:val="20"/>
        </w:rPr>
      </w:pPr>
    </w:p>
    <w:p w:rsidR="00F12587" w:rsidRDefault="00F12587" w:rsidP="009011F4">
      <w:pPr>
        <w:jc w:val="center"/>
        <w:rPr>
          <w:rFonts w:ascii="Arial" w:hAnsi="Arial" w:cs="Arial"/>
          <w:b/>
          <w:bCs/>
          <w:sz w:val="20"/>
          <w:szCs w:val="20"/>
        </w:rPr>
      </w:pPr>
      <w:r w:rsidRPr="009011F4">
        <w:rPr>
          <w:rFonts w:ascii="Arial" w:hAnsi="Arial" w:cs="Arial"/>
          <w:b/>
          <w:bCs/>
          <w:sz w:val="20"/>
          <w:szCs w:val="20"/>
        </w:rPr>
        <w:t>Data do preenchimento do Roteiro de Auto Inspeção: _____/______/________.</w:t>
      </w:r>
    </w:p>
    <w:p w:rsidR="00F12587" w:rsidRDefault="00F12587" w:rsidP="009011F4">
      <w:pPr>
        <w:jc w:val="center"/>
        <w:rPr>
          <w:rFonts w:ascii="Arial" w:hAnsi="Arial" w:cs="Arial"/>
          <w:b/>
          <w:bCs/>
          <w:sz w:val="20"/>
          <w:szCs w:val="20"/>
        </w:rPr>
      </w:pPr>
    </w:p>
    <w:p w:rsidR="00F12587" w:rsidRPr="00637B5E" w:rsidRDefault="00F12587"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F12587" w:rsidRPr="00637B5E" w:rsidRDefault="00F12587" w:rsidP="00637B5E">
      <w:pPr>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5560"/>
        <w:gridCol w:w="5559"/>
      </w:tblGrid>
      <w:tr w:rsidR="00F12587" w:rsidRPr="00637B5E">
        <w:tc>
          <w:tcPr>
            <w:tcW w:w="5560" w:type="dxa"/>
            <w:tcBorders>
              <w:bottom w:val="single" w:sz="4" w:space="0" w:color="000000"/>
            </w:tcBorders>
            <w:vAlign w:val="bottom"/>
          </w:tcPr>
          <w:p w:rsidR="00F12587" w:rsidRPr="00637B5E" w:rsidRDefault="00F12587" w:rsidP="00637B5E">
            <w:pPr>
              <w:jc w:val="both"/>
              <w:rPr>
                <w:rFonts w:ascii="Arial" w:hAnsi="Arial" w:cs="Arial"/>
                <w:b/>
                <w:bCs/>
                <w:sz w:val="20"/>
                <w:szCs w:val="20"/>
              </w:rPr>
            </w:pPr>
            <w:r w:rsidRPr="00637B5E">
              <w:rPr>
                <w:rFonts w:ascii="Arial" w:hAnsi="Arial" w:cs="Arial"/>
                <w:b/>
                <w:bCs/>
                <w:sz w:val="20"/>
                <w:szCs w:val="20"/>
              </w:rPr>
              <w:t>Nome completo do proprietário e/ou responsável:</w:t>
            </w:r>
          </w:p>
        </w:tc>
        <w:tc>
          <w:tcPr>
            <w:tcW w:w="5559" w:type="dxa"/>
            <w:tcBorders>
              <w:bottom w:val="single" w:sz="4" w:space="0" w:color="000000"/>
            </w:tcBorders>
            <w:vAlign w:val="bottom"/>
          </w:tcPr>
          <w:p w:rsidR="00F12587" w:rsidRPr="00637B5E" w:rsidRDefault="00F12587" w:rsidP="00637B5E">
            <w:pPr>
              <w:jc w:val="both"/>
              <w:rPr>
                <w:rFonts w:ascii="Arial" w:hAnsi="Arial" w:cs="Arial"/>
                <w:sz w:val="20"/>
                <w:szCs w:val="20"/>
              </w:rPr>
            </w:pPr>
          </w:p>
          <w:p w:rsidR="00F12587" w:rsidRPr="00637B5E" w:rsidRDefault="00F12587" w:rsidP="00637B5E">
            <w:pPr>
              <w:jc w:val="both"/>
              <w:rPr>
                <w:rFonts w:ascii="Arial" w:hAnsi="Arial" w:cs="Arial"/>
                <w:sz w:val="20"/>
                <w:szCs w:val="20"/>
              </w:rPr>
            </w:pPr>
          </w:p>
          <w:p w:rsidR="00F12587" w:rsidRPr="00637B5E" w:rsidRDefault="00F12587" w:rsidP="00637B5E">
            <w:pPr>
              <w:jc w:val="both"/>
              <w:rPr>
                <w:rFonts w:ascii="Arial" w:hAnsi="Arial" w:cs="Arial"/>
                <w:sz w:val="20"/>
                <w:szCs w:val="20"/>
              </w:rPr>
            </w:pPr>
          </w:p>
        </w:tc>
      </w:tr>
      <w:tr w:rsidR="00F12587" w:rsidRPr="00637B5E">
        <w:tc>
          <w:tcPr>
            <w:tcW w:w="5560" w:type="dxa"/>
            <w:tcBorders>
              <w:top w:val="single" w:sz="4" w:space="0" w:color="000000"/>
              <w:bottom w:val="single" w:sz="4" w:space="0" w:color="000000"/>
            </w:tcBorders>
            <w:vAlign w:val="bottom"/>
          </w:tcPr>
          <w:p w:rsidR="00F12587" w:rsidRPr="00637B5E" w:rsidRDefault="00F12587" w:rsidP="00637B5E">
            <w:pPr>
              <w:jc w:val="both"/>
              <w:rPr>
                <w:rFonts w:ascii="Arial" w:hAnsi="Arial" w:cs="Arial"/>
                <w:b/>
                <w:bCs/>
                <w:sz w:val="20"/>
                <w:szCs w:val="20"/>
              </w:rPr>
            </w:pPr>
          </w:p>
          <w:p w:rsidR="00F12587" w:rsidRPr="00637B5E" w:rsidRDefault="00F12587" w:rsidP="00637B5E">
            <w:pPr>
              <w:jc w:val="both"/>
              <w:rPr>
                <w:rFonts w:ascii="Arial" w:hAnsi="Arial" w:cs="Arial"/>
                <w:b/>
                <w:bCs/>
                <w:sz w:val="20"/>
                <w:szCs w:val="20"/>
              </w:rPr>
            </w:pPr>
          </w:p>
          <w:p w:rsidR="00F12587" w:rsidRPr="00637B5E" w:rsidRDefault="00F12587" w:rsidP="00637B5E">
            <w:pPr>
              <w:jc w:val="both"/>
              <w:rPr>
                <w:rFonts w:ascii="Arial" w:hAnsi="Arial" w:cs="Arial"/>
                <w:b/>
                <w:bCs/>
                <w:sz w:val="20"/>
                <w:szCs w:val="20"/>
              </w:rPr>
            </w:pPr>
            <w:r w:rsidRPr="00637B5E">
              <w:rPr>
                <w:rFonts w:ascii="Arial" w:hAnsi="Arial" w:cs="Arial"/>
                <w:b/>
                <w:bCs/>
                <w:sz w:val="20"/>
                <w:szCs w:val="20"/>
              </w:rPr>
              <w:t>CPF do proprietário e/ou responsável:</w:t>
            </w:r>
          </w:p>
        </w:tc>
        <w:tc>
          <w:tcPr>
            <w:tcW w:w="5559" w:type="dxa"/>
            <w:tcBorders>
              <w:top w:val="single" w:sz="4" w:space="0" w:color="000000"/>
              <w:bottom w:val="single" w:sz="4" w:space="0" w:color="000000"/>
            </w:tcBorders>
            <w:vAlign w:val="bottom"/>
          </w:tcPr>
          <w:p w:rsidR="00F12587" w:rsidRPr="00637B5E" w:rsidRDefault="00F12587" w:rsidP="00637B5E">
            <w:pPr>
              <w:jc w:val="both"/>
              <w:rPr>
                <w:rFonts w:ascii="Arial" w:hAnsi="Arial" w:cs="Arial"/>
                <w:sz w:val="20"/>
                <w:szCs w:val="20"/>
              </w:rPr>
            </w:pPr>
          </w:p>
        </w:tc>
      </w:tr>
      <w:tr w:rsidR="00F12587" w:rsidRPr="00637B5E">
        <w:tc>
          <w:tcPr>
            <w:tcW w:w="5560" w:type="dxa"/>
            <w:tcBorders>
              <w:top w:val="single" w:sz="4" w:space="0" w:color="000000"/>
              <w:bottom w:val="single" w:sz="4" w:space="0" w:color="000000"/>
            </w:tcBorders>
            <w:vAlign w:val="bottom"/>
          </w:tcPr>
          <w:p w:rsidR="00F12587" w:rsidRPr="00637B5E" w:rsidRDefault="00F12587" w:rsidP="00637B5E">
            <w:pPr>
              <w:jc w:val="both"/>
              <w:rPr>
                <w:rFonts w:ascii="Arial" w:hAnsi="Arial" w:cs="Arial"/>
                <w:b/>
                <w:bCs/>
                <w:sz w:val="20"/>
                <w:szCs w:val="20"/>
              </w:rPr>
            </w:pPr>
            <w:proofErr w:type="spellStart"/>
            <w:r w:rsidRPr="00637B5E">
              <w:rPr>
                <w:rFonts w:ascii="Arial" w:hAnsi="Arial" w:cs="Arial"/>
                <w:b/>
                <w:bCs/>
                <w:sz w:val="20"/>
                <w:szCs w:val="20"/>
              </w:rPr>
              <w:t>Email</w:t>
            </w:r>
            <w:proofErr w:type="spellEnd"/>
            <w:r w:rsidRPr="00637B5E">
              <w:rPr>
                <w:rFonts w:ascii="Arial" w:hAnsi="Arial" w:cs="Arial"/>
                <w:b/>
                <w:bCs/>
                <w:sz w:val="20"/>
                <w:szCs w:val="20"/>
              </w:rPr>
              <w:t xml:space="preserve"> e Telefone:</w:t>
            </w:r>
          </w:p>
        </w:tc>
        <w:tc>
          <w:tcPr>
            <w:tcW w:w="5559" w:type="dxa"/>
            <w:tcBorders>
              <w:top w:val="single" w:sz="4" w:space="0" w:color="000000"/>
              <w:bottom w:val="single" w:sz="4" w:space="0" w:color="000000"/>
            </w:tcBorders>
            <w:vAlign w:val="bottom"/>
          </w:tcPr>
          <w:p w:rsidR="00F12587" w:rsidRPr="00637B5E" w:rsidRDefault="00F12587" w:rsidP="00637B5E">
            <w:pPr>
              <w:jc w:val="both"/>
              <w:rPr>
                <w:rFonts w:ascii="Arial" w:hAnsi="Arial" w:cs="Arial"/>
                <w:sz w:val="20"/>
                <w:szCs w:val="20"/>
              </w:rPr>
            </w:pPr>
          </w:p>
          <w:p w:rsidR="00F12587" w:rsidRPr="00637B5E" w:rsidRDefault="00F12587" w:rsidP="00637B5E">
            <w:pPr>
              <w:jc w:val="both"/>
              <w:rPr>
                <w:rFonts w:ascii="Arial" w:hAnsi="Arial" w:cs="Arial"/>
                <w:sz w:val="20"/>
                <w:szCs w:val="20"/>
              </w:rPr>
            </w:pPr>
          </w:p>
          <w:p w:rsidR="00F12587" w:rsidRPr="00637B5E" w:rsidRDefault="00F12587" w:rsidP="00637B5E">
            <w:pPr>
              <w:jc w:val="both"/>
              <w:rPr>
                <w:rFonts w:ascii="Arial" w:hAnsi="Arial" w:cs="Arial"/>
                <w:sz w:val="20"/>
                <w:szCs w:val="20"/>
              </w:rPr>
            </w:pPr>
          </w:p>
        </w:tc>
      </w:tr>
      <w:tr w:rsidR="00F12587" w:rsidRPr="00637B5E">
        <w:trPr>
          <w:trHeight w:val="730"/>
        </w:trPr>
        <w:tc>
          <w:tcPr>
            <w:tcW w:w="5560" w:type="dxa"/>
            <w:tcBorders>
              <w:bottom w:val="single" w:sz="4" w:space="0" w:color="000000"/>
            </w:tcBorders>
            <w:vAlign w:val="bottom"/>
          </w:tcPr>
          <w:p w:rsidR="00F12587" w:rsidRPr="00637B5E" w:rsidRDefault="00F12587" w:rsidP="00637B5E">
            <w:pPr>
              <w:jc w:val="both"/>
              <w:rPr>
                <w:rFonts w:ascii="Arial" w:hAnsi="Arial" w:cs="Arial"/>
                <w:b/>
                <w:bCs/>
                <w:sz w:val="20"/>
                <w:szCs w:val="20"/>
              </w:rPr>
            </w:pPr>
            <w:r w:rsidRPr="00637B5E">
              <w:rPr>
                <w:rFonts w:ascii="Arial" w:hAnsi="Arial" w:cs="Arial"/>
                <w:b/>
                <w:bCs/>
                <w:sz w:val="20"/>
                <w:szCs w:val="20"/>
              </w:rPr>
              <w:t>Assinatura do proprietário e/ou responsável:</w:t>
            </w:r>
          </w:p>
        </w:tc>
        <w:tc>
          <w:tcPr>
            <w:tcW w:w="5559" w:type="dxa"/>
            <w:tcBorders>
              <w:bottom w:val="single" w:sz="4" w:space="0" w:color="000000"/>
            </w:tcBorders>
            <w:vAlign w:val="bottom"/>
          </w:tcPr>
          <w:p w:rsidR="00F12587" w:rsidRPr="00637B5E" w:rsidRDefault="00F12587" w:rsidP="00637B5E">
            <w:pPr>
              <w:jc w:val="both"/>
              <w:rPr>
                <w:rFonts w:ascii="Arial" w:hAnsi="Arial" w:cs="Arial"/>
                <w:sz w:val="20"/>
                <w:szCs w:val="20"/>
              </w:rPr>
            </w:pPr>
          </w:p>
        </w:tc>
      </w:tr>
    </w:tbl>
    <w:p w:rsidR="00F12587" w:rsidRPr="00B76941" w:rsidRDefault="00F12587" w:rsidP="00B76941">
      <w:pPr>
        <w:autoSpaceDE w:val="0"/>
        <w:autoSpaceDN w:val="0"/>
        <w:adjustRightInd w:val="0"/>
        <w:rPr>
          <w:rFonts w:ascii="Arial" w:hAnsi="Arial" w:cs="Arial"/>
          <w:color w:val="000000"/>
          <w:sz w:val="20"/>
          <w:szCs w:val="20"/>
          <w:u w:val="single"/>
        </w:rPr>
      </w:pPr>
    </w:p>
    <w:p w:rsidR="00F12587" w:rsidRPr="00B76941" w:rsidRDefault="00F12587" w:rsidP="009011F4">
      <w:pPr>
        <w:jc w:val="center"/>
        <w:rPr>
          <w:rFonts w:ascii="Arial" w:hAnsi="Arial" w:cs="Arial"/>
          <w:b/>
          <w:bCs/>
          <w:sz w:val="20"/>
          <w:szCs w:val="20"/>
        </w:rPr>
      </w:pPr>
    </w:p>
    <w:p w:rsidR="00F12587" w:rsidRDefault="00F12587" w:rsidP="00D87BD1">
      <w:pPr>
        <w:rPr>
          <w:rFonts w:ascii="Arial" w:hAnsi="Arial" w:cs="Arial"/>
          <w:sz w:val="20"/>
          <w:szCs w:val="20"/>
          <w:u w:val="single"/>
        </w:rPr>
      </w:pPr>
    </w:p>
    <w:p w:rsidR="00F12587" w:rsidRDefault="00F12587">
      <w:pPr>
        <w:rPr>
          <w:rFonts w:ascii="Arial" w:hAnsi="Arial" w:cs="Arial"/>
          <w:sz w:val="20"/>
          <w:szCs w:val="20"/>
          <w:u w:val="single"/>
        </w:rPr>
      </w:pPr>
      <w:r>
        <w:rPr>
          <w:rFonts w:ascii="Arial" w:hAnsi="Arial" w:cs="Arial"/>
          <w:sz w:val="20"/>
          <w:szCs w:val="20"/>
          <w:u w:val="single"/>
        </w:rPr>
        <w:br w:type="page"/>
      </w:r>
    </w:p>
    <w:p w:rsidR="00F12587" w:rsidRDefault="00F12587"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F12587" w:rsidRDefault="00F12587" w:rsidP="003D43B8">
      <w:pPr>
        <w:jc w:val="center"/>
        <w:rPr>
          <w:rFonts w:ascii="Arial" w:hAnsi="Arial" w:cs="Arial"/>
          <w:sz w:val="20"/>
          <w:szCs w:val="20"/>
          <w:u w:val="single"/>
        </w:rPr>
      </w:pPr>
    </w:p>
    <w:p w:rsidR="00F12587" w:rsidRPr="00FD0E0D" w:rsidRDefault="00F12587" w:rsidP="003D43B8">
      <w:pPr>
        <w:jc w:val="center"/>
        <w:rPr>
          <w:rFonts w:ascii="Arial" w:hAnsi="Arial" w:cs="Arial"/>
          <w:b/>
          <w:bCs/>
          <w:sz w:val="20"/>
          <w:szCs w:val="20"/>
        </w:rPr>
      </w:pPr>
      <w:r w:rsidRPr="00FD0E0D">
        <w:rPr>
          <w:rFonts w:ascii="Arial" w:hAnsi="Arial" w:cs="Arial"/>
          <w:b/>
          <w:bCs/>
          <w:sz w:val="20"/>
          <w:szCs w:val="20"/>
        </w:rPr>
        <w:t>Observações:</w:t>
      </w:r>
    </w:p>
    <w:p w:rsidR="00F12587" w:rsidRDefault="00F12587" w:rsidP="003D43B8">
      <w:pPr>
        <w:jc w:val="center"/>
        <w:rPr>
          <w:rFonts w:ascii="Arial" w:hAnsi="Arial" w:cs="Arial"/>
          <w:sz w:val="20"/>
          <w:szCs w:val="20"/>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F12587">
        <w:tc>
          <w:tcPr>
            <w:tcW w:w="10760" w:type="dxa"/>
          </w:tcPr>
          <w:p w:rsidR="00F12587" w:rsidRPr="00042B0A" w:rsidRDefault="00F12587" w:rsidP="00FD0E0D">
            <w:pPr>
              <w:rPr>
                <w:rFonts w:ascii="Arial" w:hAnsi="Arial" w:cs="Arial"/>
                <w:sz w:val="20"/>
                <w:szCs w:val="20"/>
                <w:u w:val="single"/>
              </w:rPr>
            </w:pPr>
          </w:p>
          <w:p w:rsidR="00F12587" w:rsidRPr="00042B0A" w:rsidRDefault="00F12587" w:rsidP="00FD0E0D">
            <w:pPr>
              <w:rPr>
                <w:rFonts w:ascii="Arial" w:hAnsi="Arial" w:cs="Arial"/>
                <w:sz w:val="20"/>
                <w:szCs w:val="20"/>
                <w:u w:val="single"/>
              </w:rPr>
            </w:pPr>
          </w:p>
        </w:tc>
      </w:tr>
      <w:tr w:rsidR="00F12587">
        <w:tc>
          <w:tcPr>
            <w:tcW w:w="10760" w:type="dxa"/>
          </w:tcPr>
          <w:p w:rsidR="00F12587" w:rsidRPr="00042B0A" w:rsidRDefault="00F12587" w:rsidP="00FD0E0D">
            <w:pPr>
              <w:rPr>
                <w:rFonts w:ascii="Arial" w:hAnsi="Arial" w:cs="Arial"/>
                <w:sz w:val="20"/>
                <w:szCs w:val="20"/>
                <w:u w:val="single"/>
              </w:rPr>
            </w:pPr>
          </w:p>
          <w:p w:rsidR="00F12587" w:rsidRPr="00042B0A" w:rsidRDefault="00F12587" w:rsidP="00FD0E0D">
            <w:pPr>
              <w:rPr>
                <w:rFonts w:ascii="Arial" w:hAnsi="Arial" w:cs="Arial"/>
                <w:sz w:val="20"/>
                <w:szCs w:val="20"/>
                <w:u w:val="single"/>
              </w:rPr>
            </w:pPr>
          </w:p>
        </w:tc>
      </w:tr>
      <w:tr w:rsidR="00F12587">
        <w:tc>
          <w:tcPr>
            <w:tcW w:w="10760" w:type="dxa"/>
          </w:tcPr>
          <w:p w:rsidR="00F12587" w:rsidRPr="00042B0A" w:rsidRDefault="00F12587" w:rsidP="00FD0E0D">
            <w:pPr>
              <w:rPr>
                <w:rFonts w:ascii="Arial" w:hAnsi="Arial" w:cs="Arial"/>
                <w:sz w:val="20"/>
                <w:szCs w:val="20"/>
                <w:u w:val="single"/>
              </w:rPr>
            </w:pPr>
          </w:p>
          <w:p w:rsidR="00F12587" w:rsidRPr="00042B0A" w:rsidRDefault="00F12587" w:rsidP="00FD0E0D">
            <w:pPr>
              <w:rPr>
                <w:rFonts w:ascii="Arial" w:hAnsi="Arial" w:cs="Arial"/>
                <w:sz w:val="20"/>
                <w:szCs w:val="20"/>
                <w:u w:val="single"/>
              </w:rPr>
            </w:pPr>
          </w:p>
        </w:tc>
      </w:tr>
      <w:tr w:rsidR="00F12587">
        <w:tc>
          <w:tcPr>
            <w:tcW w:w="10760" w:type="dxa"/>
          </w:tcPr>
          <w:p w:rsidR="00F12587" w:rsidRPr="00042B0A" w:rsidRDefault="00F12587" w:rsidP="00FD0E0D">
            <w:pPr>
              <w:rPr>
                <w:rFonts w:ascii="Arial" w:hAnsi="Arial" w:cs="Arial"/>
                <w:sz w:val="20"/>
                <w:szCs w:val="20"/>
                <w:u w:val="single"/>
              </w:rPr>
            </w:pPr>
          </w:p>
          <w:p w:rsidR="00F12587" w:rsidRPr="00042B0A" w:rsidRDefault="00F12587" w:rsidP="00FD0E0D">
            <w:pPr>
              <w:rPr>
                <w:rFonts w:ascii="Arial" w:hAnsi="Arial" w:cs="Arial"/>
                <w:sz w:val="20"/>
                <w:szCs w:val="20"/>
                <w:u w:val="single"/>
              </w:rPr>
            </w:pPr>
          </w:p>
        </w:tc>
      </w:tr>
      <w:tr w:rsidR="00F12587">
        <w:tc>
          <w:tcPr>
            <w:tcW w:w="10760" w:type="dxa"/>
          </w:tcPr>
          <w:p w:rsidR="00F12587" w:rsidRPr="00042B0A" w:rsidRDefault="00F12587" w:rsidP="00FD0E0D">
            <w:pPr>
              <w:rPr>
                <w:rFonts w:ascii="Arial" w:hAnsi="Arial" w:cs="Arial"/>
                <w:sz w:val="20"/>
                <w:szCs w:val="20"/>
                <w:u w:val="single"/>
              </w:rPr>
            </w:pPr>
          </w:p>
          <w:p w:rsidR="00F12587" w:rsidRPr="00042B0A" w:rsidRDefault="00F12587" w:rsidP="00FD0E0D">
            <w:pPr>
              <w:rPr>
                <w:rFonts w:ascii="Arial" w:hAnsi="Arial" w:cs="Arial"/>
                <w:sz w:val="20"/>
                <w:szCs w:val="20"/>
                <w:u w:val="single"/>
              </w:rPr>
            </w:pPr>
          </w:p>
        </w:tc>
      </w:tr>
      <w:tr w:rsidR="00F12587">
        <w:tc>
          <w:tcPr>
            <w:tcW w:w="10760" w:type="dxa"/>
          </w:tcPr>
          <w:p w:rsidR="00F12587" w:rsidRPr="00042B0A" w:rsidRDefault="00F12587" w:rsidP="00FD0E0D">
            <w:pPr>
              <w:rPr>
                <w:rFonts w:ascii="Arial" w:hAnsi="Arial" w:cs="Arial"/>
                <w:sz w:val="20"/>
                <w:szCs w:val="20"/>
                <w:u w:val="single"/>
              </w:rPr>
            </w:pPr>
          </w:p>
          <w:p w:rsidR="00F12587" w:rsidRPr="00042B0A" w:rsidRDefault="00F12587" w:rsidP="00FD0E0D">
            <w:pPr>
              <w:rPr>
                <w:rFonts w:ascii="Arial" w:hAnsi="Arial" w:cs="Arial"/>
                <w:sz w:val="20"/>
                <w:szCs w:val="20"/>
                <w:u w:val="single"/>
              </w:rPr>
            </w:pPr>
          </w:p>
        </w:tc>
      </w:tr>
      <w:tr w:rsidR="00F12587">
        <w:tc>
          <w:tcPr>
            <w:tcW w:w="10760" w:type="dxa"/>
          </w:tcPr>
          <w:p w:rsidR="00F12587" w:rsidRPr="00042B0A" w:rsidRDefault="00F12587" w:rsidP="00FD0E0D">
            <w:pPr>
              <w:rPr>
                <w:rFonts w:ascii="Arial" w:hAnsi="Arial" w:cs="Arial"/>
                <w:sz w:val="20"/>
                <w:szCs w:val="20"/>
                <w:u w:val="single"/>
              </w:rPr>
            </w:pPr>
          </w:p>
          <w:p w:rsidR="00F12587" w:rsidRPr="00042B0A" w:rsidRDefault="00F12587" w:rsidP="00FD0E0D">
            <w:pPr>
              <w:rPr>
                <w:rFonts w:ascii="Arial" w:hAnsi="Arial" w:cs="Arial"/>
                <w:sz w:val="20"/>
                <w:szCs w:val="20"/>
                <w:u w:val="single"/>
              </w:rPr>
            </w:pPr>
          </w:p>
        </w:tc>
      </w:tr>
      <w:tr w:rsidR="00F12587">
        <w:tc>
          <w:tcPr>
            <w:tcW w:w="10760" w:type="dxa"/>
          </w:tcPr>
          <w:p w:rsidR="00F12587" w:rsidRPr="00042B0A" w:rsidRDefault="00F12587" w:rsidP="00FD0E0D">
            <w:pPr>
              <w:rPr>
                <w:rFonts w:ascii="Arial" w:hAnsi="Arial" w:cs="Arial"/>
                <w:sz w:val="20"/>
                <w:szCs w:val="20"/>
                <w:u w:val="single"/>
              </w:rPr>
            </w:pPr>
          </w:p>
          <w:p w:rsidR="00F12587" w:rsidRPr="00042B0A" w:rsidRDefault="00F12587" w:rsidP="00FD0E0D">
            <w:pPr>
              <w:rPr>
                <w:rFonts w:ascii="Arial" w:hAnsi="Arial" w:cs="Arial"/>
                <w:sz w:val="20"/>
                <w:szCs w:val="20"/>
                <w:u w:val="single"/>
              </w:rPr>
            </w:pPr>
          </w:p>
        </w:tc>
      </w:tr>
    </w:tbl>
    <w:p w:rsidR="00F12587" w:rsidRPr="00245A38" w:rsidRDefault="00F12587">
      <w:pPr>
        <w:rPr>
          <w:rFonts w:ascii="Arial" w:hAnsi="Arial" w:cs="Arial"/>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3767"/>
        <w:gridCol w:w="3767"/>
      </w:tblGrid>
      <w:tr w:rsidR="00F12587" w:rsidRPr="008346AF">
        <w:tc>
          <w:tcPr>
            <w:tcW w:w="0" w:type="auto"/>
          </w:tcPr>
          <w:p w:rsidR="00F12587" w:rsidRPr="00637B5E" w:rsidRDefault="00F12587" w:rsidP="00AB3F9D">
            <w:pPr>
              <w:rPr>
                <w:rFonts w:ascii="Arial" w:hAnsi="Arial" w:cs="Arial"/>
                <w:b/>
                <w:bCs/>
                <w:sz w:val="20"/>
                <w:szCs w:val="20"/>
              </w:rPr>
            </w:pPr>
            <w:r w:rsidRPr="00637B5E">
              <w:rPr>
                <w:rFonts w:ascii="Arial" w:hAnsi="Arial" w:cs="Arial"/>
                <w:b/>
                <w:bCs/>
                <w:sz w:val="20"/>
                <w:szCs w:val="20"/>
              </w:rPr>
              <w:t>Data vistoria:</w:t>
            </w:r>
          </w:p>
          <w:p w:rsidR="00F12587" w:rsidRPr="00637B5E" w:rsidRDefault="00F12587" w:rsidP="00AB3F9D">
            <w:pPr>
              <w:rPr>
                <w:rFonts w:ascii="Arial" w:hAnsi="Arial" w:cs="Arial"/>
                <w:b/>
                <w:bCs/>
                <w:sz w:val="20"/>
                <w:szCs w:val="20"/>
              </w:rPr>
            </w:pPr>
          </w:p>
          <w:p w:rsidR="00F12587" w:rsidRPr="00637B5E" w:rsidRDefault="00F12587" w:rsidP="00AB3F9D">
            <w:pPr>
              <w:rPr>
                <w:rFonts w:ascii="Arial" w:hAnsi="Arial" w:cs="Arial"/>
                <w:b/>
                <w:bCs/>
                <w:sz w:val="20"/>
                <w:szCs w:val="20"/>
              </w:rPr>
            </w:pPr>
          </w:p>
          <w:p w:rsidR="00F12587" w:rsidRPr="00637B5E" w:rsidRDefault="00F12587" w:rsidP="00AB3F9D">
            <w:pPr>
              <w:rPr>
                <w:rFonts w:ascii="Arial" w:hAnsi="Arial" w:cs="Arial"/>
                <w:sz w:val="20"/>
                <w:szCs w:val="20"/>
              </w:rPr>
            </w:pPr>
            <w:r w:rsidRPr="00637B5E">
              <w:rPr>
                <w:rFonts w:ascii="Arial" w:hAnsi="Arial" w:cs="Arial"/>
                <w:b/>
                <w:bCs/>
                <w:sz w:val="20"/>
                <w:szCs w:val="20"/>
              </w:rPr>
              <w:t>______/______/______</w:t>
            </w:r>
          </w:p>
        </w:tc>
        <w:tc>
          <w:tcPr>
            <w:tcW w:w="0" w:type="auto"/>
          </w:tcPr>
          <w:p w:rsidR="00F12587" w:rsidRPr="00637B5E" w:rsidRDefault="00F12587" w:rsidP="0062565C">
            <w:pPr>
              <w:rPr>
                <w:rFonts w:ascii="Arial" w:hAnsi="Arial" w:cs="Arial"/>
                <w:b/>
                <w:bCs/>
                <w:sz w:val="20"/>
                <w:szCs w:val="20"/>
              </w:rPr>
            </w:pPr>
            <w:r w:rsidRPr="00637B5E">
              <w:rPr>
                <w:rFonts w:ascii="Arial" w:hAnsi="Arial" w:cs="Arial"/>
                <w:b/>
                <w:bCs/>
                <w:sz w:val="20"/>
                <w:szCs w:val="20"/>
              </w:rPr>
              <w:t>Data vistoria:</w:t>
            </w:r>
          </w:p>
          <w:p w:rsidR="00F12587" w:rsidRPr="00637B5E" w:rsidRDefault="00F12587" w:rsidP="0062565C">
            <w:pPr>
              <w:rPr>
                <w:rFonts w:ascii="Arial" w:hAnsi="Arial" w:cs="Arial"/>
                <w:b/>
                <w:bCs/>
                <w:sz w:val="20"/>
                <w:szCs w:val="20"/>
              </w:rPr>
            </w:pPr>
          </w:p>
          <w:p w:rsidR="00F12587" w:rsidRPr="00637B5E" w:rsidRDefault="00F12587" w:rsidP="0062565C">
            <w:pPr>
              <w:rPr>
                <w:rFonts w:ascii="Arial" w:hAnsi="Arial" w:cs="Arial"/>
                <w:b/>
                <w:bCs/>
                <w:sz w:val="20"/>
                <w:szCs w:val="20"/>
              </w:rPr>
            </w:pPr>
          </w:p>
          <w:p w:rsidR="00F12587" w:rsidRPr="00637B5E" w:rsidRDefault="00F12587" w:rsidP="0062565C">
            <w:pPr>
              <w:rPr>
                <w:rFonts w:ascii="Arial" w:hAnsi="Arial" w:cs="Arial"/>
                <w:sz w:val="20"/>
                <w:szCs w:val="20"/>
              </w:rPr>
            </w:pPr>
            <w:r w:rsidRPr="00637B5E">
              <w:rPr>
                <w:rFonts w:ascii="Arial" w:hAnsi="Arial" w:cs="Arial"/>
                <w:b/>
                <w:bCs/>
                <w:sz w:val="20"/>
                <w:szCs w:val="20"/>
              </w:rPr>
              <w:t>______/______/______</w:t>
            </w:r>
          </w:p>
        </w:tc>
        <w:tc>
          <w:tcPr>
            <w:tcW w:w="0" w:type="auto"/>
          </w:tcPr>
          <w:p w:rsidR="00F12587" w:rsidRPr="00637B5E" w:rsidRDefault="00F12587" w:rsidP="0062565C">
            <w:pPr>
              <w:rPr>
                <w:rFonts w:ascii="Arial" w:hAnsi="Arial" w:cs="Arial"/>
                <w:b/>
                <w:bCs/>
                <w:sz w:val="20"/>
                <w:szCs w:val="20"/>
              </w:rPr>
            </w:pPr>
            <w:r w:rsidRPr="00637B5E">
              <w:rPr>
                <w:rFonts w:ascii="Arial" w:hAnsi="Arial" w:cs="Arial"/>
                <w:b/>
                <w:bCs/>
                <w:sz w:val="20"/>
                <w:szCs w:val="20"/>
              </w:rPr>
              <w:t>Data vistoria:</w:t>
            </w:r>
          </w:p>
          <w:p w:rsidR="00F12587" w:rsidRPr="00637B5E" w:rsidRDefault="00F12587" w:rsidP="0062565C">
            <w:pPr>
              <w:rPr>
                <w:rFonts w:ascii="Arial" w:hAnsi="Arial" w:cs="Arial"/>
                <w:b/>
                <w:bCs/>
                <w:sz w:val="20"/>
                <w:szCs w:val="20"/>
              </w:rPr>
            </w:pPr>
          </w:p>
          <w:p w:rsidR="00F12587" w:rsidRPr="00637B5E" w:rsidRDefault="00F12587" w:rsidP="0062565C">
            <w:pPr>
              <w:rPr>
                <w:rFonts w:ascii="Arial" w:hAnsi="Arial" w:cs="Arial"/>
                <w:b/>
                <w:bCs/>
                <w:sz w:val="20"/>
                <w:szCs w:val="20"/>
              </w:rPr>
            </w:pPr>
          </w:p>
          <w:p w:rsidR="00F12587" w:rsidRPr="00637B5E" w:rsidRDefault="00F12587" w:rsidP="0062565C">
            <w:pPr>
              <w:rPr>
                <w:rFonts w:ascii="Arial" w:hAnsi="Arial" w:cs="Arial"/>
                <w:sz w:val="20"/>
                <w:szCs w:val="20"/>
              </w:rPr>
            </w:pPr>
            <w:r w:rsidRPr="00637B5E">
              <w:rPr>
                <w:rFonts w:ascii="Arial" w:hAnsi="Arial" w:cs="Arial"/>
                <w:b/>
                <w:bCs/>
                <w:sz w:val="20"/>
                <w:szCs w:val="20"/>
              </w:rPr>
              <w:t>______/______/______</w:t>
            </w:r>
          </w:p>
        </w:tc>
      </w:tr>
      <w:tr w:rsidR="00F12587" w:rsidRPr="008346AF">
        <w:tc>
          <w:tcPr>
            <w:tcW w:w="0" w:type="auto"/>
          </w:tcPr>
          <w:p w:rsidR="00F12587" w:rsidRPr="00637B5E" w:rsidRDefault="00F12587">
            <w:pPr>
              <w:rPr>
                <w:rFonts w:ascii="Arial" w:hAnsi="Arial" w:cs="Arial"/>
                <w:b/>
                <w:bCs/>
                <w:sz w:val="20"/>
                <w:szCs w:val="20"/>
              </w:rPr>
            </w:pPr>
            <w:r w:rsidRPr="00637B5E">
              <w:rPr>
                <w:rFonts w:ascii="Arial" w:hAnsi="Arial" w:cs="Arial"/>
                <w:b/>
                <w:bCs/>
                <w:sz w:val="20"/>
                <w:szCs w:val="20"/>
              </w:rPr>
              <w:t>Responsável pelo estabelecimento no momento da vistoria:</w:t>
            </w:r>
          </w:p>
          <w:p w:rsidR="00F12587" w:rsidRPr="00637B5E" w:rsidRDefault="00F12587">
            <w:pPr>
              <w:rPr>
                <w:rFonts w:ascii="Arial" w:hAnsi="Arial" w:cs="Arial"/>
                <w:b/>
                <w:bCs/>
                <w:sz w:val="20"/>
                <w:szCs w:val="20"/>
              </w:rPr>
            </w:pPr>
          </w:p>
          <w:p w:rsidR="00F12587" w:rsidRPr="00637B5E" w:rsidRDefault="00F12587">
            <w:pPr>
              <w:rPr>
                <w:rFonts w:ascii="Arial" w:hAnsi="Arial" w:cs="Arial"/>
                <w:b/>
                <w:bCs/>
                <w:sz w:val="20"/>
                <w:szCs w:val="20"/>
              </w:rPr>
            </w:pPr>
          </w:p>
          <w:p w:rsidR="00F12587" w:rsidRPr="00637B5E" w:rsidRDefault="00F12587">
            <w:pPr>
              <w:rPr>
                <w:rFonts w:ascii="Arial" w:hAnsi="Arial" w:cs="Arial"/>
                <w:b/>
                <w:bCs/>
                <w:sz w:val="20"/>
                <w:szCs w:val="20"/>
              </w:rPr>
            </w:pPr>
          </w:p>
          <w:p w:rsidR="00F12587" w:rsidRPr="00637B5E" w:rsidRDefault="00F12587">
            <w:pPr>
              <w:rPr>
                <w:rFonts w:ascii="Arial" w:hAnsi="Arial" w:cs="Arial"/>
                <w:b/>
                <w:bCs/>
                <w:sz w:val="20"/>
                <w:szCs w:val="20"/>
              </w:rPr>
            </w:pPr>
          </w:p>
          <w:p w:rsidR="00F12587" w:rsidRPr="00637B5E" w:rsidRDefault="00F12587">
            <w:pPr>
              <w:rPr>
                <w:rFonts w:ascii="Arial" w:hAnsi="Arial" w:cs="Arial"/>
                <w:b/>
                <w:bCs/>
                <w:sz w:val="20"/>
                <w:szCs w:val="20"/>
              </w:rPr>
            </w:pPr>
          </w:p>
        </w:tc>
        <w:tc>
          <w:tcPr>
            <w:tcW w:w="0" w:type="auto"/>
          </w:tcPr>
          <w:p w:rsidR="00F12587" w:rsidRPr="00637B5E" w:rsidRDefault="00F12587" w:rsidP="0062565C">
            <w:pPr>
              <w:rPr>
                <w:rFonts w:ascii="Arial" w:hAnsi="Arial" w:cs="Arial"/>
                <w:b/>
                <w:bCs/>
                <w:sz w:val="20"/>
                <w:szCs w:val="20"/>
              </w:rPr>
            </w:pPr>
            <w:r w:rsidRPr="00637B5E">
              <w:rPr>
                <w:rFonts w:ascii="Arial" w:hAnsi="Arial" w:cs="Arial"/>
                <w:b/>
                <w:bCs/>
                <w:sz w:val="20"/>
                <w:szCs w:val="20"/>
              </w:rPr>
              <w:t>Responsável pelo estabelecimento no momento da vistoria:</w:t>
            </w:r>
          </w:p>
        </w:tc>
        <w:tc>
          <w:tcPr>
            <w:tcW w:w="0" w:type="auto"/>
          </w:tcPr>
          <w:p w:rsidR="00F12587" w:rsidRPr="00637B5E" w:rsidRDefault="00F12587" w:rsidP="0062565C">
            <w:pPr>
              <w:rPr>
                <w:rFonts w:ascii="Arial" w:hAnsi="Arial" w:cs="Arial"/>
                <w:b/>
                <w:bCs/>
                <w:sz w:val="20"/>
                <w:szCs w:val="20"/>
              </w:rPr>
            </w:pPr>
            <w:r w:rsidRPr="00637B5E">
              <w:rPr>
                <w:rFonts w:ascii="Arial" w:hAnsi="Arial" w:cs="Arial"/>
                <w:b/>
                <w:bCs/>
                <w:sz w:val="20"/>
                <w:szCs w:val="20"/>
              </w:rPr>
              <w:t>Responsável pelo estabelecimento no momento da vistoria:</w:t>
            </w:r>
          </w:p>
        </w:tc>
      </w:tr>
      <w:tr w:rsidR="00F12587">
        <w:tc>
          <w:tcPr>
            <w:tcW w:w="0" w:type="auto"/>
          </w:tcPr>
          <w:p w:rsidR="00F12587" w:rsidRDefault="00F12587">
            <w:pPr>
              <w:rPr>
                <w:rFonts w:ascii="Arial" w:hAnsi="Arial" w:cs="Arial"/>
                <w:b/>
                <w:bCs/>
                <w:sz w:val="20"/>
                <w:szCs w:val="20"/>
              </w:rPr>
            </w:pPr>
            <w:r>
              <w:rPr>
                <w:rFonts w:ascii="Arial" w:hAnsi="Arial" w:cs="Arial"/>
                <w:b/>
                <w:bCs/>
                <w:sz w:val="20"/>
                <w:szCs w:val="20"/>
              </w:rPr>
              <w:t>Assinatura do r</w:t>
            </w:r>
            <w:r w:rsidRPr="00637B5E">
              <w:rPr>
                <w:rFonts w:ascii="Arial" w:hAnsi="Arial" w:cs="Arial"/>
                <w:b/>
                <w:bCs/>
                <w:sz w:val="20"/>
                <w:szCs w:val="20"/>
              </w:rPr>
              <w:t>esponsável pelo estabelecimento no momento da vistoria:</w:t>
            </w:r>
          </w:p>
          <w:p w:rsidR="00F12587" w:rsidRDefault="00F12587">
            <w:pPr>
              <w:rPr>
                <w:rFonts w:ascii="Arial" w:hAnsi="Arial" w:cs="Arial"/>
                <w:b/>
                <w:bCs/>
                <w:sz w:val="20"/>
                <w:szCs w:val="20"/>
              </w:rPr>
            </w:pPr>
          </w:p>
          <w:p w:rsidR="00F12587" w:rsidRDefault="00F12587">
            <w:pPr>
              <w:rPr>
                <w:rFonts w:ascii="Arial" w:hAnsi="Arial" w:cs="Arial"/>
                <w:b/>
                <w:bCs/>
                <w:sz w:val="20"/>
                <w:szCs w:val="20"/>
              </w:rPr>
            </w:pPr>
          </w:p>
          <w:p w:rsidR="00F12587" w:rsidRDefault="00F12587">
            <w:pPr>
              <w:rPr>
                <w:rFonts w:ascii="Arial" w:hAnsi="Arial" w:cs="Arial"/>
                <w:b/>
                <w:bCs/>
                <w:sz w:val="20"/>
                <w:szCs w:val="20"/>
              </w:rPr>
            </w:pPr>
          </w:p>
          <w:p w:rsidR="00F12587" w:rsidRDefault="00F12587">
            <w:pPr>
              <w:rPr>
                <w:rFonts w:ascii="Arial" w:hAnsi="Arial" w:cs="Arial"/>
                <w:b/>
                <w:bCs/>
                <w:sz w:val="20"/>
                <w:szCs w:val="20"/>
              </w:rPr>
            </w:pPr>
          </w:p>
          <w:p w:rsidR="00F12587" w:rsidRPr="00637B5E" w:rsidRDefault="00F12587">
            <w:pPr>
              <w:rPr>
                <w:rFonts w:ascii="Arial" w:hAnsi="Arial" w:cs="Arial"/>
                <w:b/>
                <w:bCs/>
                <w:sz w:val="20"/>
                <w:szCs w:val="20"/>
              </w:rPr>
            </w:pPr>
          </w:p>
        </w:tc>
        <w:tc>
          <w:tcPr>
            <w:tcW w:w="0" w:type="auto"/>
          </w:tcPr>
          <w:p w:rsidR="00F12587" w:rsidRDefault="00F12587" w:rsidP="00133700">
            <w:pPr>
              <w:rPr>
                <w:rFonts w:ascii="Arial" w:hAnsi="Arial" w:cs="Arial"/>
                <w:b/>
                <w:bCs/>
                <w:sz w:val="20"/>
                <w:szCs w:val="20"/>
              </w:rPr>
            </w:pPr>
            <w:r>
              <w:rPr>
                <w:rFonts w:ascii="Arial" w:hAnsi="Arial" w:cs="Arial"/>
                <w:b/>
                <w:bCs/>
                <w:sz w:val="20"/>
                <w:szCs w:val="20"/>
              </w:rPr>
              <w:t>Assinatura do r</w:t>
            </w:r>
            <w:r w:rsidRPr="00637B5E">
              <w:rPr>
                <w:rFonts w:ascii="Arial" w:hAnsi="Arial" w:cs="Arial"/>
                <w:b/>
                <w:bCs/>
                <w:sz w:val="20"/>
                <w:szCs w:val="20"/>
              </w:rPr>
              <w:t>esponsável pelo estabelecimento no momento da vistoria:</w:t>
            </w:r>
          </w:p>
          <w:p w:rsidR="00F12587" w:rsidRPr="00637B5E" w:rsidRDefault="00F12587" w:rsidP="0062565C">
            <w:pPr>
              <w:rPr>
                <w:rFonts w:ascii="Arial" w:hAnsi="Arial" w:cs="Arial"/>
                <w:b/>
                <w:bCs/>
                <w:sz w:val="20"/>
                <w:szCs w:val="20"/>
              </w:rPr>
            </w:pPr>
          </w:p>
        </w:tc>
        <w:tc>
          <w:tcPr>
            <w:tcW w:w="0" w:type="auto"/>
          </w:tcPr>
          <w:p w:rsidR="00F12587" w:rsidRDefault="00F12587" w:rsidP="00133700">
            <w:pPr>
              <w:rPr>
                <w:rFonts w:ascii="Arial" w:hAnsi="Arial" w:cs="Arial"/>
                <w:b/>
                <w:bCs/>
                <w:sz w:val="20"/>
                <w:szCs w:val="20"/>
              </w:rPr>
            </w:pPr>
            <w:r>
              <w:rPr>
                <w:rFonts w:ascii="Arial" w:hAnsi="Arial" w:cs="Arial"/>
                <w:b/>
                <w:bCs/>
                <w:sz w:val="20"/>
                <w:szCs w:val="20"/>
              </w:rPr>
              <w:t>Assinatura do r</w:t>
            </w:r>
            <w:r w:rsidRPr="00637B5E">
              <w:rPr>
                <w:rFonts w:ascii="Arial" w:hAnsi="Arial" w:cs="Arial"/>
                <w:b/>
                <w:bCs/>
                <w:sz w:val="20"/>
                <w:szCs w:val="20"/>
              </w:rPr>
              <w:t>esponsável pelo estabelecimento no momento da vistoria:</w:t>
            </w:r>
          </w:p>
          <w:p w:rsidR="00F12587" w:rsidRPr="00637B5E" w:rsidRDefault="00F12587" w:rsidP="0062565C">
            <w:pPr>
              <w:rPr>
                <w:rFonts w:ascii="Arial" w:hAnsi="Arial" w:cs="Arial"/>
                <w:b/>
                <w:bCs/>
                <w:sz w:val="20"/>
                <w:szCs w:val="20"/>
              </w:rPr>
            </w:pPr>
          </w:p>
        </w:tc>
      </w:tr>
      <w:tr w:rsidR="00F12587">
        <w:tc>
          <w:tcPr>
            <w:tcW w:w="0" w:type="auto"/>
          </w:tcPr>
          <w:p w:rsidR="00F12587" w:rsidRPr="00637B5E" w:rsidRDefault="00F12587">
            <w:pPr>
              <w:rPr>
                <w:rFonts w:ascii="Arial" w:hAnsi="Arial" w:cs="Arial"/>
                <w:b/>
                <w:bCs/>
                <w:sz w:val="20"/>
                <w:szCs w:val="20"/>
              </w:rPr>
            </w:pPr>
            <w:r w:rsidRPr="00637B5E">
              <w:rPr>
                <w:rFonts w:ascii="Arial" w:hAnsi="Arial" w:cs="Arial"/>
                <w:b/>
                <w:bCs/>
                <w:sz w:val="20"/>
                <w:szCs w:val="20"/>
              </w:rPr>
              <w:t>Fiscais responsáveis pela vistoria:</w:t>
            </w:r>
          </w:p>
          <w:p w:rsidR="00F12587" w:rsidRPr="00637B5E" w:rsidRDefault="00F12587">
            <w:pPr>
              <w:rPr>
                <w:rFonts w:ascii="Arial" w:hAnsi="Arial" w:cs="Arial"/>
                <w:b/>
                <w:bCs/>
                <w:sz w:val="20"/>
                <w:szCs w:val="20"/>
              </w:rPr>
            </w:pPr>
          </w:p>
          <w:p w:rsidR="00F12587" w:rsidRPr="00637B5E" w:rsidRDefault="00F12587">
            <w:pPr>
              <w:rPr>
                <w:rFonts w:ascii="Arial" w:hAnsi="Arial" w:cs="Arial"/>
                <w:b/>
                <w:bCs/>
                <w:sz w:val="20"/>
                <w:szCs w:val="20"/>
              </w:rPr>
            </w:pPr>
          </w:p>
          <w:p w:rsidR="00F12587" w:rsidRPr="00637B5E" w:rsidRDefault="00F12587">
            <w:pPr>
              <w:rPr>
                <w:rFonts w:ascii="Arial" w:hAnsi="Arial" w:cs="Arial"/>
                <w:b/>
                <w:bCs/>
                <w:sz w:val="20"/>
                <w:szCs w:val="20"/>
              </w:rPr>
            </w:pPr>
          </w:p>
          <w:p w:rsidR="00F12587" w:rsidRPr="00637B5E" w:rsidRDefault="00F12587">
            <w:pPr>
              <w:rPr>
                <w:rFonts w:ascii="Arial" w:hAnsi="Arial" w:cs="Arial"/>
                <w:b/>
                <w:bCs/>
                <w:sz w:val="20"/>
                <w:szCs w:val="20"/>
              </w:rPr>
            </w:pPr>
          </w:p>
          <w:p w:rsidR="00F12587" w:rsidRPr="00637B5E" w:rsidRDefault="00F12587">
            <w:pPr>
              <w:rPr>
                <w:rFonts w:ascii="Arial" w:hAnsi="Arial" w:cs="Arial"/>
                <w:sz w:val="20"/>
                <w:szCs w:val="20"/>
              </w:rPr>
            </w:pPr>
          </w:p>
        </w:tc>
        <w:tc>
          <w:tcPr>
            <w:tcW w:w="0" w:type="auto"/>
          </w:tcPr>
          <w:p w:rsidR="00F12587" w:rsidRPr="00637B5E" w:rsidRDefault="00F12587" w:rsidP="0062565C">
            <w:pPr>
              <w:rPr>
                <w:rFonts w:ascii="Arial" w:hAnsi="Arial" w:cs="Arial"/>
                <w:sz w:val="20"/>
                <w:szCs w:val="20"/>
              </w:rPr>
            </w:pPr>
            <w:r w:rsidRPr="00637B5E">
              <w:rPr>
                <w:rFonts w:ascii="Arial" w:hAnsi="Arial" w:cs="Arial"/>
                <w:b/>
                <w:bCs/>
                <w:sz w:val="20"/>
                <w:szCs w:val="20"/>
              </w:rPr>
              <w:t>Fiscais responsáveis pela vistoria:</w:t>
            </w:r>
          </w:p>
        </w:tc>
        <w:tc>
          <w:tcPr>
            <w:tcW w:w="0" w:type="auto"/>
          </w:tcPr>
          <w:p w:rsidR="00F12587" w:rsidRPr="00637B5E" w:rsidRDefault="00F12587" w:rsidP="0062565C">
            <w:pPr>
              <w:rPr>
                <w:rFonts w:ascii="Arial" w:hAnsi="Arial" w:cs="Arial"/>
                <w:sz w:val="20"/>
                <w:szCs w:val="20"/>
              </w:rPr>
            </w:pPr>
            <w:r w:rsidRPr="00637B5E">
              <w:rPr>
                <w:rFonts w:ascii="Arial" w:hAnsi="Arial" w:cs="Arial"/>
                <w:b/>
                <w:bCs/>
                <w:sz w:val="20"/>
                <w:szCs w:val="20"/>
              </w:rPr>
              <w:t>Fiscais responsáveis pela vistoria:</w:t>
            </w:r>
          </w:p>
        </w:tc>
      </w:tr>
      <w:tr w:rsidR="00F12587">
        <w:tc>
          <w:tcPr>
            <w:tcW w:w="0" w:type="auto"/>
          </w:tcPr>
          <w:p w:rsidR="00F12587" w:rsidRDefault="00F12587">
            <w:pPr>
              <w:rPr>
                <w:rFonts w:ascii="Arial" w:hAnsi="Arial" w:cs="Arial"/>
                <w:b/>
                <w:bCs/>
                <w:sz w:val="20"/>
                <w:szCs w:val="20"/>
              </w:rPr>
            </w:pPr>
            <w:r>
              <w:rPr>
                <w:rFonts w:ascii="Arial" w:hAnsi="Arial" w:cs="Arial"/>
                <w:b/>
                <w:bCs/>
                <w:sz w:val="20"/>
                <w:szCs w:val="20"/>
              </w:rPr>
              <w:t>Parecer da fiscalização:</w:t>
            </w:r>
          </w:p>
          <w:p w:rsidR="00F12587" w:rsidRDefault="00F12587">
            <w:pPr>
              <w:rPr>
                <w:rFonts w:ascii="Arial" w:hAnsi="Arial" w:cs="Arial"/>
                <w:b/>
                <w:bCs/>
                <w:sz w:val="20"/>
                <w:szCs w:val="20"/>
              </w:rPr>
            </w:pPr>
          </w:p>
          <w:p w:rsidR="00F12587" w:rsidRDefault="00F12587">
            <w:pPr>
              <w:rPr>
                <w:rFonts w:ascii="Arial" w:hAnsi="Arial" w:cs="Arial"/>
                <w:b/>
                <w:bCs/>
                <w:sz w:val="20"/>
                <w:szCs w:val="20"/>
              </w:rPr>
            </w:pPr>
          </w:p>
          <w:p w:rsidR="00F12587" w:rsidRDefault="00F12587">
            <w:pPr>
              <w:rPr>
                <w:rFonts w:ascii="Arial" w:hAnsi="Arial" w:cs="Arial"/>
                <w:b/>
                <w:bCs/>
                <w:sz w:val="20"/>
                <w:szCs w:val="20"/>
              </w:rPr>
            </w:pPr>
          </w:p>
          <w:p w:rsidR="00F12587" w:rsidRDefault="00F12587">
            <w:pPr>
              <w:rPr>
                <w:rFonts w:ascii="Arial" w:hAnsi="Arial" w:cs="Arial"/>
                <w:b/>
                <w:bCs/>
                <w:sz w:val="20"/>
                <w:szCs w:val="20"/>
              </w:rPr>
            </w:pPr>
          </w:p>
          <w:p w:rsidR="00F12587" w:rsidRPr="00637B5E" w:rsidRDefault="00F12587">
            <w:pPr>
              <w:rPr>
                <w:rFonts w:ascii="Arial" w:hAnsi="Arial" w:cs="Arial"/>
                <w:b/>
                <w:bCs/>
                <w:sz w:val="20"/>
                <w:szCs w:val="20"/>
              </w:rPr>
            </w:pPr>
          </w:p>
        </w:tc>
        <w:tc>
          <w:tcPr>
            <w:tcW w:w="0" w:type="auto"/>
          </w:tcPr>
          <w:p w:rsidR="00F12587" w:rsidRDefault="00F12587" w:rsidP="00133700">
            <w:pPr>
              <w:rPr>
                <w:rFonts w:ascii="Arial" w:hAnsi="Arial" w:cs="Arial"/>
                <w:b/>
                <w:bCs/>
                <w:sz w:val="20"/>
                <w:szCs w:val="20"/>
              </w:rPr>
            </w:pPr>
            <w:r>
              <w:rPr>
                <w:rFonts w:ascii="Arial" w:hAnsi="Arial" w:cs="Arial"/>
                <w:b/>
                <w:bCs/>
                <w:sz w:val="20"/>
                <w:szCs w:val="20"/>
              </w:rPr>
              <w:t>Parecer da fiscalização:</w:t>
            </w:r>
          </w:p>
          <w:p w:rsidR="00F12587" w:rsidRPr="00637B5E" w:rsidRDefault="00F12587" w:rsidP="0062565C">
            <w:pPr>
              <w:rPr>
                <w:rFonts w:ascii="Arial" w:hAnsi="Arial" w:cs="Arial"/>
                <w:b/>
                <w:bCs/>
                <w:sz w:val="20"/>
                <w:szCs w:val="20"/>
              </w:rPr>
            </w:pPr>
          </w:p>
        </w:tc>
        <w:tc>
          <w:tcPr>
            <w:tcW w:w="0" w:type="auto"/>
          </w:tcPr>
          <w:p w:rsidR="00F12587" w:rsidRDefault="00F12587" w:rsidP="00133700">
            <w:pPr>
              <w:rPr>
                <w:rFonts w:ascii="Arial" w:hAnsi="Arial" w:cs="Arial"/>
                <w:b/>
                <w:bCs/>
                <w:sz w:val="20"/>
                <w:szCs w:val="20"/>
              </w:rPr>
            </w:pPr>
            <w:r>
              <w:rPr>
                <w:rFonts w:ascii="Arial" w:hAnsi="Arial" w:cs="Arial"/>
                <w:b/>
                <w:bCs/>
                <w:sz w:val="20"/>
                <w:szCs w:val="20"/>
              </w:rPr>
              <w:t>Parecer da fiscalização:</w:t>
            </w:r>
          </w:p>
          <w:p w:rsidR="00F12587" w:rsidRPr="00637B5E" w:rsidRDefault="00F12587" w:rsidP="0062565C">
            <w:pPr>
              <w:rPr>
                <w:rFonts w:ascii="Arial" w:hAnsi="Arial" w:cs="Arial"/>
                <w:b/>
                <w:bCs/>
                <w:sz w:val="20"/>
                <w:szCs w:val="20"/>
              </w:rPr>
            </w:pPr>
          </w:p>
        </w:tc>
      </w:tr>
    </w:tbl>
    <w:p w:rsidR="00F12587" w:rsidRDefault="00F12587">
      <w:pPr>
        <w:rPr>
          <w:rFonts w:ascii="Arial" w:hAnsi="Arial" w:cs="Arial"/>
          <w:sz w:val="20"/>
          <w:szCs w:val="20"/>
        </w:rPr>
      </w:pPr>
    </w:p>
    <w:p w:rsidR="00F12587" w:rsidRPr="00245A38" w:rsidRDefault="00F12587">
      <w:pPr>
        <w:rPr>
          <w:rFonts w:ascii="Arial" w:hAnsi="Arial" w:cs="Arial"/>
          <w:sz w:val="20"/>
          <w:szCs w:val="20"/>
        </w:rPr>
      </w:pPr>
    </w:p>
    <w:sectPr w:rsidR="00F12587"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897" w:rsidRDefault="00372897">
      <w:r>
        <w:separator/>
      </w:r>
    </w:p>
  </w:endnote>
  <w:endnote w:type="continuationSeparator" w:id="0">
    <w:p w:rsidR="00372897" w:rsidRDefault="0037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897" w:rsidRDefault="00372897">
      <w:r>
        <w:separator/>
      </w:r>
    </w:p>
  </w:footnote>
  <w:footnote w:type="continuationSeparator" w:id="0">
    <w:p w:rsidR="00372897" w:rsidRDefault="00372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87" w:rsidRPr="00BE1AE8" w:rsidRDefault="002F0345">
    <w:pPr>
      <w:pStyle w:val="Cabealho"/>
      <w:rPr>
        <w:rFonts w:ascii="Arial" w:hAnsi="Arial" w:cs="Arial"/>
        <w:b/>
        <w:bCs/>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F12587" w:rsidRPr="00BE1AE8">
      <w:rPr>
        <w:rFonts w:ascii="Arial" w:hAnsi="Arial" w:cs="Arial"/>
        <w:b/>
        <w:bCs/>
        <w:sz w:val="22"/>
        <w:szCs w:val="22"/>
      </w:rPr>
      <w:t>PREFEITURA DE FLORIANÓPOLIS</w:t>
    </w:r>
  </w:p>
  <w:p w:rsidR="00F12587" w:rsidRPr="00BE1AE8" w:rsidRDefault="00F12587">
    <w:pPr>
      <w:pStyle w:val="Cabealho"/>
      <w:rPr>
        <w:rFonts w:ascii="Arial" w:hAnsi="Arial" w:cs="Arial"/>
        <w:b/>
        <w:bCs/>
        <w:sz w:val="22"/>
        <w:szCs w:val="22"/>
      </w:rPr>
    </w:pPr>
    <w:r w:rsidRPr="00BE1AE8">
      <w:rPr>
        <w:rFonts w:ascii="Arial" w:hAnsi="Arial" w:cs="Arial"/>
        <w:b/>
        <w:bCs/>
        <w:sz w:val="22"/>
        <w:szCs w:val="22"/>
      </w:rPr>
      <w:t xml:space="preserve">                  SECRETARIA MUNICIPAL DE SAÚDE</w:t>
    </w:r>
  </w:p>
  <w:p w:rsidR="00F12587" w:rsidRPr="00BE1AE8" w:rsidRDefault="00F12587">
    <w:pPr>
      <w:pStyle w:val="Cabealho"/>
      <w:rPr>
        <w:rFonts w:ascii="Arial" w:hAnsi="Arial" w:cs="Arial"/>
        <w:b/>
        <w:bCs/>
        <w:sz w:val="22"/>
        <w:szCs w:val="22"/>
      </w:rPr>
    </w:pPr>
    <w:r w:rsidRPr="00BE1AE8">
      <w:rPr>
        <w:rFonts w:ascii="Arial" w:hAnsi="Arial" w:cs="Arial"/>
        <w:b/>
        <w:bCs/>
        <w:sz w:val="22"/>
        <w:szCs w:val="22"/>
      </w:rPr>
      <w:t xml:space="preserve">                  DIRETORIA DE VIGILÂNCIA EM SAÚDE</w:t>
    </w:r>
  </w:p>
  <w:p w:rsidR="00F12587" w:rsidRDefault="00F12587">
    <w:pPr>
      <w:pStyle w:val="Cabealho"/>
      <w:rPr>
        <w:rFonts w:ascii="Arial" w:hAnsi="Arial" w:cs="Arial"/>
        <w:b/>
        <w:bCs/>
        <w:sz w:val="22"/>
        <w:szCs w:val="22"/>
      </w:rPr>
    </w:pPr>
    <w:r w:rsidRPr="00BE1AE8">
      <w:rPr>
        <w:rFonts w:ascii="Arial" w:hAnsi="Arial" w:cs="Arial"/>
        <w:b/>
        <w:bCs/>
        <w:sz w:val="22"/>
        <w:szCs w:val="22"/>
      </w:rPr>
      <w:t xml:space="preserve">                  GERÊNCIA DE VIGILÂNCIA SANITÁRIA E AMBIENTAL</w:t>
    </w:r>
  </w:p>
  <w:p w:rsidR="00F12587" w:rsidRPr="00BE1AE8" w:rsidRDefault="00F12587">
    <w:pPr>
      <w:pStyle w:val="Cabealho"/>
      <w:rPr>
        <w:rFonts w:ascii="Arial" w:hAnsi="Arial" w:cs="Arial"/>
        <w:b/>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hint="default"/>
      </w:rPr>
    </w:lvl>
    <w:lvl w:ilvl="1">
      <w:start w:val="2"/>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68D73B7B"/>
    <w:multiLevelType w:val="multilevel"/>
    <w:tmpl w:val="2B2CB0F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76737"/>
    <w:rsid w:val="00085FE7"/>
    <w:rsid w:val="000A18CB"/>
    <w:rsid w:val="000A2102"/>
    <w:rsid w:val="000A740B"/>
    <w:rsid w:val="000D000C"/>
    <w:rsid w:val="000D1622"/>
    <w:rsid w:val="000D1BDC"/>
    <w:rsid w:val="000D32F6"/>
    <w:rsid w:val="000D3FE6"/>
    <w:rsid w:val="000D4223"/>
    <w:rsid w:val="000D5C9E"/>
    <w:rsid w:val="000E3FBC"/>
    <w:rsid w:val="000F5AAF"/>
    <w:rsid w:val="0010219E"/>
    <w:rsid w:val="00106F63"/>
    <w:rsid w:val="00115476"/>
    <w:rsid w:val="00116392"/>
    <w:rsid w:val="00121615"/>
    <w:rsid w:val="00124687"/>
    <w:rsid w:val="001259F0"/>
    <w:rsid w:val="0012760E"/>
    <w:rsid w:val="00131826"/>
    <w:rsid w:val="00133700"/>
    <w:rsid w:val="00141B0E"/>
    <w:rsid w:val="0014385A"/>
    <w:rsid w:val="001569B8"/>
    <w:rsid w:val="001641AC"/>
    <w:rsid w:val="00164A79"/>
    <w:rsid w:val="00171EB3"/>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310"/>
    <w:rsid w:val="001F2540"/>
    <w:rsid w:val="00204B17"/>
    <w:rsid w:val="002051D0"/>
    <w:rsid w:val="002064F5"/>
    <w:rsid w:val="00217FDB"/>
    <w:rsid w:val="0022016E"/>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0345"/>
    <w:rsid w:val="002F43B7"/>
    <w:rsid w:val="00306B3E"/>
    <w:rsid w:val="00306EFE"/>
    <w:rsid w:val="00312C03"/>
    <w:rsid w:val="00315B8C"/>
    <w:rsid w:val="003259E3"/>
    <w:rsid w:val="0032715D"/>
    <w:rsid w:val="00330307"/>
    <w:rsid w:val="003308E6"/>
    <w:rsid w:val="00332602"/>
    <w:rsid w:val="00333A85"/>
    <w:rsid w:val="00334D65"/>
    <w:rsid w:val="00344416"/>
    <w:rsid w:val="003452EA"/>
    <w:rsid w:val="0035461B"/>
    <w:rsid w:val="00372897"/>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3F5CD3"/>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149C2"/>
    <w:rsid w:val="00525D87"/>
    <w:rsid w:val="0053360D"/>
    <w:rsid w:val="00534E9E"/>
    <w:rsid w:val="0054183B"/>
    <w:rsid w:val="005421EB"/>
    <w:rsid w:val="005428DB"/>
    <w:rsid w:val="0055143E"/>
    <w:rsid w:val="00555FC8"/>
    <w:rsid w:val="00557C03"/>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29AE"/>
    <w:rsid w:val="00635875"/>
    <w:rsid w:val="006368F1"/>
    <w:rsid w:val="00637B5E"/>
    <w:rsid w:val="00646A13"/>
    <w:rsid w:val="00646C6C"/>
    <w:rsid w:val="00654081"/>
    <w:rsid w:val="006551D3"/>
    <w:rsid w:val="00657611"/>
    <w:rsid w:val="00663B20"/>
    <w:rsid w:val="00664F5C"/>
    <w:rsid w:val="0066737B"/>
    <w:rsid w:val="0067674C"/>
    <w:rsid w:val="00676EDB"/>
    <w:rsid w:val="00682EA7"/>
    <w:rsid w:val="006A42A5"/>
    <w:rsid w:val="006B05D7"/>
    <w:rsid w:val="006B23A5"/>
    <w:rsid w:val="006C16BF"/>
    <w:rsid w:val="006C2F24"/>
    <w:rsid w:val="006C3999"/>
    <w:rsid w:val="006D2178"/>
    <w:rsid w:val="006E37E4"/>
    <w:rsid w:val="006F13C0"/>
    <w:rsid w:val="006F6DF7"/>
    <w:rsid w:val="006F7B25"/>
    <w:rsid w:val="0071038E"/>
    <w:rsid w:val="00721723"/>
    <w:rsid w:val="00721B26"/>
    <w:rsid w:val="007266AD"/>
    <w:rsid w:val="00730E82"/>
    <w:rsid w:val="007314F3"/>
    <w:rsid w:val="00731FE1"/>
    <w:rsid w:val="00734861"/>
    <w:rsid w:val="007405E7"/>
    <w:rsid w:val="0074345F"/>
    <w:rsid w:val="00743C51"/>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90AA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14145"/>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42FE2"/>
    <w:rsid w:val="00A5170A"/>
    <w:rsid w:val="00A57FE2"/>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86BA9"/>
    <w:rsid w:val="00B92431"/>
    <w:rsid w:val="00B929FB"/>
    <w:rsid w:val="00BA0179"/>
    <w:rsid w:val="00BA0606"/>
    <w:rsid w:val="00BB00A1"/>
    <w:rsid w:val="00BB0D46"/>
    <w:rsid w:val="00BB31E0"/>
    <w:rsid w:val="00BB57F4"/>
    <w:rsid w:val="00BC2CF0"/>
    <w:rsid w:val="00BC76A1"/>
    <w:rsid w:val="00BC7823"/>
    <w:rsid w:val="00BD7D7D"/>
    <w:rsid w:val="00BE1AE8"/>
    <w:rsid w:val="00BE29C9"/>
    <w:rsid w:val="00BF198C"/>
    <w:rsid w:val="00C032DA"/>
    <w:rsid w:val="00C07919"/>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6705"/>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72A25"/>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0D53"/>
    <w:rsid w:val="00DE0E50"/>
    <w:rsid w:val="00DE73B2"/>
    <w:rsid w:val="00DF08C6"/>
    <w:rsid w:val="00DF2A50"/>
    <w:rsid w:val="00DF2ACB"/>
    <w:rsid w:val="00DF2AE0"/>
    <w:rsid w:val="00DF3A81"/>
    <w:rsid w:val="00DF6AF7"/>
    <w:rsid w:val="00DF6B34"/>
    <w:rsid w:val="00DF6BD5"/>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0757"/>
    <w:rsid w:val="00EC1730"/>
    <w:rsid w:val="00EC32E2"/>
    <w:rsid w:val="00EC5E7E"/>
    <w:rsid w:val="00ED0607"/>
    <w:rsid w:val="00EF0BAE"/>
    <w:rsid w:val="00EF265F"/>
    <w:rsid w:val="00F00E77"/>
    <w:rsid w:val="00F03AEA"/>
    <w:rsid w:val="00F062C5"/>
    <w:rsid w:val="00F074DC"/>
    <w:rsid w:val="00F10D5C"/>
    <w:rsid w:val="00F11124"/>
    <w:rsid w:val="00F12587"/>
    <w:rsid w:val="00F17141"/>
    <w:rsid w:val="00F24862"/>
    <w:rsid w:val="00F24DF9"/>
    <w:rsid w:val="00F25E91"/>
    <w:rsid w:val="00F331D6"/>
    <w:rsid w:val="00F41331"/>
    <w:rsid w:val="00F42E9E"/>
    <w:rsid w:val="00F479D5"/>
    <w:rsid w:val="00F52527"/>
    <w:rsid w:val="00F679AE"/>
    <w:rsid w:val="00F765C2"/>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C584AA7-0247-419B-887A-42D3FAE1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Cambria"/>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sz w:val="2"/>
      <w:szCs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725256">
      <w:marLeft w:val="0"/>
      <w:marRight w:val="0"/>
      <w:marTop w:val="0"/>
      <w:marBottom w:val="0"/>
      <w:divBdr>
        <w:top w:val="none" w:sz="0" w:space="0" w:color="auto"/>
        <w:left w:val="none" w:sz="0" w:space="0" w:color="auto"/>
        <w:bottom w:val="none" w:sz="0" w:space="0" w:color="auto"/>
        <w:right w:val="none" w:sz="0" w:space="0" w:color="auto"/>
      </w:divBdr>
      <w:divsChild>
        <w:div w:id="1905725264">
          <w:marLeft w:val="0"/>
          <w:marRight w:val="0"/>
          <w:marTop w:val="0"/>
          <w:marBottom w:val="0"/>
          <w:divBdr>
            <w:top w:val="none" w:sz="0" w:space="0" w:color="auto"/>
            <w:left w:val="none" w:sz="0" w:space="0" w:color="auto"/>
            <w:bottom w:val="none" w:sz="0" w:space="0" w:color="auto"/>
            <w:right w:val="none" w:sz="0" w:space="0" w:color="auto"/>
          </w:divBdr>
          <w:divsChild>
            <w:div w:id="1905725271">
              <w:marLeft w:val="0"/>
              <w:marRight w:val="0"/>
              <w:marTop w:val="0"/>
              <w:marBottom w:val="0"/>
              <w:divBdr>
                <w:top w:val="none" w:sz="0" w:space="0" w:color="auto"/>
                <w:left w:val="none" w:sz="0" w:space="0" w:color="auto"/>
                <w:bottom w:val="none" w:sz="0" w:space="0" w:color="auto"/>
                <w:right w:val="none" w:sz="0" w:space="0" w:color="auto"/>
              </w:divBdr>
              <w:divsChild>
                <w:div w:id="1905725268">
                  <w:marLeft w:val="0"/>
                  <w:marRight w:val="0"/>
                  <w:marTop w:val="0"/>
                  <w:marBottom w:val="0"/>
                  <w:divBdr>
                    <w:top w:val="none" w:sz="0" w:space="0" w:color="auto"/>
                    <w:left w:val="none" w:sz="0" w:space="0" w:color="auto"/>
                    <w:bottom w:val="none" w:sz="0" w:space="0" w:color="auto"/>
                    <w:right w:val="none" w:sz="0" w:space="0" w:color="auto"/>
                  </w:divBdr>
                  <w:divsChild>
                    <w:div w:id="1905725261">
                      <w:marLeft w:val="0"/>
                      <w:marRight w:val="0"/>
                      <w:marTop w:val="0"/>
                      <w:marBottom w:val="0"/>
                      <w:divBdr>
                        <w:top w:val="none" w:sz="0" w:space="0" w:color="auto"/>
                        <w:left w:val="none" w:sz="0" w:space="0" w:color="auto"/>
                        <w:bottom w:val="none" w:sz="0" w:space="0" w:color="auto"/>
                        <w:right w:val="none" w:sz="0" w:space="0" w:color="auto"/>
                      </w:divBdr>
                      <w:divsChild>
                        <w:div w:id="1905725263">
                          <w:marLeft w:val="0"/>
                          <w:marRight w:val="0"/>
                          <w:marTop w:val="0"/>
                          <w:marBottom w:val="0"/>
                          <w:divBdr>
                            <w:top w:val="none" w:sz="0" w:space="0" w:color="auto"/>
                            <w:left w:val="none" w:sz="0" w:space="0" w:color="auto"/>
                            <w:bottom w:val="none" w:sz="0" w:space="0" w:color="auto"/>
                            <w:right w:val="none" w:sz="0" w:space="0" w:color="auto"/>
                          </w:divBdr>
                          <w:divsChild>
                            <w:div w:id="1905725262">
                              <w:marLeft w:val="0"/>
                              <w:marRight w:val="0"/>
                              <w:marTop w:val="0"/>
                              <w:marBottom w:val="0"/>
                              <w:divBdr>
                                <w:top w:val="none" w:sz="0" w:space="0" w:color="auto"/>
                                <w:left w:val="none" w:sz="0" w:space="0" w:color="auto"/>
                                <w:bottom w:val="none" w:sz="0" w:space="0" w:color="auto"/>
                                <w:right w:val="none" w:sz="0" w:space="0" w:color="auto"/>
                              </w:divBdr>
                              <w:divsChild>
                                <w:div w:id="1905725267">
                                  <w:marLeft w:val="0"/>
                                  <w:marRight w:val="0"/>
                                  <w:marTop w:val="0"/>
                                  <w:marBottom w:val="0"/>
                                  <w:divBdr>
                                    <w:top w:val="none" w:sz="0" w:space="0" w:color="auto"/>
                                    <w:left w:val="none" w:sz="0" w:space="0" w:color="auto"/>
                                    <w:bottom w:val="none" w:sz="0" w:space="0" w:color="auto"/>
                                    <w:right w:val="none" w:sz="0" w:space="0" w:color="auto"/>
                                  </w:divBdr>
                                  <w:divsChild>
                                    <w:div w:id="1905725269">
                                      <w:marLeft w:val="0"/>
                                      <w:marRight w:val="0"/>
                                      <w:marTop w:val="0"/>
                                      <w:marBottom w:val="0"/>
                                      <w:divBdr>
                                        <w:top w:val="none" w:sz="0" w:space="0" w:color="auto"/>
                                        <w:left w:val="none" w:sz="0" w:space="0" w:color="auto"/>
                                        <w:bottom w:val="none" w:sz="0" w:space="0" w:color="auto"/>
                                        <w:right w:val="none" w:sz="0" w:space="0" w:color="auto"/>
                                      </w:divBdr>
                                      <w:divsChild>
                                        <w:div w:id="1905725258">
                                          <w:marLeft w:val="0"/>
                                          <w:marRight w:val="0"/>
                                          <w:marTop w:val="0"/>
                                          <w:marBottom w:val="0"/>
                                          <w:divBdr>
                                            <w:top w:val="none" w:sz="0" w:space="0" w:color="auto"/>
                                            <w:left w:val="none" w:sz="0" w:space="0" w:color="auto"/>
                                            <w:bottom w:val="none" w:sz="0" w:space="0" w:color="auto"/>
                                            <w:right w:val="none" w:sz="0" w:space="0" w:color="auto"/>
                                          </w:divBdr>
                                          <w:divsChild>
                                            <w:div w:id="1905725266">
                                              <w:marLeft w:val="0"/>
                                              <w:marRight w:val="0"/>
                                              <w:marTop w:val="0"/>
                                              <w:marBottom w:val="0"/>
                                              <w:divBdr>
                                                <w:top w:val="none" w:sz="0" w:space="0" w:color="auto"/>
                                                <w:left w:val="none" w:sz="0" w:space="0" w:color="auto"/>
                                                <w:bottom w:val="none" w:sz="0" w:space="0" w:color="auto"/>
                                                <w:right w:val="none" w:sz="0" w:space="0" w:color="auto"/>
                                              </w:divBdr>
                                              <w:divsChild>
                                                <w:div w:id="1905725270">
                                                  <w:marLeft w:val="0"/>
                                                  <w:marRight w:val="0"/>
                                                  <w:marTop w:val="0"/>
                                                  <w:marBottom w:val="0"/>
                                                  <w:divBdr>
                                                    <w:top w:val="none" w:sz="0" w:space="0" w:color="auto"/>
                                                    <w:left w:val="none" w:sz="0" w:space="0" w:color="auto"/>
                                                    <w:bottom w:val="none" w:sz="0" w:space="0" w:color="auto"/>
                                                    <w:right w:val="none" w:sz="0" w:space="0" w:color="auto"/>
                                                  </w:divBdr>
                                                  <w:divsChild>
                                                    <w:div w:id="1905725260">
                                                      <w:marLeft w:val="0"/>
                                                      <w:marRight w:val="0"/>
                                                      <w:marTop w:val="0"/>
                                                      <w:marBottom w:val="0"/>
                                                      <w:divBdr>
                                                        <w:top w:val="none" w:sz="0" w:space="0" w:color="auto"/>
                                                        <w:left w:val="none" w:sz="0" w:space="0" w:color="auto"/>
                                                        <w:bottom w:val="none" w:sz="0" w:space="0" w:color="auto"/>
                                                        <w:right w:val="none" w:sz="0" w:space="0" w:color="auto"/>
                                                      </w:divBdr>
                                                      <w:divsChild>
                                                        <w:div w:id="19057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5725265">
      <w:marLeft w:val="0"/>
      <w:marRight w:val="0"/>
      <w:marTop w:val="0"/>
      <w:marBottom w:val="0"/>
      <w:divBdr>
        <w:top w:val="none" w:sz="0" w:space="0" w:color="auto"/>
        <w:left w:val="none" w:sz="0" w:space="0" w:color="auto"/>
        <w:bottom w:val="none" w:sz="0" w:space="0" w:color="auto"/>
        <w:right w:val="none" w:sz="0" w:space="0" w:color="auto"/>
      </w:divBdr>
      <w:divsChild>
        <w:div w:id="1905725257">
          <w:marLeft w:val="0"/>
          <w:marRight w:val="0"/>
          <w:marTop w:val="0"/>
          <w:marBottom w:val="0"/>
          <w:divBdr>
            <w:top w:val="none" w:sz="0" w:space="0" w:color="auto"/>
            <w:left w:val="none" w:sz="0" w:space="0" w:color="auto"/>
            <w:bottom w:val="none" w:sz="0" w:space="0" w:color="auto"/>
            <w:right w:val="none" w:sz="0" w:space="0" w:color="auto"/>
          </w:divBdr>
        </w:div>
        <w:div w:id="1905725259">
          <w:marLeft w:val="0"/>
          <w:marRight w:val="0"/>
          <w:marTop w:val="0"/>
          <w:marBottom w:val="0"/>
          <w:divBdr>
            <w:top w:val="none" w:sz="0" w:space="0" w:color="auto"/>
            <w:left w:val="none" w:sz="0" w:space="0" w:color="auto"/>
            <w:bottom w:val="none" w:sz="0" w:space="0" w:color="auto"/>
            <w:right w:val="none" w:sz="0" w:space="0" w:color="auto"/>
          </w:divBdr>
        </w:div>
      </w:divsChild>
    </w:div>
    <w:div w:id="1905725272">
      <w:marLeft w:val="0"/>
      <w:marRight w:val="0"/>
      <w:marTop w:val="0"/>
      <w:marBottom w:val="0"/>
      <w:divBdr>
        <w:top w:val="none" w:sz="0" w:space="0" w:color="auto"/>
        <w:left w:val="none" w:sz="0" w:space="0" w:color="auto"/>
        <w:bottom w:val="none" w:sz="0" w:space="0" w:color="auto"/>
        <w:right w:val="none" w:sz="0" w:space="0" w:color="auto"/>
      </w:divBdr>
    </w:div>
    <w:div w:id="1905725273">
      <w:marLeft w:val="0"/>
      <w:marRight w:val="0"/>
      <w:marTop w:val="0"/>
      <w:marBottom w:val="0"/>
      <w:divBdr>
        <w:top w:val="none" w:sz="0" w:space="0" w:color="auto"/>
        <w:left w:val="none" w:sz="0" w:space="0" w:color="auto"/>
        <w:bottom w:val="none" w:sz="0" w:space="0" w:color="auto"/>
        <w:right w:val="none" w:sz="0" w:space="0" w:color="auto"/>
      </w:divBdr>
    </w:div>
    <w:div w:id="1905725274">
      <w:marLeft w:val="0"/>
      <w:marRight w:val="0"/>
      <w:marTop w:val="0"/>
      <w:marBottom w:val="0"/>
      <w:divBdr>
        <w:top w:val="none" w:sz="0" w:space="0" w:color="auto"/>
        <w:left w:val="none" w:sz="0" w:space="0" w:color="auto"/>
        <w:bottom w:val="none" w:sz="0" w:space="0" w:color="auto"/>
        <w:right w:val="none" w:sz="0" w:space="0" w:color="auto"/>
      </w:divBdr>
    </w:div>
    <w:div w:id="1905725275">
      <w:marLeft w:val="0"/>
      <w:marRight w:val="0"/>
      <w:marTop w:val="0"/>
      <w:marBottom w:val="0"/>
      <w:divBdr>
        <w:top w:val="none" w:sz="0" w:space="0" w:color="auto"/>
        <w:left w:val="none" w:sz="0" w:space="0" w:color="auto"/>
        <w:bottom w:val="none" w:sz="0" w:space="0" w:color="auto"/>
        <w:right w:val="none" w:sz="0" w:space="0" w:color="auto"/>
      </w:divBdr>
    </w:div>
    <w:div w:id="1905725276">
      <w:marLeft w:val="0"/>
      <w:marRight w:val="0"/>
      <w:marTop w:val="0"/>
      <w:marBottom w:val="0"/>
      <w:divBdr>
        <w:top w:val="none" w:sz="0" w:space="0" w:color="auto"/>
        <w:left w:val="none" w:sz="0" w:space="0" w:color="auto"/>
        <w:bottom w:val="none" w:sz="0" w:space="0" w:color="auto"/>
        <w:right w:val="none" w:sz="0" w:space="0" w:color="auto"/>
      </w:divBdr>
    </w:div>
    <w:div w:id="19057252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João Mauricio Torres dos Santos</cp:lastModifiedBy>
  <cp:revision>2</cp:revision>
  <cp:lastPrinted>2008-11-20T17:39:00Z</cp:lastPrinted>
  <dcterms:created xsi:type="dcterms:W3CDTF">2019-06-10T14:10:00Z</dcterms:created>
  <dcterms:modified xsi:type="dcterms:W3CDTF">2019-06-10T14:10:00Z</dcterms:modified>
</cp:coreProperties>
</file>