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6E4" w:rsidRDefault="00F606E4" w:rsidP="00637B5E">
      <w:pPr>
        <w:spacing w:after="100"/>
        <w:jc w:val="center"/>
        <w:rPr>
          <w:rFonts w:ascii="Arial" w:hAnsi="Arial" w:cs="Arial"/>
          <w:b/>
          <w:sz w:val="20"/>
          <w:szCs w:val="20"/>
          <w:u w:val="single"/>
        </w:rPr>
      </w:pPr>
    </w:p>
    <w:p w:rsidR="00F606E4" w:rsidRPr="00637B5E" w:rsidRDefault="00F606E4"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8C5C98">
        <w:rPr>
          <w:rFonts w:ascii="Arial" w:hAnsi="Arial" w:cs="Arial"/>
          <w:b/>
          <w:sz w:val="20"/>
          <w:szCs w:val="20"/>
          <w:u w:val="single"/>
        </w:rPr>
        <w:t>REENCHIMENTO DO ROTEIRO DE AUTO</w:t>
      </w:r>
      <w:r w:rsidRPr="00637B5E">
        <w:rPr>
          <w:rFonts w:ascii="Arial" w:hAnsi="Arial" w:cs="Arial"/>
          <w:b/>
          <w:sz w:val="20"/>
          <w:szCs w:val="20"/>
          <w:u w:val="single"/>
        </w:rPr>
        <w:t>INSPEÇÃO</w:t>
      </w:r>
    </w:p>
    <w:p w:rsidR="00F606E4" w:rsidRDefault="00F606E4" w:rsidP="00BE1AE8">
      <w:pPr>
        <w:jc w:val="center"/>
        <w:rPr>
          <w:shd w:val="clear" w:color="auto" w:fill="FFFF66"/>
        </w:rPr>
      </w:pPr>
    </w:p>
    <w:p w:rsidR="00F606E4" w:rsidRPr="00637B5E" w:rsidRDefault="00F606E4" w:rsidP="00BE1AE8">
      <w:pPr>
        <w:jc w:val="center"/>
        <w:rPr>
          <w:shd w:val="clear" w:color="auto" w:fill="FFFF66"/>
        </w:rPr>
      </w:pPr>
    </w:p>
    <w:p w:rsidR="00F606E4" w:rsidRPr="00637B5E" w:rsidRDefault="00F606E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8C5C98">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F606E4" w:rsidRPr="00637B5E" w:rsidRDefault="00F606E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F606E4" w:rsidRPr="00637B5E" w:rsidRDefault="00F606E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F606E4" w:rsidRPr="00637B5E" w:rsidRDefault="00F606E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F606E4" w:rsidRPr="00637B5E" w:rsidRDefault="00F606E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F606E4" w:rsidRPr="00637B5E" w:rsidRDefault="00F606E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F606E4" w:rsidRPr="00637B5E" w:rsidRDefault="00F606E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F606E4" w:rsidRPr="00637B5E" w:rsidRDefault="00F606E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pr</w:t>
      </w:r>
      <w:r w:rsidR="008C5C98">
        <w:rPr>
          <w:rFonts w:ascii="Arial" w:hAnsi="Arial" w:cs="Arial"/>
          <w:sz w:val="20"/>
          <w:szCs w:val="20"/>
        </w:rPr>
        <w:t>eenchimento do Roteiro de Autoi</w:t>
      </w:r>
      <w:r w:rsidRPr="00637B5E">
        <w:rPr>
          <w:rFonts w:ascii="Arial" w:hAnsi="Arial" w:cs="Arial"/>
          <w:sz w:val="20"/>
          <w:szCs w:val="20"/>
        </w:rPr>
        <w:t>nspeção com informações NÃO condizentes com a realidade verificada pela autoridade de saúde nas inspeções sanitárias presenciais efetuadas (artigo 6º, Decreto Municipal 13025 de 29 de abril de 2014).</w:t>
      </w:r>
    </w:p>
    <w:p w:rsidR="00F606E4" w:rsidRPr="00637B5E" w:rsidRDefault="00F606E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co</w:t>
      </w:r>
      <w:r w:rsidR="008C5C98">
        <w:rPr>
          <w:rFonts w:ascii="Arial" w:hAnsi="Arial" w:cs="Arial"/>
          <w:sz w:val="20"/>
          <w:szCs w:val="20"/>
        </w:rPr>
        <w:t>nformidade" no Roteiro de Autoi</w:t>
      </w:r>
      <w:r w:rsidRPr="00637B5E">
        <w:rPr>
          <w:rFonts w:ascii="Arial" w:hAnsi="Arial" w:cs="Arial"/>
          <w:sz w:val="20"/>
          <w:szCs w:val="20"/>
        </w:rPr>
        <w:t>nspeção apresentado no processo, caracteriza a circunstância agravante constante no art. 128, VI, da Lei Complementar nº 239/2006, salvo prova em contrário (Parágrafo Único do artigo 6º, Decreto Municipal 13025 de 29 de abril de 2014).</w:t>
      </w:r>
    </w:p>
    <w:p w:rsidR="00F606E4" w:rsidRPr="00245A38" w:rsidRDefault="00F606E4">
      <w:pPr>
        <w:jc w:val="center"/>
        <w:rPr>
          <w:rFonts w:ascii="Arial" w:hAnsi="Arial" w:cs="Arial"/>
          <w:sz w:val="20"/>
          <w:szCs w:val="20"/>
          <w:u w:val="single"/>
        </w:rPr>
      </w:pPr>
      <w:r>
        <w:rPr>
          <w:rFonts w:ascii="Arial" w:hAnsi="Arial" w:cs="Arial"/>
          <w:sz w:val="20"/>
          <w:szCs w:val="20"/>
          <w:u w:val="single"/>
        </w:rPr>
        <w:br w:type="page"/>
      </w:r>
    </w:p>
    <w:p w:rsidR="00F606E4" w:rsidRPr="00A00596" w:rsidRDefault="008C5C98" w:rsidP="008C5C98">
      <w:pPr>
        <w:jc w:val="center"/>
        <w:rPr>
          <w:rFonts w:ascii="Arial" w:hAnsi="Arial" w:cs="Arial"/>
          <w:b/>
          <w:sz w:val="20"/>
          <w:szCs w:val="20"/>
          <w:u w:val="single"/>
        </w:rPr>
      </w:pPr>
      <w:r>
        <w:rPr>
          <w:rFonts w:ascii="Arial" w:hAnsi="Arial" w:cs="Arial"/>
          <w:b/>
          <w:sz w:val="20"/>
          <w:szCs w:val="20"/>
          <w:u w:val="single"/>
        </w:rPr>
        <w:t>ROTEIRO DE AUTO</w:t>
      </w:r>
      <w:r w:rsidR="00F606E4">
        <w:rPr>
          <w:rFonts w:ascii="Arial" w:hAnsi="Arial" w:cs="Arial"/>
          <w:b/>
          <w:sz w:val="20"/>
          <w:szCs w:val="20"/>
          <w:u w:val="single"/>
        </w:rPr>
        <w:t xml:space="preserve">INSPEÇÃO PARA </w:t>
      </w:r>
      <w:bookmarkStart w:id="0" w:name="_GoBack"/>
      <w:r w:rsidRPr="008C5C98">
        <w:rPr>
          <w:rFonts w:ascii="Arial" w:hAnsi="Arial" w:cs="Arial"/>
          <w:b/>
          <w:sz w:val="20"/>
          <w:szCs w:val="20"/>
          <w:u w:val="single"/>
        </w:rPr>
        <w:t>IMUNIZAÇÃO E CONTROLE DE</w:t>
      </w:r>
      <w:r>
        <w:rPr>
          <w:rFonts w:ascii="Arial" w:hAnsi="Arial" w:cs="Arial"/>
          <w:b/>
          <w:sz w:val="20"/>
          <w:szCs w:val="20"/>
          <w:u w:val="single"/>
        </w:rPr>
        <w:t xml:space="preserve"> </w:t>
      </w:r>
      <w:r w:rsidRPr="008C5C98">
        <w:rPr>
          <w:rFonts w:ascii="Arial" w:hAnsi="Arial" w:cs="Arial"/>
          <w:b/>
          <w:sz w:val="20"/>
          <w:szCs w:val="20"/>
          <w:u w:val="single"/>
        </w:rPr>
        <w:t>PRAGAS URBANAS</w:t>
      </w:r>
      <w:bookmarkEnd w:id="0"/>
    </w:p>
    <w:p w:rsidR="00F606E4" w:rsidRPr="0055143E" w:rsidRDefault="00F606E4">
      <w:pPr>
        <w:jc w:val="center"/>
        <w:rPr>
          <w:rFonts w:ascii="Arial" w:hAnsi="Arial" w:cs="Arial"/>
          <w:b/>
          <w:sz w:val="20"/>
          <w:szCs w:val="20"/>
        </w:rPr>
      </w:pPr>
      <w:r>
        <w:rPr>
          <w:rFonts w:ascii="Arial" w:hAnsi="Arial" w:cs="Arial"/>
          <w:b/>
          <w:sz w:val="20"/>
          <w:szCs w:val="20"/>
        </w:rPr>
        <w:t xml:space="preserve">COD.: </w:t>
      </w:r>
      <w:r w:rsidR="008C5C98" w:rsidRPr="008C5C98">
        <w:rPr>
          <w:rFonts w:ascii="Arial" w:hAnsi="Arial" w:cs="Arial"/>
          <w:b/>
          <w:sz w:val="20"/>
          <w:szCs w:val="20"/>
        </w:rPr>
        <w:t>8122-2/00</w:t>
      </w:r>
    </w:p>
    <w:p w:rsidR="00F606E4" w:rsidRPr="00245A38" w:rsidRDefault="00F606E4">
      <w:pPr>
        <w:jc w:val="center"/>
        <w:rPr>
          <w:rFonts w:ascii="Arial" w:hAnsi="Arial" w:cs="Arial"/>
          <w:b/>
          <w:sz w:val="20"/>
          <w:szCs w:val="20"/>
          <w:u w:val="single"/>
        </w:rPr>
      </w:pPr>
    </w:p>
    <w:p w:rsidR="00F606E4" w:rsidRPr="00BB0D46" w:rsidRDefault="00F606E4">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F606E4" w:rsidRDefault="00F606E4">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F606E4" w:rsidRPr="00245A38" w:rsidTr="00BB0D46">
        <w:trPr>
          <w:trHeight w:val="697"/>
        </w:trPr>
        <w:tc>
          <w:tcPr>
            <w:tcW w:w="10620" w:type="dxa"/>
            <w:gridSpan w:val="3"/>
            <w:vAlign w:val="center"/>
          </w:tcPr>
          <w:p w:rsidR="00F606E4" w:rsidRPr="00BB0D46" w:rsidRDefault="00F606E4" w:rsidP="003D43B8">
            <w:pPr>
              <w:rPr>
                <w:rFonts w:ascii="Arial" w:hAnsi="Arial" w:cs="Arial"/>
                <w:sz w:val="20"/>
                <w:szCs w:val="20"/>
              </w:rPr>
            </w:pPr>
            <w:r w:rsidRPr="00BB0D46">
              <w:rPr>
                <w:rFonts w:ascii="Arial" w:hAnsi="Arial" w:cs="Arial"/>
                <w:sz w:val="20"/>
                <w:szCs w:val="20"/>
              </w:rPr>
              <w:t>Estabelecimento:</w:t>
            </w:r>
          </w:p>
        </w:tc>
      </w:tr>
      <w:tr w:rsidR="00F606E4" w:rsidRPr="00245A38" w:rsidTr="00BB0D46">
        <w:trPr>
          <w:trHeight w:val="701"/>
        </w:trPr>
        <w:tc>
          <w:tcPr>
            <w:tcW w:w="10620" w:type="dxa"/>
            <w:gridSpan w:val="3"/>
            <w:vAlign w:val="center"/>
          </w:tcPr>
          <w:p w:rsidR="00F606E4" w:rsidRPr="00BB0D46" w:rsidRDefault="00F606E4" w:rsidP="003D43B8">
            <w:pPr>
              <w:rPr>
                <w:rFonts w:ascii="Arial" w:hAnsi="Arial" w:cs="Arial"/>
                <w:sz w:val="20"/>
                <w:szCs w:val="20"/>
              </w:rPr>
            </w:pPr>
            <w:r w:rsidRPr="00BB0D46">
              <w:rPr>
                <w:rFonts w:ascii="Arial" w:hAnsi="Arial" w:cs="Arial"/>
                <w:sz w:val="20"/>
                <w:szCs w:val="20"/>
              </w:rPr>
              <w:t>Proprietário/Responsável Técnico:</w:t>
            </w:r>
          </w:p>
        </w:tc>
      </w:tr>
      <w:tr w:rsidR="00F606E4" w:rsidRPr="00245A38" w:rsidTr="00BB0D46">
        <w:trPr>
          <w:trHeight w:val="708"/>
        </w:trPr>
        <w:tc>
          <w:tcPr>
            <w:tcW w:w="10620" w:type="dxa"/>
            <w:gridSpan w:val="3"/>
            <w:vAlign w:val="center"/>
          </w:tcPr>
          <w:p w:rsidR="00F606E4" w:rsidRPr="00BB0D46" w:rsidRDefault="00F606E4" w:rsidP="003D43B8">
            <w:pPr>
              <w:rPr>
                <w:rFonts w:ascii="Arial" w:hAnsi="Arial" w:cs="Arial"/>
                <w:sz w:val="20"/>
                <w:szCs w:val="20"/>
              </w:rPr>
            </w:pPr>
            <w:r w:rsidRPr="00BB0D46">
              <w:rPr>
                <w:rFonts w:ascii="Arial" w:hAnsi="Arial" w:cs="Arial"/>
                <w:sz w:val="20"/>
                <w:szCs w:val="20"/>
              </w:rPr>
              <w:t>CNPJ/CPF:</w:t>
            </w:r>
          </w:p>
        </w:tc>
      </w:tr>
      <w:tr w:rsidR="00F606E4" w:rsidRPr="00245A38" w:rsidTr="00BB0D46">
        <w:trPr>
          <w:trHeight w:val="708"/>
        </w:trPr>
        <w:tc>
          <w:tcPr>
            <w:tcW w:w="6948" w:type="dxa"/>
            <w:vAlign w:val="center"/>
          </w:tcPr>
          <w:p w:rsidR="00F606E4" w:rsidRPr="00BB0D46" w:rsidRDefault="00F606E4"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F606E4" w:rsidRPr="00BB0D46" w:rsidRDefault="00F606E4"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F606E4" w:rsidRPr="00BB0D46" w:rsidRDefault="00F606E4" w:rsidP="00BB0D46">
            <w:pPr>
              <w:rPr>
                <w:rFonts w:ascii="Arial" w:hAnsi="Arial" w:cs="Arial"/>
                <w:sz w:val="20"/>
                <w:szCs w:val="20"/>
              </w:rPr>
            </w:pPr>
            <w:r w:rsidRPr="00BB0D46">
              <w:rPr>
                <w:rFonts w:ascii="Arial" w:hAnsi="Arial" w:cs="Arial"/>
                <w:sz w:val="20"/>
                <w:szCs w:val="20"/>
              </w:rPr>
              <w:t>Número de Mulheres:</w:t>
            </w:r>
          </w:p>
        </w:tc>
      </w:tr>
    </w:tbl>
    <w:p w:rsidR="00F606E4" w:rsidRPr="00245A38" w:rsidRDefault="00F606E4">
      <w:pPr>
        <w:rPr>
          <w:rFonts w:ascii="Arial" w:hAnsi="Arial" w:cs="Arial"/>
          <w:sz w:val="20"/>
          <w:szCs w:val="20"/>
        </w:rPr>
      </w:pPr>
    </w:p>
    <w:p w:rsidR="00F606E4" w:rsidRPr="003D43B8" w:rsidRDefault="00F606E4">
      <w:pPr>
        <w:rPr>
          <w:rFonts w:ascii="Arial" w:hAnsi="Arial" w:cs="Arial"/>
          <w:b/>
          <w:sz w:val="20"/>
          <w:szCs w:val="20"/>
        </w:rPr>
      </w:pPr>
      <w:r w:rsidRPr="003D43B8">
        <w:rPr>
          <w:rFonts w:ascii="Arial" w:hAnsi="Arial" w:cs="Arial"/>
          <w:b/>
          <w:sz w:val="20"/>
          <w:szCs w:val="20"/>
        </w:rPr>
        <w:t>Legenda:</w:t>
      </w:r>
    </w:p>
    <w:p w:rsidR="00F606E4" w:rsidRDefault="00F606E4" w:rsidP="003D43B8">
      <w:pPr>
        <w:rPr>
          <w:rFonts w:ascii="Arial" w:hAnsi="Arial" w:cs="Arial"/>
          <w:sz w:val="20"/>
          <w:szCs w:val="20"/>
        </w:rPr>
      </w:pPr>
      <w:r>
        <w:rPr>
          <w:rFonts w:ascii="Arial" w:hAnsi="Arial" w:cs="Arial"/>
          <w:sz w:val="20"/>
          <w:szCs w:val="20"/>
        </w:rPr>
        <w:t>S – Sim;</w:t>
      </w:r>
    </w:p>
    <w:p w:rsidR="00F606E4" w:rsidRDefault="00F606E4" w:rsidP="003D43B8">
      <w:pPr>
        <w:rPr>
          <w:rFonts w:ascii="Arial" w:hAnsi="Arial" w:cs="Arial"/>
          <w:sz w:val="20"/>
          <w:szCs w:val="20"/>
        </w:rPr>
      </w:pPr>
      <w:r>
        <w:rPr>
          <w:rFonts w:ascii="Arial" w:hAnsi="Arial" w:cs="Arial"/>
          <w:sz w:val="20"/>
          <w:szCs w:val="20"/>
        </w:rPr>
        <w:t>N – Não;</w:t>
      </w:r>
    </w:p>
    <w:p w:rsidR="00F606E4" w:rsidRDefault="00F606E4" w:rsidP="003D43B8">
      <w:pPr>
        <w:rPr>
          <w:rFonts w:ascii="Arial" w:hAnsi="Arial" w:cs="Arial"/>
          <w:sz w:val="20"/>
          <w:szCs w:val="20"/>
        </w:rPr>
      </w:pPr>
      <w:r>
        <w:rPr>
          <w:rFonts w:ascii="Arial" w:hAnsi="Arial" w:cs="Arial"/>
          <w:sz w:val="20"/>
          <w:szCs w:val="20"/>
        </w:rPr>
        <w:t>NA – Não se aplica à atividade desenvolvida;</w:t>
      </w:r>
    </w:p>
    <w:p w:rsidR="00F606E4" w:rsidRPr="003D43B8" w:rsidRDefault="00F606E4"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F606E4" w:rsidRDefault="00F606E4">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547"/>
      </w:tblGrid>
      <w:tr w:rsidR="00F606E4" w:rsidTr="003E6596">
        <w:trPr>
          <w:jc w:val="center"/>
        </w:trPr>
        <w:tc>
          <w:tcPr>
            <w:tcW w:w="5815" w:type="dxa"/>
            <w:vAlign w:val="center"/>
          </w:tcPr>
          <w:p w:rsidR="00F606E4" w:rsidRDefault="00F606E4" w:rsidP="003E6596">
            <w:pPr>
              <w:jc w:val="center"/>
              <w:rPr>
                <w:rFonts w:ascii="Arial" w:hAnsi="Arial" w:cs="Arial"/>
                <w:b/>
                <w:sz w:val="20"/>
                <w:szCs w:val="20"/>
              </w:rPr>
            </w:pPr>
            <w:r>
              <w:rPr>
                <w:rFonts w:ascii="Arial" w:hAnsi="Arial" w:cs="Arial"/>
                <w:b/>
                <w:sz w:val="20"/>
                <w:szCs w:val="20"/>
              </w:rPr>
              <w:t>ITENS NECESSÁRIOS</w:t>
            </w:r>
          </w:p>
        </w:tc>
        <w:tc>
          <w:tcPr>
            <w:tcW w:w="540" w:type="dxa"/>
            <w:vAlign w:val="center"/>
          </w:tcPr>
          <w:p w:rsidR="00F606E4" w:rsidRDefault="00F606E4" w:rsidP="003E6596">
            <w:pPr>
              <w:jc w:val="center"/>
              <w:rPr>
                <w:rFonts w:ascii="Arial" w:hAnsi="Arial" w:cs="Arial"/>
                <w:b/>
                <w:sz w:val="20"/>
                <w:szCs w:val="20"/>
              </w:rPr>
            </w:pPr>
            <w:r>
              <w:rPr>
                <w:rFonts w:ascii="Arial" w:hAnsi="Arial" w:cs="Arial"/>
                <w:b/>
                <w:sz w:val="20"/>
                <w:szCs w:val="20"/>
              </w:rPr>
              <w:t>S</w:t>
            </w:r>
          </w:p>
        </w:tc>
        <w:tc>
          <w:tcPr>
            <w:tcW w:w="540" w:type="dxa"/>
            <w:vAlign w:val="center"/>
          </w:tcPr>
          <w:p w:rsidR="00F606E4" w:rsidRDefault="00F606E4" w:rsidP="003E6596">
            <w:pPr>
              <w:jc w:val="center"/>
              <w:rPr>
                <w:rFonts w:ascii="Arial" w:hAnsi="Arial" w:cs="Arial"/>
                <w:b/>
                <w:sz w:val="20"/>
                <w:szCs w:val="20"/>
              </w:rPr>
            </w:pPr>
            <w:r>
              <w:rPr>
                <w:rFonts w:ascii="Arial" w:hAnsi="Arial" w:cs="Arial"/>
                <w:b/>
                <w:sz w:val="20"/>
                <w:szCs w:val="20"/>
              </w:rPr>
              <w:t>N</w:t>
            </w:r>
          </w:p>
        </w:tc>
        <w:tc>
          <w:tcPr>
            <w:tcW w:w="540" w:type="dxa"/>
            <w:vAlign w:val="center"/>
          </w:tcPr>
          <w:p w:rsidR="00F606E4" w:rsidRDefault="00F606E4" w:rsidP="003E6596">
            <w:pPr>
              <w:jc w:val="center"/>
              <w:rPr>
                <w:rFonts w:ascii="Arial" w:hAnsi="Arial" w:cs="Arial"/>
                <w:b/>
                <w:sz w:val="20"/>
                <w:szCs w:val="20"/>
              </w:rPr>
            </w:pPr>
            <w:r>
              <w:rPr>
                <w:rFonts w:ascii="Arial" w:hAnsi="Arial" w:cs="Arial"/>
                <w:b/>
                <w:sz w:val="20"/>
                <w:szCs w:val="20"/>
              </w:rPr>
              <w:t>NA</w:t>
            </w:r>
          </w:p>
        </w:tc>
        <w:tc>
          <w:tcPr>
            <w:tcW w:w="568" w:type="dxa"/>
          </w:tcPr>
          <w:p w:rsidR="00F606E4" w:rsidRDefault="00F606E4" w:rsidP="003E6596">
            <w:pPr>
              <w:jc w:val="center"/>
              <w:rPr>
                <w:rFonts w:ascii="Arial" w:hAnsi="Arial" w:cs="Arial"/>
                <w:b/>
                <w:sz w:val="20"/>
                <w:szCs w:val="20"/>
              </w:rPr>
            </w:pPr>
            <w:r>
              <w:rPr>
                <w:rFonts w:ascii="Arial" w:hAnsi="Arial" w:cs="Arial"/>
                <w:b/>
                <w:sz w:val="20"/>
                <w:szCs w:val="20"/>
              </w:rPr>
              <w:t>CF*</w:t>
            </w:r>
          </w:p>
        </w:tc>
        <w:tc>
          <w:tcPr>
            <w:tcW w:w="3547" w:type="dxa"/>
            <w:vAlign w:val="center"/>
          </w:tcPr>
          <w:p w:rsidR="00F606E4" w:rsidRDefault="00F606E4" w:rsidP="003E6596">
            <w:pPr>
              <w:jc w:val="center"/>
              <w:rPr>
                <w:rFonts w:ascii="Arial" w:hAnsi="Arial" w:cs="Arial"/>
                <w:b/>
                <w:sz w:val="20"/>
                <w:szCs w:val="20"/>
              </w:rPr>
            </w:pPr>
            <w:r>
              <w:rPr>
                <w:rFonts w:ascii="Arial" w:hAnsi="Arial" w:cs="Arial"/>
                <w:b/>
                <w:sz w:val="20"/>
                <w:szCs w:val="20"/>
              </w:rPr>
              <w:t>ENQUADRAMENTO LEGAL</w:t>
            </w:r>
          </w:p>
        </w:tc>
      </w:tr>
      <w:tr w:rsidR="00F606E4" w:rsidRPr="004D7F83" w:rsidTr="003E6596">
        <w:trPr>
          <w:jc w:val="center"/>
        </w:trPr>
        <w:tc>
          <w:tcPr>
            <w:tcW w:w="5815" w:type="dxa"/>
          </w:tcPr>
          <w:p w:rsidR="00F606E4" w:rsidRPr="002F43B7" w:rsidRDefault="00F606E4" w:rsidP="003E6596">
            <w:pPr>
              <w:jc w:val="both"/>
              <w:rPr>
                <w:rFonts w:ascii="Arial" w:eastAsia="Times New Roman" w:hAnsi="Arial" w:cs="Arial"/>
                <w:sz w:val="20"/>
                <w:szCs w:val="20"/>
                <w:lang w:eastAsia="pt-BR"/>
              </w:rPr>
            </w:pPr>
            <w:r>
              <w:rPr>
                <w:rFonts w:ascii="Arial" w:eastAsia="Times New Roman" w:hAnsi="Arial" w:cs="Arial"/>
                <w:sz w:val="20"/>
                <w:szCs w:val="20"/>
                <w:lang w:eastAsia="pt-BR"/>
              </w:rPr>
              <w:t>O estabelecimento contempla as seguintes áreas: depósito de produtos, área de manipulação e preparo dos produtos, banheiros, vestiários e área administrativa.</w:t>
            </w: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68" w:type="dxa"/>
          </w:tcPr>
          <w:p w:rsidR="00F606E4" w:rsidRPr="004D7F83" w:rsidRDefault="00F606E4" w:rsidP="003E6596">
            <w:pPr>
              <w:jc w:val="both"/>
              <w:rPr>
                <w:rFonts w:ascii="Arial" w:hAnsi="Arial" w:cs="Arial"/>
                <w:sz w:val="20"/>
                <w:szCs w:val="20"/>
              </w:rPr>
            </w:pPr>
          </w:p>
        </w:tc>
        <w:tc>
          <w:tcPr>
            <w:tcW w:w="3547" w:type="dxa"/>
          </w:tcPr>
          <w:p w:rsidR="00F606E4" w:rsidRPr="004D7F83" w:rsidRDefault="00F606E4" w:rsidP="003E6596">
            <w:pPr>
              <w:jc w:val="both"/>
              <w:rPr>
                <w:rFonts w:ascii="Arial" w:hAnsi="Arial" w:cs="Arial"/>
                <w:sz w:val="20"/>
                <w:szCs w:val="20"/>
              </w:rPr>
            </w:pPr>
            <w:r>
              <w:rPr>
                <w:rFonts w:ascii="Arial" w:hAnsi="Arial" w:cs="Arial"/>
                <w:sz w:val="20"/>
                <w:szCs w:val="20"/>
              </w:rPr>
              <w:t>Item 2 da Portaria nº. 0021/SES/1996; Art. 10 da RDC n</w:t>
            </w:r>
            <w:r w:rsidRPr="007A2AD9">
              <w:rPr>
                <w:rFonts w:ascii="Arial" w:hAnsi="Arial" w:cs="Arial"/>
                <w:sz w:val="20"/>
                <w:szCs w:val="20"/>
              </w:rPr>
              <w:t>º</w:t>
            </w:r>
            <w:r>
              <w:rPr>
                <w:rFonts w:ascii="Arial" w:hAnsi="Arial" w:cs="Arial"/>
                <w:sz w:val="20"/>
                <w:szCs w:val="20"/>
              </w:rPr>
              <w:t>. 52/09 ANVISA.</w:t>
            </w:r>
          </w:p>
        </w:tc>
      </w:tr>
      <w:tr w:rsidR="00F606E4" w:rsidRPr="004D7F83" w:rsidTr="003E6596">
        <w:trPr>
          <w:jc w:val="center"/>
        </w:trPr>
        <w:tc>
          <w:tcPr>
            <w:tcW w:w="5815" w:type="dxa"/>
          </w:tcPr>
          <w:p w:rsidR="00F606E4" w:rsidRPr="002F43B7" w:rsidRDefault="00F606E4" w:rsidP="003E6596">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As paredes e pisos possuem revestimento liso, lavável, impermeável e anticorrosíveis.</w:t>
            </w: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68" w:type="dxa"/>
          </w:tcPr>
          <w:p w:rsidR="00F606E4" w:rsidRPr="004D7F83" w:rsidRDefault="00F606E4" w:rsidP="003E6596">
            <w:pPr>
              <w:jc w:val="both"/>
              <w:rPr>
                <w:rFonts w:ascii="Arial" w:hAnsi="Arial" w:cs="Arial"/>
                <w:sz w:val="20"/>
                <w:szCs w:val="20"/>
              </w:rPr>
            </w:pPr>
          </w:p>
        </w:tc>
        <w:tc>
          <w:tcPr>
            <w:tcW w:w="3547" w:type="dxa"/>
          </w:tcPr>
          <w:p w:rsidR="00F606E4" w:rsidRPr="004D7F83" w:rsidRDefault="00F606E4" w:rsidP="003E6596">
            <w:pPr>
              <w:jc w:val="both"/>
              <w:rPr>
                <w:rFonts w:ascii="Arial" w:hAnsi="Arial" w:cs="Arial"/>
                <w:sz w:val="20"/>
                <w:szCs w:val="20"/>
              </w:rPr>
            </w:pPr>
            <w:r>
              <w:rPr>
                <w:rFonts w:ascii="Arial" w:hAnsi="Arial" w:cs="Arial"/>
                <w:sz w:val="20"/>
                <w:szCs w:val="20"/>
              </w:rPr>
              <w:t>Item 2.1.1 da Portaria nº. 0021/SES/1996.</w:t>
            </w:r>
          </w:p>
        </w:tc>
      </w:tr>
      <w:tr w:rsidR="00F606E4" w:rsidRPr="004D7F83" w:rsidTr="003E6596">
        <w:trPr>
          <w:jc w:val="center"/>
        </w:trPr>
        <w:tc>
          <w:tcPr>
            <w:tcW w:w="5815" w:type="dxa"/>
          </w:tcPr>
          <w:p w:rsidR="00F606E4" w:rsidRPr="002F43B7" w:rsidRDefault="00F606E4" w:rsidP="003E6596">
            <w:pPr>
              <w:jc w:val="both"/>
              <w:rPr>
                <w:rFonts w:ascii="Arial" w:eastAsia="Times New Roman" w:hAnsi="Arial" w:cs="Arial"/>
                <w:sz w:val="20"/>
                <w:szCs w:val="20"/>
                <w:lang w:eastAsia="pt-BR"/>
              </w:rPr>
            </w:pPr>
            <w:r>
              <w:rPr>
                <w:rFonts w:ascii="Arial" w:eastAsia="Times New Roman" w:hAnsi="Arial" w:cs="Arial"/>
                <w:sz w:val="20"/>
                <w:szCs w:val="20"/>
                <w:lang w:eastAsia="pt-BR"/>
              </w:rPr>
              <w:t>Os pisos são antiderrapantes nas áreas de depósito de produtos, áreas de manipulação e preparo dos produtos, banheiros e vestiários.</w:t>
            </w: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68" w:type="dxa"/>
          </w:tcPr>
          <w:p w:rsidR="00F606E4" w:rsidRPr="004D7F83" w:rsidRDefault="00F606E4" w:rsidP="003E6596">
            <w:pPr>
              <w:jc w:val="both"/>
              <w:rPr>
                <w:rFonts w:ascii="Arial" w:hAnsi="Arial" w:cs="Arial"/>
                <w:sz w:val="20"/>
                <w:szCs w:val="20"/>
              </w:rPr>
            </w:pPr>
          </w:p>
        </w:tc>
        <w:tc>
          <w:tcPr>
            <w:tcW w:w="3547" w:type="dxa"/>
          </w:tcPr>
          <w:p w:rsidR="00F606E4" w:rsidRPr="004D7F83" w:rsidRDefault="00F606E4" w:rsidP="003E6596">
            <w:pPr>
              <w:jc w:val="both"/>
              <w:rPr>
                <w:rFonts w:ascii="Arial" w:hAnsi="Arial" w:cs="Arial"/>
                <w:sz w:val="20"/>
                <w:szCs w:val="20"/>
              </w:rPr>
            </w:pPr>
            <w:r>
              <w:rPr>
                <w:rFonts w:ascii="Arial" w:hAnsi="Arial" w:cs="Arial"/>
                <w:sz w:val="20"/>
                <w:szCs w:val="20"/>
              </w:rPr>
              <w:t>Item 2.1.1 da Portaria nº. 0021/SES/1996.</w:t>
            </w:r>
          </w:p>
        </w:tc>
      </w:tr>
      <w:tr w:rsidR="00F606E4" w:rsidRPr="004D7F83" w:rsidTr="003E6596">
        <w:trPr>
          <w:jc w:val="center"/>
        </w:trPr>
        <w:tc>
          <w:tcPr>
            <w:tcW w:w="5815" w:type="dxa"/>
          </w:tcPr>
          <w:p w:rsidR="00F606E4" w:rsidRPr="004D7F83" w:rsidRDefault="00F606E4" w:rsidP="003E6596">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O depósito de produtos possui prateleiras para a estocagem de produtos tóxicos e/ou estrados quando não for possível a armazenagem em prateleiras. </w:t>
            </w: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68" w:type="dxa"/>
          </w:tcPr>
          <w:p w:rsidR="00F606E4" w:rsidRPr="004D7F83" w:rsidRDefault="00F606E4" w:rsidP="003E6596">
            <w:pPr>
              <w:jc w:val="both"/>
              <w:rPr>
                <w:rFonts w:ascii="Arial" w:hAnsi="Arial" w:cs="Arial"/>
                <w:sz w:val="20"/>
                <w:szCs w:val="20"/>
              </w:rPr>
            </w:pPr>
          </w:p>
        </w:tc>
        <w:tc>
          <w:tcPr>
            <w:tcW w:w="3547" w:type="dxa"/>
          </w:tcPr>
          <w:p w:rsidR="00F606E4" w:rsidRPr="004D7F83" w:rsidRDefault="00F606E4" w:rsidP="003E6596">
            <w:pPr>
              <w:jc w:val="both"/>
              <w:rPr>
                <w:rFonts w:ascii="Arial" w:hAnsi="Arial" w:cs="Arial"/>
                <w:sz w:val="20"/>
                <w:szCs w:val="20"/>
              </w:rPr>
            </w:pPr>
            <w:r>
              <w:rPr>
                <w:rFonts w:ascii="Arial" w:hAnsi="Arial" w:cs="Arial"/>
                <w:sz w:val="20"/>
                <w:szCs w:val="20"/>
              </w:rPr>
              <w:t>Item 2.1.5 e 2.1.6 da Portaria nº. 0021/SES/1996.</w:t>
            </w:r>
          </w:p>
        </w:tc>
      </w:tr>
      <w:tr w:rsidR="00F606E4" w:rsidRPr="004D7F83" w:rsidTr="003E6596">
        <w:trPr>
          <w:jc w:val="center"/>
        </w:trPr>
        <w:tc>
          <w:tcPr>
            <w:tcW w:w="5815" w:type="dxa"/>
          </w:tcPr>
          <w:p w:rsidR="00F606E4" w:rsidRPr="004D7F83" w:rsidRDefault="00F606E4" w:rsidP="003E6596">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Todos os recipientes estocados apresentam rótulos íntegros e legíveis, com o devido registro junto a ANVISA.</w:t>
            </w: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68" w:type="dxa"/>
          </w:tcPr>
          <w:p w:rsidR="00F606E4" w:rsidRPr="004D7F83" w:rsidRDefault="00F606E4" w:rsidP="003E6596">
            <w:pPr>
              <w:jc w:val="both"/>
              <w:rPr>
                <w:rFonts w:ascii="Arial" w:hAnsi="Arial" w:cs="Arial"/>
                <w:sz w:val="20"/>
                <w:szCs w:val="20"/>
              </w:rPr>
            </w:pPr>
          </w:p>
        </w:tc>
        <w:tc>
          <w:tcPr>
            <w:tcW w:w="3547" w:type="dxa"/>
          </w:tcPr>
          <w:p w:rsidR="00F606E4" w:rsidRPr="004D7F83" w:rsidRDefault="00F606E4" w:rsidP="003E6596">
            <w:pPr>
              <w:jc w:val="both"/>
              <w:rPr>
                <w:rFonts w:ascii="Arial" w:hAnsi="Arial" w:cs="Arial"/>
                <w:sz w:val="20"/>
                <w:szCs w:val="20"/>
              </w:rPr>
            </w:pPr>
            <w:r>
              <w:rPr>
                <w:rFonts w:ascii="Arial" w:hAnsi="Arial" w:cs="Arial"/>
                <w:sz w:val="20"/>
                <w:szCs w:val="20"/>
              </w:rPr>
              <w:t>Item 2.1.8 da Portaria nº. 0021/SES/1996; art. 7</w:t>
            </w:r>
            <w:r w:rsidRPr="007A2AD9">
              <w:rPr>
                <w:rFonts w:ascii="Arial" w:hAnsi="Arial" w:cs="Arial"/>
                <w:sz w:val="20"/>
                <w:szCs w:val="20"/>
              </w:rPr>
              <w:t>º</w:t>
            </w:r>
            <w:r>
              <w:rPr>
                <w:rFonts w:ascii="Arial" w:hAnsi="Arial" w:cs="Arial"/>
                <w:sz w:val="20"/>
                <w:szCs w:val="20"/>
              </w:rPr>
              <w:t xml:space="preserve"> da RDC n</w:t>
            </w:r>
            <w:r w:rsidRPr="007A2AD9">
              <w:rPr>
                <w:rFonts w:ascii="Arial" w:hAnsi="Arial" w:cs="Arial"/>
                <w:sz w:val="20"/>
                <w:szCs w:val="20"/>
              </w:rPr>
              <w:t>º</w:t>
            </w:r>
            <w:r>
              <w:rPr>
                <w:rFonts w:ascii="Arial" w:hAnsi="Arial" w:cs="Arial"/>
                <w:sz w:val="20"/>
                <w:szCs w:val="20"/>
              </w:rPr>
              <w:t>. 52/09 ANVISA.</w:t>
            </w:r>
            <w:r>
              <w:t xml:space="preserve"> </w:t>
            </w:r>
          </w:p>
        </w:tc>
      </w:tr>
      <w:tr w:rsidR="00F606E4" w:rsidRPr="004D7F83" w:rsidTr="003E6596">
        <w:trPr>
          <w:jc w:val="center"/>
        </w:trPr>
        <w:tc>
          <w:tcPr>
            <w:tcW w:w="5815" w:type="dxa"/>
            <w:vAlign w:val="center"/>
          </w:tcPr>
          <w:p w:rsidR="00F606E4" w:rsidRDefault="00F606E4" w:rsidP="003E6596">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É realizada a tríplice lavagem nas embalagens laváveis dos produtos saneantes desinfestantes antes de sua devolução/destino final.</w:t>
            </w: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68" w:type="dxa"/>
          </w:tcPr>
          <w:p w:rsidR="00F606E4" w:rsidRPr="004D7F83" w:rsidRDefault="00F606E4" w:rsidP="003E6596">
            <w:pPr>
              <w:jc w:val="both"/>
              <w:rPr>
                <w:rFonts w:ascii="Arial" w:hAnsi="Arial" w:cs="Arial"/>
                <w:sz w:val="20"/>
                <w:szCs w:val="20"/>
              </w:rPr>
            </w:pPr>
          </w:p>
        </w:tc>
        <w:tc>
          <w:tcPr>
            <w:tcW w:w="3547" w:type="dxa"/>
          </w:tcPr>
          <w:p w:rsidR="00F606E4" w:rsidRDefault="00F606E4" w:rsidP="003E6596">
            <w:pPr>
              <w:jc w:val="both"/>
              <w:rPr>
                <w:rFonts w:ascii="Arial" w:hAnsi="Arial" w:cs="Arial"/>
                <w:sz w:val="20"/>
                <w:szCs w:val="20"/>
              </w:rPr>
            </w:pPr>
            <w:r>
              <w:rPr>
                <w:rFonts w:ascii="Arial" w:hAnsi="Arial" w:cs="Arial"/>
                <w:sz w:val="20"/>
                <w:szCs w:val="20"/>
              </w:rPr>
              <w:t>Art. 19 da RDC n</w:t>
            </w:r>
            <w:r w:rsidRPr="007A2AD9">
              <w:rPr>
                <w:rFonts w:ascii="Arial" w:hAnsi="Arial" w:cs="Arial"/>
                <w:sz w:val="20"/>
                <w:szCs w:val="20"/>
              </w:rPr>
              <w:t>º</w:t>
            </w:r>
            <w:r>
              <w:rPr>
                <w:rFonts w:ascii="Arial" w:hAnsi="Arial" w:cs="Arial"/>
                <w:sz w:val="20"/>
                <w:szCs w:val="20"/>
              </w:rPr>
              <w:t>. 52/09 ANVISA.</w:t>
            </w:r>
          </w:p>
        </w:tc>
      </w:tr>
      <w:tr w:rsidR="00F606E4" w:rsidRPr="004D7F83" w:rsidTr="003E6596">
        <w:trPr>
          <w:jc w:val="center"/>
        </w:trPr>
        <w:tc>
          <w:tcPr>
            <w:tcW w:w="5815" w:type="dxa"/>
            <w:vAlign w:val="center"/>
          </w:tcPr>
          <w:p w:rsidR="00F606E4" w:rsidRPr="004D7F83" w:rsidRDefault="00F606E4" w:rsidP="003E6596">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O depósito de produtos e área de manipulação e preparo dos produtos possui ponto de água e ralos para lavação em caso de acidente. </w:t>
            </w: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68" w:type="dxa"/>
          </w:tcPr>
          <w:p w:rsidR="00F606E4" w:rsidRPr="004D7F83" w:rsidRDefault="00F606E4" w:rsidP="003E6596">
            <w:pPr>
              <w:jc w:val="both"/>
              <w:rPr>
                <w:rFonts w:ascii="Arial" w:hAnsi="Arial" w:cs="Arial"/>
                <w:sz w:val="20"/>
                <w:szCs w:val="20"/>
              </w:rPr>
            </w:pPr>
          </w:p>
        </w:tc>
        <w:tc>
          <w:tcPr>
            <w:tcW w:w="3547" w:type="dxa"/>
          </w:tcPr>
          <w:p w:rsidR="00F606E4" w:rsidRPr="004D7F83" w:rsidRDefault="00F606E4" w:rsidP="003E6596">
            <w:pPr>
              <w:jc w:val="both"/>
              <w:rPr>
                <w:rFonts w:ascii="Arial" w:hAnsi="Arial" w:cs="Arial"/>
                <w:sz w:val="20"/>
                <w:szCs w:val="20"/>
              </w:rPr>
            </w:pPr>
            <w:r>
              <w:rPr>
                <w:rFonts w:ascii="Arial" w:hAnsi="Arial" w:cs="Arial"/>
                <w:sz w:val="20"/>
                <w:szCs w:val="20"/>
              </w:rPr>
              <w:t>Item 2.1.9 e 2.2.8 da Portaria nº. 0021/SES/1996.</w:t>
            </w:r>
          </w:p>
        </w:tc>
      </w:tr>
      <w:tr w:rsidR="00F606E4" w:rsidRPr="004D7F83" w:rsidTr="003E6596">
        <w:trPr>
          <w:jc w:val="center"/>
        </w:trPr>
        <w:tc>
          <w:tcPr>
            <w:tcW w:w="5815" w:type="dxa"/>
            <w:vAlign w:val="center"/>
          </w:tcPr>
          <w:p w:rsidR="00F606E4" w:rsidRPr="004D7F83" w:rsidRDefault="00F606E4" w:rsidP="003E6596">
            <w:pPr>
              <w:jc w:val="both"/>
              <w:rPr>
                <w:rFonts w:ascii="Arial" w:hAnsi="Arial" w:cs="Arial"/>
                <w:sz w:val="20"/>
                <w:szCs w:val="20"/>
              </w:rPr>
            </w:pPr>
            <w:r>
              <w:rPr>
                <w:rFonts w:ascii="Arial" w:hAnsi="Arial" w:cs="Arial"/>
                <w:sz w:val="20"/>
                <w:szCs w:val="20"/>
              </w:rPr>
              <w:t>A área de manipulação e preparo dos produtos possui tanques com água corrente e bancada para a manipulação dos produtos.</w:t>
            </w: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68" w:type="dxa"/>
          </w:tcPr>
          <w:p w:rsidR="00F606E4" w:rsidRPr="004D7F83" w:rsidRDefault="00F606E4" w:rsidP="003E6596">
            <w:pPr>
              <w:jc w:val="both"/>
              <w:rPr>
                <w:rFonts w:ascii="Arial" w:hAnsi="Arial" w:cs="Arial"/>
                <w:sz w:val="20"/>
                <w:szCs w:val="20"/>
              </w:rPr>
            </w:pPr>
          </w:p>
        </w:tc>
        <w:tc>
          <w:tcPr>
            <w:tcW w:w="3547" w:type="dxa"/>
          </w:tcPr>
          <w:p w:rsidR="00F606E4" w:rsidRPr="004D7F83" w:rsidRDefault="00F606E4" w:rsidP="003E6596">
            <w:pPr>
              <w:jc w:val="both"/>
              <w:rPr>
                <w:rFonts w:ascii="Arial" w:hAnsi="Arial" w:cs="Arial"/>
                <w:sz w:val="20"/>
                <w:szCs w:val="20"/>
              </w:rPr>
            </w:pPr>
            <w:r>
              <w:rPr>
                <w:rFonts w:ascii="Arial" w:hAnsi="Arial" w:cs="Arial"/>
                <w:sz w:val="20"/>
                <w:szCs w:val="20"/>
              </w:rPr>
              <w:t>Item 2.2.5 e 2.2.6 da Portaria nº. 0021/SES/1996.</w:t>
            </w:r>
          </w:p>
        </w:tc>
      </w:tr>
      <w:tr w:rsidR="00F606E4" w:rsidRPr="004D7F83" w:rsidTr="003E6596">
        <w:trPr>
          <w:jc w:val="center"/>
        </w:trPr>
        <w:tc>
          <w:tcPr>
            <w:tcW w:w="5815" w:type="dxa"/>
          </w:tcPr>
          <w:p w:rsidR="00F606E4" w:rsidRPr="004D7F83" w:rsidRDefault="00F606E4" w:rsidP="003E6596">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As instalações sanitárias possuem chuveiro, vaso sanitário, lavatório, suporte com toalhas descartáveis, suporte com sabonete líquido. </w:t>
            </w: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68" w:type="dxa"/>
          </w:tcPr>
          <w:p w:rsidR="00F606E4" w:rsidRPr="004D7F83" w:rsidRDefault="00F606E4" w:rsidP="003E6596">
            <w:pPr>
              <w:jc w:val="both"/>
              <w:rPr>
                <w:rFonts w:ascii="Arial" w:hAnsi="Arial" w:cs="Arial"/>
                <w:sz w:val="20"/>
                <w:szCs w:val="20"/>
              </w:rPr>
            </w:pPr>
          </w:p>
        </w:tc>
        <w:tc>
          <w:tcPr>
            <w:tcW w:w="3547" w:type="dxa"/>
          </w:tcPr>
          <w:p w:rsidR="00F606E4" w:rsidRPr="004D7F83" w:rsidRDefault="00F606E4" w:rsidP="003E6596">
            <w:pPr>
              <w:jc w:val="both"/>
              <w:rPr>
                <w:rFonts w:ascii="Arial" w:hAnsi="Arial" w:cs="Arial"/>
                <w:sz w:val="20"/>
                <w:szCs w:val="20"/>
              </w:rPr>
            </w:pPr>
            <w:r>
              <w:rPr>
                <w:rFonts w:ascii="Arial" w:hAnsi="Arial" w:cs="Arial"/>
                <w:sz w:val="20"/>
                <w:szCs w:val="20"/>
              </w:rPr>
              <w:t>Item 2.3.1 da Portaria nº. 0021/SES/1996; Art. 10 da RDC n</w:t>
            </w:r>
            <w:r w:rsidRPr="007A2AD9">
              <w:rPr>
                <w:rFonts w:ascii="Arial" w:hAnsi="Arial" w:cs="Arial"/>
                <w:sz w:val="20"/>
                <w:szCs w:val="20"/>
              </w:rPr>
              <w:t>º</w:t>
            </w:r>
            <w:r>
              <w:rPr>
                <w:rFonts w:ascii="Arial" w:hAnsi="Arial" w:cs="Arial"/>
                <w:sz w:val="20"/>
                <w:szCs w:val="20"/>
              </w:rPr>
              <w:t>. 52/09 ANVISA.</w:t>
            </w:r>
          </w:p>
        </w:tc>
      </w:tr>
      <w:tr w:rsidR="00F606E4" w:rsidTr="003E6596">
        <w:trPr>
          <w:jc w:val="center"/>
        </w:trPr>
        <w:tc>
          <w:tcPr>
            <w:tcW w:w="5815" w:type="dxa"/>
          </w:tcPr>
          <w:p w:rsidR="00F606E4" w:rsidRPr="004D7F83" w:rsidRDefault="00F606E4" w:rsidP="003E6596">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O vestiário possui armário em número suficiente para os funcionários armazenarem separadamente os pertences pessoais das vestes e equipamentos utilizados em serviço.</w:t>
            </w: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68" w:type="dxa"/>
          </w:tcPr>
          <w:p w:rsidR="00F606E4" w:rsidRPr="004D7F83" w:rsidRDefault="00F606E4" w:rsidP="003E6596">
            <w:pPr>
              <w:jc w:val="both"/>
              <w:rPr>
                <w:rFonts w:ascii="Arial" w:hAnsi="Arial" w:cs="Arial"/>
                <w:sz w:val="20"/>
                <w:szCs w:val="20"/>
              </w:rPr>
            </w:pPr>
          </w:p>
        </w:tc>
        <w:tc>
          <w:tcPr>
            <w:tcW w:w="3547" w:type="dxa"/>
          </w:tcPr>
          <w:p w:rsidR="00F606E4" w:rsidRPr="004D7F83" w:rsidRDefault="00F606E4" w:rsidP="003E6596">
            <w:pPr>
              <w:jc w:val="both"/>
              <w:rPr>
                <w:rFonts w:ascii="Arial" w:hAnsi="Arial" w:cs="Arial"/>
                <w:sz w:val="20"/>
                <w:szCs w:val="20"/>
              </w:rPr>
            </w:pPr>
            <w:r>
              <w:rPr>
                <w:rFonts w:ascii="Arial" w:hAnsi="Arial" w:cs="Arial"/>
                <w:sz w:val="20"/>
                <w:szCs w:val="20"/>
              </w:rPr>
              <w:t>Item 2.3.4 da Portaria nº. 0021/SES/1996.</w:t>
            </w:r>
          </w:p>
        </w:tc>
      </w:tr>
      <w:tr w:rsidR="00F606E4" w:rsidTr="003E6596">
        <w:trPr>
          <w:jc w:val="center"/>
        </w:trPr>
        <w:tc>
          <w:tcPr>
            <w:tcW w:w="5815" w:type="dxa"/>
            <w:vAlign w:val="center"/>
          </w:tcPr>
          <w:p w:rsidR="00F606E4" w:rsidRDefault="00F606E4" w:rsidP="003E6596">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São disponibilizados equipamentos de proteção individual, como luvas impermeáveis, óculos do tipo ampla visão, capas ou aventais impermeáveis, máscaras com filtro adequado, </w:t>
            </w:r>
            <w:r>
              <w:rPr>
                <w:rFonts w:ascii="Arial" w:eastAsia="Times New Roman" w:hAnsi="Arial" w:cs="Arial"/>
                <w:sz w:val="20"/>
                <w:szCs w:val="20"/>
                <w:lang w:eastAsia="pt-BR"/>
              </w:rPr>
              <w:lastRenderedPageBreak/>
              <w:t>botas de borracha, boné, gorro ou chapéu impermeáveis.</w:t>
            </w: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68" w:type="dxa"/>
          </w:tcPr>
          <w:p w:rsidR="00F606E4" w:rsidRPr="004D7F83" w:rsidRDefault="00F606E4" w:rsidP="003E6596">
            <w:pPr>
              <w:jc w:val="both"/>
              <w:rPr>
                <w:rFonts w:ascii="Arial" w:hAnsi="Arial" w:cs="Arial"/>
                <w:sz w:val="20"/>
                <w:szCs w:val="20"/>
              </w:rPr>
            </w:pPr>
          </w:p>
        </w:tc>
        <w:tc>
          <w:tcPr>
            <w:tcW w:w="3547" w:type="dxa"/>
          </w:tcPr>
          <w:p w:rsidR="00F606E4" w:rsidRPr="004D7F83" w:rsidRDefault="00F606E4" w:rsidP="003E6596">
            <w:pPr>
              <w:jc w:val="both"/>
              <w:rPr>
                <w:rFonts w:ascii="Arial" w:hAnsi="Arial" w:cs="Arial"/>
                <w:sz w:val="20"/>
                <w:szCs w:val="20"/>
              </w:rPr>
            </w:pPr>
            <w:r>
              <w:rPr>
                <w:rFonts w:ascii="Arial" w:hAnsi="Arial" w:cs="Arial"/>
                <w:sz w:val="20"/>
                <w:szCs w:val="20"/>
              </w:rPr>
              <w:t>Item 3.2.1 da Portaria nº. 0021/SES/1996.</w:t>
            </w:r>
          </w:p>
        </w:tc>
      </w:tr>
      <w:tr w:rsidR="00F606E4" w:rsidTr="003E6596">
        <w:trPr>
          <w:jc w:val="center"/>
        </w:trPr>
        <w:tc>
          <w:tcPr>
            <w:tcW w:w="5815" w:type="dxa"/>
          </w:tcPr>
          <w:p w:rsidR="00F606E4" w:rsidRPr="00063A0C" w:rsidRDefault="00F606E4" w:rsidP="003E6596">
            <w:pPr>
              <w:autoSpaceDE w:val="0"/>
              <w:autoSpaceDN w:val="0"/>
              <w:adjustRightInd w:val="0"/>
              <w:jc w:val="both"/>
              <w:rPr>
                <w:rFonts w:ascii="Arial" w:hAnsi="Arial" w:cs="Arial"/>
                <w:sz w:val="20"/>
                <w:szCs w:val="20"/>
              </w:rPr>
            </w:pPr>
            <w:r>
              <w:rPr>
                <w:rFonts w:ascii="Arial" w:hAnsi="Arial" w:cs="Arial"/>
                <w:sz w:val="20"/>
                <w:szCs w:val="20"/>
              </w:rPr>
              <w:t xml:space="preserve">O comprovante de realização do serviço entregue aos clientes contém: nome do cliente, endereço do imóvel, praga alvo, data de execução do serviço, prazo de assistência técnica do serviço, grupo químico dos produtos utilizados, nome e concentração de uso dos produtos empregados no serviço, nome do responsável técnico com o número de registro no conselho profissional, número do telefone do Centro de Informações Toxicológicas e identificação da empresa prestadora do serviço com razão social, nome fantasia, endereço, </w:t>
            </w:r>
            <w:r w:rsidRPr="00063A0C">
              <w:rPr>
                <w:rFonts w:ascii="Arial" w:hAnsi="Arial" w:cs="Arial"/>
                <w:sz w:val="20"/>
                <w:szCs w:val="20"/>
              </w:rPr>
              <w:t>telefone e números das licenças sanitária e ambiental com seus respectivos prazos de validade</w:t>
            </w:r>
            <w:r>
              <w:rPr>
                <w:rFonts w:ascii="Arial" w:hAnsi="Arial" w:cs="Arial"/>
                <w:sz w:val="20"/>
                <w:szCs w:val="20"/>
              </w:rPr>
              <w:t xml:space="preserve">. </w:t>
            </w:r>
          </w:p>
        </w:tc>
        <w:tc>
          <w:tcPr>
            <w:tcW w:w="540" w:type="dxa"/>
            <w:vAlign w:val="center"/>
          </w:tcPr>
          <w:p w:rsidR="00F606E4" w:rsidRPr="004D7F83" w:rsidRDefault="00F606E4" w:rsidP="003E6596">
            <w:pPr>
              <w:jc w:val="center"/>
              <w:rPr>
                <w:rFonts w:ascii="Arial" w:hAnsi="Arial" w:cs="Arial"/>
                <w:b/>
                <w:sz w:val="20"/>
                <w:szCs w:val="20"/>
              </w:rPr>
            </w:pPr>
          </w:p>
        </w:tc>
        <w:tc>
          <w:tcPr>
            <w:tcW w:w="540" w:type="dxa"/>
            <w:vAlign w:val="center"/>
          </w:tcPr>
          <w:p w:rsidR="00F606E4" w:rsidRPr="004D7F83" w:rsidRDefault="00F606E4" w:rsidP="003E6596">
            <w:pPr>
              <w:jc w:val="center"/>
              <w:rPr>
                <w:rFonts w:ascii="Arial" w:hAnsi="Arial" w:cs="Arial"/>
                <w:b/>
                <w:sz w:val="20"/>
                <w:szCs w:val="20"/>
              </w:rPr>
            </w:pPr>
          </w:p>
        </w:tc>
        <w:tc>
          <w:tcPr>
            <w:tcW w:w="540" w:type="dxa"/>
            <w:vAlign w:val="center"/>
          </w:tcPr>
          <w:p w:rsidR="00F606E4" w:rsidRPr="004D7F83" w:rsidRDefault="00F606E4" w:rsidP="003E6596">
            <w:pPr>
              <w:jc w:val="center"/>
              <w:rPr>
                <w:rFonts w:ascii="Arial" w:hAnsi="Arial" w:cs="Arial"/>
                <w:b/>
                <w:sz w:val="20"/>
                <w:szCs w:val="20"/>
              </w:rPr>
            </w:pPr>
          </w:p>
        </w:tc>
        <w:tc>
          <w:tcPr>
            <w:tcW w:w="568" w:type="dxa"/>
          </w:tcPr>
          <w:p w:rsidR="00F606E4" w:rsidRDefault="00F606E4" w:rsidP="003E6596">
            <w:pPr>
              <w:jc w:val="center"/>
              <w:rPr>
                <w:rFonts w:ascii="Arial" w:hAnsi="Arial" w:cs="Arial"/>
                <w:b/>
                <w:sz w:val="20"/>
                <w:szCs w:val="20"/>
              </w:rPr>
            </w:pPr>
          </w:p>
        </w:tc>
        <w:tc>
          <w:tcPr>
            <w:tcW w:w="3547" w:type="dxa"/>
            <w:vAlign w:val="center"/>
          </w:tcPr>
          <w:p w:rsidR="00F606E4" w:rsidRPr="00063A0C" w:rsidRDefault="00F606E4" w:rsidP="003E6596">
            <w:pPr>
              <w:jc w:val="both"/>
              <w:rPr>
                <w:rFonts w:ascii="Arial" w:hAnsi="Arial" w:cs="Arial"/>
                <w:sz w:val="20"/>
                <w:szCs w:val="20"/>
              </w:rPr>
            </w:pPr>
            <w:r w:rsidRPr="00063A0C">
              <w:rPr>
                <w:rFonts w:ascii="Arial" w:hAnsi="Arial" w:cs="Arial"/>
                <w:sz w:val="20"/>
                <w:szCs w:val="20"/>
              </w:rPr>
              <w:t>A</w:t>
            </w:r>
            <w:r>
              <w:rPr>
                <w:rFonts w:ascii="Arial" w:hAnsi="Arial" w:cs="Arial"/>
                <w:sz w:val="20"/>
                <w:szCs w:val="20"/>
              </w:rPr>
              <w:t>rt. 20 da RDC n</w:t>
            </w:r>
            <w:r w:rsidRPr="007A2AD9">
              <w:rPr>
                <w:rFonts w:ascii="Arial" w:hAnsi="Arial" w:cs="Arial"/>
                <w:sz w:val="20"/>
                <w:szCs w:val="20"/>
              </w:rPr>
              <w:t>º</w:t>
            </w:r>
            <w:r>
              <w:rPr>
                <w:rFonts w:ascii="Arial" w:hAnsi="Arial" w:cs="Arial"/>
                <w:sz w:val="20"/>
                <w:szCs w:val="20"/>
              </w:rPr>
              <w:t>. 52/09 ANVISA.</w:t>
            </w:r>
          </w:p>
          <w:p w:rsidR="00F606E4" w:rsidRPr="00063A0C" w:rsidRDefault="00F606E4" w:rsidP="003E6596">
            <w:pPr>
              <w:jc w:val="both"/>
              <w:rPr>
                <w:rFonts w:ascii="Arial" w:hAnsi="Arial" w:cs="Arial"/>
                <w:sz w:val="20"/>
                <w:szCs w:val="20"/>
              </w:rPr>
            </w:pPr>
          </w:p>
        </w:tc>
      </w:tr>
      <w:tr w:rsidR="00F606E4" w:rsidTr="003E6596">
        <w:trPr>
          <w:jc w:val="center"/>
        </w:trPr>
        <w:tc>
          <w:tcPr>
            <w:tcW w:w="5815" w:type="dxa"/>
          </w:tcPr>
          <w:p w:rsidR="00F606E4" w:rsidRDefault="00F606E4" w:rsidP="003E6596">
            <w:pPr>
              <w:autoSpaceDE w:val="0"/>
              <w:autoSpaceDN w:val="0"/>
              <w:adjustRightInd w:val="0"/>
              <w:jc w:val="center"/>
              <w:rPr>
                <w:rFonts w:ascii="Arial" w:eastAsia="Times New Roman" w:hAnsi="Arial" w:cs="Arial"/>
                <w:sz w:val="20"/>
                <w:szCs w:val="20"/>
                <w:lang w:eastAsia="pt-BR"/>
              </w:rPr>
            </w:pPr>
            <w:r>
              <w:rPr>
                <w:rFonts w:ascii="Arial" w:hAnsi="Arial" w:cs="Arial"/>
                <w:b/>
                <w:sz w:val="20"/>
                <w:szCs w:val="20"/>
              </w:rPr>
              <w:t>DOCUMENTOS NECESSÁRIOS</w:t>
            </w:r>
          </w:p>
        </w:tc>
        <w:tc>
          <w:tcPr>
            <w:tcW w:w="540" w:type="dxa"/>
            <w:vAlign w:val="center"/>
          </w:tcPr>
          <w:p w:rsidR="00F606E4" w:rsidRDefault="00F606E4" w:rsidP="003E6596">
            <w:pPr>
              <w:jc w:val="center"/>
              <w:rPr>
                <w:rFonts w:ascii="Arial" w:hAnsi="Arial" w:cs="Arial"/>
                <w:b/>
                <w:sz w:val="20"/>
                <w:szCs w:val="20"/>
              </w:rPr>
            </w:pPr>
            <w:r>
              <w:rPr>
                <w:rFonts w:ascii="Arial" w:hAnsi="Arial" w:cs="Arial"/>
                <w:b/>
                <w:sz w:val="20"/>
                <w:szCs w:val="20"/>
              </w:rPr>
              <w:t>S</w:t>
            </w:r>
          </w:p>
        </w:tc>
        <w:tc>
          <w:tcPr>
            <w:tcW w:w="540" w:type="dxa"/>
            <w:vAlign w:val="center"/>
          </w:tcPr>
          <w:p w:rsidR="00F606E4" w:rsidRDefault="00F606E4" w:rsidP="003E6596">
            <w:pPr>
              <w:jc w:val="center"/>
              <w:rPr>
                <w:rFonts w:ascii="Arial" w:hAnsi="Arial" w:cs="Arial"/>
                <w:b/>
                <w:sz w:val="20"/>
                <w:szCs w:val="20"/>
              </w:rPr>
            </w:pPr>
            <w:r>
              <w:rPr>
                <w:rFonts w:ascii="Arial" w:hAnsi="Arial" w:cs="Arial"/>
                <w:b/>
                <w:sz w:val="20"/>
                <w:szCs w:val="20"/>
              </w:rPr>
              <w:t>N</w:t>
            </w:r>
          </w:p>
        </w:tc>
        <w:tc>
          <w:tcPr>
            <w:tcW w:w="540" w:type="dxa"/>
            <w:vAlign w:val="center"/>
          </w:tcPr>
          <w:p w:rsidR="00F606E4" w:rsidRDefault="00F606E4" w:rsidP="003E6596">
            <w:pPr>
              <w:jc w:val="center"/>
              <w:rPr>
                <w:rFonts w:ascii="Arial" w:hAnsi="Arial" w:cs="Arial"/>
                <w:b/>
                <w:sz w:val="20"/>
                <w:szCs w:val="20"/>
              </w:rPr>
            </w:pPr>
            <w:r>
              <w:rPr>
                <w:rFonts w:ascii="Arial" w:hAnsi="Arial" w:cs="Arial"/>
                <w:b/>
                <w:sz w:val="20"/>
                <w:szCs w:val="20"/>
              </w:rPr>
              <w:t>NA</w:t>
            </w:r>
          </w:p>
        </w:tc>
        <w:tc>
          <w:tcPr>
            <w:tcW w:w="568" w:type="dxa"/>
          </w:tcPr>
          <w:p w:rsidR="00F606E4" w:rsidRDefault="00F606E4" w:rsidP="003E6596">
            <w:pPr>
              <w:jc w:val="center"/>
              <w:rPr>
                <w:rFonts w:ascii="Arial" w:hAnsi="Arial" w:cs="Arial"/>
                <w:b/>
                <w:sz w:val="20"/>
                <w:szCs w:val="20"/>
              </w:rPr>
            </w:pPr>
            <w:r>
              <w:rPr>
                <w:rFonts w:ascii="Arial" w:hAnsi="Arial" w:cs="Arial"/>
                <w:b/>
                <w:sz w:val="20"/>
                <w:szCs w:val="20"/>
              </w:rPr>
              <w:t>CF</w:t>
            </w:r>
          </w:p>
        </w:tc>
        <w:tc>
          <w:tcPr>
            <w:tcW w:w="3547" w:type="dxa"/>
            <w:vAlign w:val="center"/>
          </w:tcPr>
          <w:p w:rsidR="00F606E4" w:rsidRDefault="00F606E4" w:rsidP="003E6596">
            <w:pPr>
              <w:jc w:val="center"/>
              <w:rPr>
                <w:rFonts w:ascii="Arial" w:hAnsi="Arial" w:cs="Arial"/>
                <w:b/>
                <w:sz w:val="20"/>
                <w:szCs w:val="20"/>
              </w:rPr>
            </w:pPr>
            <w:r>
              <w:rPr>
                <w:rFonts w:ascii="Arial" w:hAnsi="Arial" w:cs="Arial"/>
                <w:b/>
                <w:sz w:val="20"/>
                <w:szCs w:val="20"/>
              </w:rPr>
              <w:t>ENQUADRAMENTO LEGAL</w:t>
            </w:r>
          </w:p>
        </w:tc>
      </w:tr>
      <w:tr w:rsidR="00F606E4" w:rsidRPr="004D7F83" w:rsidTr="003E6596">
        <w:trPr>
          <w:jc w:val="center"/>
        </w:trPr>
        <w:tc>
          <w:tcPr>
            <w:tcW w:w="5815" w:type="dxa"/>
          </w:tcPr>
          <w:p w:rsidR="00F606E4" w:rsidRDefault="00F606E4" w:rsidP="003E6596">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Relação dos produtos utilizados, com o nome químico e comercial com o número de registro no Ministério da Saúde.</w:t>
            </w: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68" w:type="dxa"/>
          </w:tcPr>
          <w:p w:rsidR="00F606E4" w:rsidRPr="004D7F83" w:rsidRDefault="00F606E4" w:rsidP="003E6596">
            <w:pPr>
              <w:jc w:val="both"/>
              <w:rPr>
                <w:rFonts w:ascii="Arial" w:hAnsi="Arial" w:cs="Arial"/>
                <w:sz w:val="20"/>
                <w:szCs w:val="20"/>
              </w:rPr>
            </w:pPr>
          </w:p>
        </w:tc>
        <w:tc>
          <w:tcPr>
            <w:tcW w:w="3547" w:type="dxa"/>
          </w:tcPr>
          <w:p w:rsidR="00F606E4" w:rsidRPr="004D7F83" w:rsidRDefault="00F606E4" w:rsidP="003E6596">
            <w:pPr>
              <w:jc w:val="both"/>
              <w:rPr>
                <w:rFonts w:ascii="Arial" w:hAnsi="Arial" w:cs="Arial"/>
                <w:sz w:val="20"/>
                <w:szCs w:val="20"/>
              </w:rPr>
            </w:pPr>
            <w:r>
              <w:rPr>
                <w:rFonts w:ascii="Arial" w:hAnsi="Arial" w:cs="Arial"/>
                <w:sz w:val="20"/>
                <w:szCs w:val="20"/>
              </w:rPr>
              <w:t xml:space="preserve">Item </w:t>
            </w:r>
            <w:smartTag w:uri="urn:schemas-microsoft-com:office:smarttags" w:element="metricconverter">
              <w:smartTagPr>
                <w:attr w:name="ProductID" w:val="1.1 F"/>
              </w:smartTagPr>
              <w:r>
                <w:rPr>
                  <w:rFonts w:ascii="Arial" w:hAnsi="Arial" w:cs="Arial"/>
                  <w:sz w:val="20"/>
                  <w:szCs w:val="20"/>
                </w:rPr>
                <w:t>1.1 F</w:t>
              </w:r>
            </w:smartTag>
            <w:r>
              <w:rPr>
                <w:rFonts w:ascii="Arial" w:hAnsi="Arial" w:cs="Arial"/>
                <w:sz w:val="20"/>
                <w:szCs w:val="20"/>
              </w:rPr>
              <w:t xml:space="preserve"> da Portaria nº. 0021/SES/1996.</w:t>
            </w:r>
          </w:p>
        </w:tc>
      </w:tr>
      <w:tr w:rsidR="00F606E4" w:rsidRPr="004D7F83" w:rsidTr="003E6596">
        <w:trPr>
          <w:jc w:val="center"/>
        </w:trPr>
        <w:tc>
          <w:tcPr>
            <w:tcW w:w="5815" w:type="dxa"/>
          </w:tcPr>
          <w:p w:rsidR="00F606E4" w:rsidRDefault="00F606E4" w:rsidP="003E6596">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Comprovante da destinação final das embalagens dos produtos tóxicos.</w:t>
            </w: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68" w:type="dxa"/>
          </w:tcPr>
          <w:p w:rsidR="00F606E4" w:rsidRPr="004D7F83" w:rsidRDefault="00F606E4" w:rsidP="003E6596">
            <w:pPr>
              <w:jc w:val="both"/>
              <w:rPr>
                <w:rFonts w:ascii="Arial" w:hAnsi="Arial" w:cs="Arial"/>
                <w:sz w:val="20"/>
                <w:szCs w:val="20"/>
              </w:rPr>
            </w:pPr>
          </w:p>
        </w:tc>
        <w:tc>
          <w:tcPr>
            <w:tcW w:w="3547" w:type="dxa"/>
          </w:tcPr>
          <w:p w:rsidR="00F606E4" w:rsidRDefault="00F606E4" w:rsidP="003E6596">
            <w:pPr>
              <w:jc w:val="both"/>
              <w:rPr>
                <w:rFonts w:ascii="Arial" w:hAnsi="Arial" w:cs="Arial"/>
                <w:sz w:val="20"/>
                <w:szCs w:val="20"/>
              </w:rPr>
            </w:pPr>
            <w:r>
              <w:rPr>
                <w:rFonts w:ascii="Arial" w:hAnsi="Arial" w:cs="Arial"/>
                <w:sz w:val="20"/>
                <w:szCs w:val="20"/>
              </w:rPr>
              <w:t>Art. 17 da RDC n</w:t>
            </w:r>
            <w:r w:rsidRPr="007A2AD9">
              <w:rPr>
                <w:rFonts w:ascii="Arial" w:hAnsi="Arial" w:cs="Arial"/>
                <w:sz w:val="20"/>
                <w:szCs w:val="20"/>
              </w:rPr>
              <w:t>º</w:t>
            </w:r>
            <w:r>
              <w:rPr>
                <w:rFonts w:ascii="Arial" w:hAnsi="Arial" w:cs="Arial"/>
                <w:sz w:val="20"/>
                <w:szCs w:val="20"/>
              </w:rPr>
              <w:t>. 52/09 ANVISA.</w:t>
            </w:r>
          </w:p>
        </w:tc>
      </w:tr>
      <w:tr w:rsidR="00F606E4" w:rsidRPr="004D7F83" w:rsidTr="003E6596">
        <w:trPr>
          <w:jc w:val="center"/>
        </w:trPr>
        <w:tc>
          <w:tcPr>
            <w:tcW w:w="5815" w:type="dxa"/>
          </w:tcPr>
          <w:p w:rsidR="00F606E4" w:rsidRPr="004D7F83" w:rsidRDefault="00F606E4" w:rsidP="003E6596">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Anotação de Responsabilidade Técnica junto ao Conselho Profissional. </w:t>
            </w: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68" w:type="dxa"/>
          </w:tcPr>
          <w:p w:rsidR="00F606E4" w:rsidRPr="004D7F83" w:rsidRDefault="00F606E4" w:rsidP="003E6596">
            <w:pPr>
              <w:jc w:val="both"/>
              <w:rPr>
                <w:rFonts w:ascii="Arial" w:hAnsi="Arial" w:cs="Arial"/>
                <w:sz w:val="20"/>
                <w:szCs w:val="20"/>
              </w:rPr>
            </w:pPr>
          </w:p>
        </w:tc>
        <w:tc>
          <w:tcPr>
            <w:tcW w:w="3547" w:type="dxa"/>
          </w:tcPr>
          <w:p w:rsidR="00F606E4" w:rsidRPr="004D7F83" w:rsidRDefault="00F606E4" w:rsidP="003E6596">
            <w:pPr>
              <w:jc w:val="both"/>
              <w:rPr>
                <w:rFonts w:ascii="Arial" w:hAnsi="Arial" w:cs="Arial"/>
                <w:sz w:val="20"/>
                <w:szCs w:val="20"/>
              </w:rPr>
            </w:pPr>
            <w:r>
              <w:rPr>
                <w:rFonts w:ascii="Arial" w:hAnsi="Arial" w:cs="Arial"/>
                <w:sz w:val="20"/>
                <w:szCs w:val="20"/>
              </w:rPr>
              <w:t>Item 1.2 da Portaria nº. 0021/SES/1996; Art. 8</w:t>
            </w:r>
            <w:r w:rsidRPr="007A2AD9">
              <w:rPr>
                <w:rFonts w:ascii="Arial" w:hAnsi="Arial" w:cs="Arial"/>
                <w:sz w:val="20"/>
                <w:szCs w:val="20"/>
              </w:rPr>
              <w:t>º</w:t>
            </w:r>
            <w:r>
              <w:rPr>
                <w:rFonts w:ascii="Arial" w:hAnsi="Arial" w:cs="Arial"/>
                <w:sz w:val="20"/>
                <w:szCs w:val="20"/>
              </w:rPr>
              <w:t xml:space="preserve"> da RDC n</w:t>
            </w:r>
            <w:r w:rsidRPr="007A2AD9">
              <w:rPr>
                <w:rFonts w:ascii="Arial" w:hAnsi="Arial" w:cs="Arial"/>
                <w:sz w:val="20"/>
                <w:szCs w:val="20"/>
              </w:rPr>
              <w:t>º</w:t>
            </w:r>
            <w:r>
              <w:rPr>
                <w:rFonts w:ascii="Arial" w:hAnsi="Arial" w:cs="Arial"/>
                <w:sz w:val="20"/>
                <w:szCs w:val="20"/>
              </w:rPr>
              <w:t>. 52/09 ANVISA.</w:t>
            </w:r>
          </w:p>
        </w:tc>
      </w:tr>
      <w:tr w:rsidR="00F606E4" w:rsidRPr="004D7F83" w:rsidTr="003E6596">
        <w:trPr>
          <w:jc w:val="center"/>
        </w:trPr>
        <w:tc>
          <w:tcPr>
            <w:tcW w:w="5815" w:type="dxa"/>
          </w:tcPr>
          <w:p w:rsidR="00F606E4" w:rsidRDefault="00F606E4" w:rsidP="003E6596">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Registro de Pessoa Jurídica junto ao Conselho Profissional.</w:t>
            </w: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68" w:type="dxa"/>
          </w:tcPr>
          <w:p w:rsidR="00F606E4" w:rsidRPr="004D7F83" w:rsidRDefault="00F606E4" w:rsidP="003E6596">
            <w:pPr>
              <w:jc w:val="both"/>
              <w:rPr>
                <w:rFonts w:ascii="Arial" w:hAnsi="Arial" w:cs="Arial"/>
                <w:sz w:val="20"/>
                <w:szCs w:val="20"/>
              </w:rPr>
            </w:pPr>
          </w:p>
        </w:tc>
        <w:tc>
          <w:tcPr>
            <w:tcW w:w="3547" w:type="dxa"/>
          </w:tcPr>
          <w:p w:rsidR="00F606E4" w:rsidRDefault="00F606E4" w:rsidP="003E6596">
            <w:pPr>
              <w:jc w:val="both"/>
              <w:rPr>
                <w:rFonts w:ascii="Arial" w:hAnsi="Arial" w:cs="Arial"/>
                <w:sz w:val="20"/>
                <w:szCs w:val="20"/>
              </w:rPr>
            </w:pPr>
            <w:r>
              <w:rPr>
                <w:rFonts w:ascii="Arial" w:hAnsi="Arial" w:cs="Arial"/>
                <w:sz w:val="20"/>
                <w:szCs w:val="20"/>
              </w:rPr>
              <w:t>Art. 8</w:t>
            </w:r>
            <w:r w:rsidRPr="007A2AD9">
              <w:rPr>
                <w:rFonts w:ascii="Arial" w:hAnsi="Arial" w:cs="Arial"/>
                <w:sz w:val="20"/>
                <w:szCs w:val="20"/>
              </w:rPr>
              <w:t>º</w:t>
            </w:r>
            <w:r>
              <w:rPr>
                <w:rFonts w:ascii="Arial" w:hAnsi="Arial" w:cs="Arial"/>
                <w:sz w:val="20"/>
                <w:szCs w:val="20"/>
              </w:rPr>
              <w:t xml:space="preserve"> da RDC n</w:t>
            </w:r>
            <w:r w:rsidRPr="007A2AD9">
              <w:rPr>
                <w:rFonts w:ascii="Arial" w:hAnsi="Arial" w:cs="Arial"/>
                <w:sz w:val="20"/>
                <w:szCs w:val="20"/>
              </w:rPr>
              <w:t>º</w:t>
            </w:r>
            <w:r>
              <w:rPr>
                <w:rFonts w:ascii="Arial" w:hAnsi="Arial" w:cs="Arial"/>
                <w:sz w:val="20"/>
                <w:szCs w:val="20"/>
              </w:rPr>
              <w:t>. 52/09 ANVISA.</w:t>
            </w:r>
          </w:p>
        </w:tc>
      </w:tr>
      <w:tr w:rsidR="00F606E4" w:rsidRPr="004D7F83" w:rsidTr="003E6596">
        <w:trPr>
          <w:jc w:val="center"/>
        </w:trPr>
        <w:tc>
          <w:tcPr>
            <w:tcW w:w="5815" w:type="dxa"/>
          </w:tcPr>
          <w:p w:rsidR="00F606E4" w:rsidRPr="00AC0101" w:rsidRDefault="00F606E4" w:rsidP="003E6596">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PCMSO</w:t>
            </w: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68" w:type="dxa"/>
          </w:tcPr>
          <w:p w:rsidR="00F606E4" w:rsidRPr="004D7F83" w:rsidRDefault="00F606E4" w:rsidP="003E6596">
            <w:pPr>
              <w:jc w:val="both"/>
              <w:rPr>
                <w:rFonts w:ascii="Arial" w:hAnsi="Arial" w:cs="Arial"/>
                <w:sz w:val="20"/>
                <w:szCs w:val="20"/>
              </w:rPr>
            </w:pPr>
          </w:p>
        </w:tc>
        <w:tc>
          <w:tcPr>
            <w:tcW w:w="3547" w:type="dxa"/>
          </w:tcPr>
          <w:p w:rsidR="00F606E4" w:rsidRPr="004D7F83" w:rsidRDefault="00F606E4" w:rsidP="003E6596">
            <w:pPr>
              <w:jc w:val="both"/>
              <w:rPr>
                <w:rFonts w:ascii="Arial" w:hAnsi="Arial" w:cs="Arial"/>
                <w:sz w:val="20"/>
                <w:szCs w:val="20"/>
              </w:rPr>
            </w:pPr>
            <w:r>
              <w:rPr>
                <w:rFonts w:ascii="Arial" w:hAnsi="Arial" w:cs="Arial"/>
                <w:sz w:val="20"/>
                <w:szCs w:val="20"/>
              </w:rPr>
              <w:t>NR 07 de 1994 – MTE.</w:t>
            </w:r>
          </w:p>
        </w:tc>
      </w:tr>
      <w:tr w:rsidR="00F606E4" w:rsidRPr="004D7F83" w:rsidTr="003E6596">
        <w:trPr>
          <w:jc w:val="center"/>
        </w:trPr>
        <w:tc>
          <w:tcPr>
            <w:tcW w:w="5815" w:type="dxa"/>
          </w:tcPr>
          <w:p w:rsidR="00F606E4" w:rsidRPr="004D7F83" w:rsidRDefault="00F606E4" w:rsidP="003E6596">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PPRA </w:t>
            </w: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40" w:type="dxa"/>
          </w:tcPr>
          <w:p w:rsidR="00F606E4" w:rsidRPr="004D7F83" w:rsidRDefault="00F606E4" w:rsidP="003E6596">
            <w:pPr>
              <w:jc w:val="both"/>
              <w:rPr>
                <w:rFonts w:ascii="Arial" w:hAnsi="Arial" w:cs="Arial"/>
                <w:sz w:val="20"/>
                <w:szCs w:val="20"/>
              </w:rPr>
            </w:pPr>
          </w:p>
        </w:tc>
        <w:tc>
          <w:tcPr>
            <w:tcW w:w="568" w:type="dxa"/>
          </w:tcPr>
          <w:p w:rsidR="00F606E4" w:rsidRPr="004D7F83" w:rsidRDefault="00F606E4" w:rsidP="003E6596">
            <w:pPr>
              <w:jc w:val="both"/>
              <w:rPr>
                <w:rFonts w:ascii="Arial" w:hAnsi="Arial" w:cs="Arial"/>
                <w:sz w:val="20"/>
                <w:szCs w:val="20"/>
              </w:rPr>
            </w:pPr>
          </w:p>
        </w:tc>
        <w:tc>
          <w:tcPr>
            <w:tcW w:w="3547" w:type="dxa"/>
          </w:tcPr>
          <w:p w:rsidR="00F606E4" w:rsidRPr="00CB6DE8" w:rsidRDefault="00F606E4" w:rsidP="003E6596">
            <w:pPr>
              <w:jc w:val="both"/>
              <w:rPr>
                <w:rFonts w:ascii="Arial" w:hAnsi="Arial" w:cs="Arial"/>
                <w:sz w:val="20"/>
                <w:szCs w:val="20"/>
              </w:rPr>
            </w:pPr>
            <w:r>
              <w:rPr>
                <w:rFonts w:ascii="Arial" w:hAnsi="Arial" w:cs="Arial"/>
                <w:sz w:val="20"/>
                <w:szCs w:val="20"/>
              </w:rPr>
              <w:t>NR 09 de 1994 – MTE.</w:t>
            </w:r>
          </w:p>
        </w:tc>
      </w:tr>
      <w:tr w:rsidR="00F606E4" w:rsidTr="003E6596">
        <w:trPr>
          <w:jc w:val="center"/>
        </w:trPr>
        <w:tc>
          <w:tcPr>
            <w:tcW w:w="5815" w:type="dxa"/>
            <w:vAlign w:val="center"/>
          </w:tcPr>
          <w:p w:rsidR="00F606E4" w:rsidRDefault="00F606E4" w:rsidP="003E6596">
            <w:pPr>
              <w:jc w:val="both"/>
              <w:rPr>
                <w:rFonts w:ascii="Arial" w:hAnsi="Arial" w:cs="Arial"/>
                <w:sz w:val="20"/>
                <w:szCs w:val="20"/>
              </w:rPr>
            </w:pPr>
            <w:r>
              <w:rPr>
                <w:rFonts w:ascii="Arial" w:hAnsi="Arial" w:cs="Arial"/>
                <w:sz w:val="20"/>
                <w:szCs w:val="20"/>
              </w:rPr>
              <w:t>Atividades desenvolvidas conferem com DAM?</w:t>
            </w:r>
          </w:p>
        </w:tc>
        <w:tc>
          <w:tcPr>
            <w:tcW w:w="540" w:type="dxa"/>
          </w:tcPr>
          <w:p w:rsidR="00F606E4" w:rsidRDefault="00F606E4" w:rsidP="003E6596">
            <w:pPr>
              <w:jc w:val="both"/>
              <w:rPr>
                <w:rFonts w:ascii="Arial" w:hAnsi="Arial" w:cs="Arial"/>
                <w:sz w:val="20"/>
                <w:szCs w:val="20"/>
              </w:rPr>
            </w:pPr>
          </w:p>
        </w:tc>
        <w:tc>
          <w:tcPr>
            <w:tcW w:w="540" w:type="dxa"/>
          </w:tcPr>
          <w:p w:rsidR="00F606E4" w:rsidRDefault="00F606E4" w:rsidP="003E6596">
            <w:pPr>
              <w:jc w:val="both"/>
              <w:rPr>
                <w:rFonts w:ascii="Arial" w:hAnsi="Arial" w:cs="Arial"/>
                <w:sz w:val="20"/>
                <w:szCs w:val="20"/>
              </w:rPr>
            </w:pPr>
          </w:p>
        </w:tc>
        <w:tc>
          <w:tcPr>
            <w:tcW w:w="540" w:type="dxa"/>
          </w:tcPr>
          <w:p w:rsidR="00F606E4" w:rsidRDefault="00F606E4" w:rsidP="003E6596">
            <w:pPr>
              <w:jc w:val="both"/>
              <w:rPr>
                <w:rFonts w:ascii="Arial" w:hAnsi="Arial" w:cs="Arial"/>
                <w:sz w:val="20"/>
                <w:szCs w:val="20"/>
              </w:rPr>
            </w:pPr>
          </w:p>
        </w:tc>
        <w:tc>
          <w:tcPr>
            <w:tcW w:w="568" w:type="dxa"/>
          </w:tcPr>
          <w:p w:rsidR="00F606E4" w:rsidRDefault="00F606E4" w:rsidP="003E6596">
            <w:pPr>
              <w:jc w:val="both"/>
              <w:rPr>
                <w:rFonts w:ascii="Arial" w:hAnsi="Arial" w:cs="Arial"/>
                <w:color w:val="FF0000"/>
                <w:sz w:val="20"/>
                <w:szCs w:val="20"/>
              </w:rPr>
            </w:pPr>
          </w:p>
        </w:tc>
        <w:tc>
          <w:tcPr>
            <w:tcW w:w="3547" w:type="dxa"/>
          </w:tcPr>
          <w:p w:rsidR="00F606E4" w:rsidRDefault="00F606E4" w:rsidP="003E6596">
            <w:pPr>
              <w:jc w:val="both"/>
              <w:rPr>
                <w:rFonts w:ascii="Arial" w:hAnsi="Arial" w:cs="Arial"/>
                <w:sz w:val="20"/>
                <w:szCs w:val="20"/>
              </w:rPr>
            </w:pPr>
            <w:r>
              <w:rPr>
                <w:rFonts w:ascii="Arial" w:hAnsi="Arial" w:cs="Arial"/>
                <w:sz w:val="20"/>
                <w:szCs w:val="20"/>
              </w:rPr>
              <w:t>Decreto Municipal 8543/10</w:t>
            </w:r>
          </w:p>
        </w:tc>
      </w:tr>
    </w:tbl>
    <w:p w:rsidR="00F606E4" w:rsidRDefault="00F606E4">
      <w:pPr>
        <w:rPr>
          <w:rFonts w:ascii="Arial" w:hAnsi="Arial" w:cs="Arial"/>
          <w:b/>
          <w:sz w:val="20"/>
          <w:szCs w:val="20"/>
        </w:rPr>
      </w:pPr>
    </w:p>
    <w:p w:rsidR="00F606E4" w:rsidRPr="00245A38" w:rsidRDefault="00F606E4">
      <w:pPr>
        <w:rPr>
          <w:rFonts w:ascii="Arial" w:hAnsi="Arial" w:cs="Arial"/>
          <w:b/>
          <w:sz w:val="20"/>
          <w:szCs w:val="20"/>
        </w:rPr>
      </w:pPr>
      <w:r w:rsidRPr="00245A38">
        <w:rPr>
          <w:rFonts w:ascii="Arial" w:hAnsi="Arial" w:cs="Arial"/>
          <w:b/>
          <w:sz w:val="20"/>
          <w:szCs w:val="20"/>
        </w:rPr>
        <w:t>OBS:</w:t>
      </w:r>
    </w:p>
    <w:p w:rsidR="00F606E4" w:rsidRPr="00245A38" w:rsidRDefault="00F606E4"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F606E4" w:rsidRPr="00245A38" w:rsidRDefault="00F606E4"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F606E4" w:rsidRPr="00245A38" w:rsidRDefault="00F606E4">
      <w:pPr>
        <w:rPr>
          <w:rFonts w:ascii="Arial" w:hAnsi="Arial" w:cs="Arial"/>
          <w:sz w:val="20"/>
          <w:szCs w:val="20"/>
        </w:rPr>
      </w:pPr>
    </w:p>
    <w:p w:rsidR="00F606E4" w:rsidRDefault="00F606E4" w:rsidP="009011F4">
      <w:pPr>
        <w:jc w:val="center"/>
        <w:rPr>
          <w:rFonts w:ascii="Arial" w:hAnsi="Arial" w:cs="Arial"/>
          <w:b/>
          <w:sz w:val="20"/>
          <w:szCs w:val="20"/>
        </w:rPr>
      </w:pPr>
    </w:p>
    <w:p w:rsidR="00F606E4" w:rsidRDefault="00F606E4"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F606E4" w:rsidRDefault="00F606E4" w:rsidP="009011F4">
      <w:pPr>
        <w:jc w:val="center"/>
        <w:rPr>
          <w:rFonts w:ascii="Arial" w:hAnsi="Arial" w:cs="Arial"/>
          <w:b/>
          <w:sz w:val="20"/>
          <w:szCs w:val="20"/>
        </w:rPr>
      </w:pPr>
    </w:p>
    <w:p w:rsidR="00F606E4" w:rsidRPr="00637B5E" w:rsidRDefault="00F606E4"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F606E4" w:rsidRPr="00637B5E" w:rsidRDefault="00F606E4"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F606E4" w:rsidRPr="00637B5E" w:rsidTr="00DA414B">
        <w:tc>
          <w:tcPr>
            <w:tcW w:w="5560" w:type="dxa"/>
            <w:tcBorders>
              <w:bottom w:val="single" w:sz="4" w:space="0" w:color="000000"/>
            </w:tcBorders>
            <w:vAlign w:val="bottom"/>
          </w:tcPr>
          <w:p w:rsidR="00F606E4" w:rsidRPr="00637B5E" w:rsidRDefault="00F606E4"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F606E4" w:rsidRPr="00637B5E" w:rsidRDefault="00F606E4" w:rsidP="00637B5E">
            <w:pPr>
              <w:jc w:val="both"/>
              <w:rPr>
                <w:rFonts w:ascii="Arial" w:hAnsi="Arial" w:cs="Arial"/>
                <w:sz w:val="20"/>
                <w:szCs w:val="20"/>
              </w:rPr>
            </w:pPr>
          </w:p>
          <w:p w:rsidR="00F606E4" w:rsidRPr="00637B5E" w:rsidRDefault="00F606E4" w:rsidP="00637B5E">
            <w:pPr>
              <w:jc w:val="both"/>
              <w:rPr>
                <w:rFonts w:ascii="Arial" w:hAnsi="Arial" w:cs="Arial"/>
                <w:sz w:val="20"/>
                <w:szCs w:val="20"/>
              </w:rPr>
            </w:pPr>
          </w:p>
          <w:p w:rsidR="00F606E4" w:rsidRPr="00637B5E" w:rsidRDefault="00F606E4" w:rsidP="00637B5E">
            <w:pPr>
              <w:jc w:val="both"/>
              <w:rPr>
                <w:rFonts w:ascii="Arial" w:hAnsi="Arial" w:cs="Arial"/>
                <w:sz w:val="20"/>
                <w:szCs w:val="20"/>
              </w:rPr>
            </w:pPr>
          </w:p>
        </w:tc>
      </w:tr>
      <w:tr w:rsidR="00F606E4" w:rsidRPr="00637B5E" w:rsidTr="00DA414B">
        <w:tc>
          <w:tcPr>
            <w:tcW w:w="5560" w:type="dxa"/>
            <w:tcBorders>
              <w:top w:val="single" w:sz="4" w:space="0" w:color="000000"/>
              <w:bottom w:val="single" w:sz="4" w:space="0" w:color="000000"/>
            </w:tcBorders>
            <w:vAlign w:val="bottom"/>
          </w:tcPr>
          <w:p w:rsidR="00F606E4" w:rsidRPr="00637B5E" w:rsidRDefault="00F606E4" w:rsidP="00637B5E">
            <w:pPr>
              <w:jc w:val="both"/>
              <w:rPr>
                <w:rFonts w:ascii="Arial" w:hAnsi="Arial" w:cs="Arial"/>
                <w:b/>
                <w:sz w:val="20"/>
                <w:szCs w:val="20"/>
              </w:rPr>
            </w:pPr>
          </w:p>
          <w:p w:rsidR="00F606E4" w:rsidRPr="00637B5E" w:rsidRDefault="00F606E4" w:rsidP="00637B5E">
            <w:pPr>
              <w:jc w:val="both"/>
              <w:rPr>
                <w:rFonts w:ascii="Arial" w:hAnsi="Arial" w:cs="Arial"/>
                <w:b/>
                <w:sz w:val="20"/>
                <w:szCs w:val="20"/>
              </w:rPr>
            </w:pPr>
          </w:p>
          <w:p w:rsidR="00F606E4" w:rsidRPr="00637B5E" w:rsidRDefault="00F606E4"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F606E4" w:rsidRPr="00637B5E" w:rsidRDefault="00F606E4" w:rsidP="00637B5E">
            <w:pPr>
              <w:jc w:val="both"/>
              <w:rPr>
                <w:rFonts w:ascii="Arial" w:hAnsi="Arial" w:cs="Arial"/>
                <w:sz w:val="20"/>
                <w:szCs w:val="20"/>
              </w:rPr>
            </w:pPr>
          </w:p>
        </w:tc>
      </w:tr>
      <w:tr w:rsidR="00F606E4" w:rsidRPr="00637B5E" w:rsidTr="00DA414B">
        <w:tc>
          <w:tcPr>
            <w:tcW w:w="5560" w:type="dxa"/>
            <w:tcBorders>
              <w:top w:val="single" w:sz="4" w:space="0" w:color="000000"/>
              <w:bottom w:val="single" w:sz="4" w:space="0" w:color="000000"/>
            </w:tcBorders>
            <w:vAlign w:val="bottom"/>
          </w:tcPr>
          <w:p w:rsidR="00F606E4" w:rsidRPr="00637B5E" w:rsidRDefault="00F606E4"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F606E4" w:rsidRPr="00637B5E" w:rsidRDefault="00F606E4" w:rsidP="00637B5E">
            <w:pPr>
              <w:jc w:val="both"/>
              <w:rPr>
                <w:rFonts w:ascii="Arial" w:hAnsi="Arial" w:cs="Arial"/>
                <w:sz w:val="20"/>
                <w:szCs w:val="20"/>
              </w:rPr>
            </w:pPr>
          </w:p>
          <w:p w:rsidR="00F606E4" w:rsidRPr="00637B5E" w:rsidRDefault="00F606E4" w:rsidP="00637B5E">
            <w:pPr>
              <w:jc w:val="both"/>
              <w:rPr>
                <w:rFonts w:ascii="Arial" w:hAnsi="Arial" w:cs="Arial"/>
                <w:sz w:val="20"/>
                <w:szCs w:val="20"/>
              </w:rPr>
            </w:pPr>
          </w:p>
          <w:p w:rsidR="00F606E4" w:rsidRPr="00637B5E" w:rsidRDefault="00F606E4" w:rsidP="00637B5E">
            <w:pPr>
              <w:jc w:val="both"/>
              <w:rPr>
                <w:rFonts w:ascii="Arial" w:hAnsi="Arial" w:cs="Arial"/>
                <w:sz w:val="20"/>
                <w:szCs w:val="20"/>
              </w:rPr>
            </w:pPr>
          </w:p>
        </w:tc>
      </w:tr>
      <w:tr w:rsidR="00F606E4" w:rsidRPr="00637B5E" w:rsidTr="00DA414B">
        <w:trPr>
          <w:trHeight w:val="730"/>
        </w:trPr>
        <w:tc>
          <w:tcPr>
            <w:tcW w:w="5560" w:type="dxa"/>
            <w:tcBorders>
              <w:bottom w:val="single" w:sz="4" w:space="0" w:color="000000"/>
            </w:tcBorders>
            <w:vAlign w:val="bottom"/>
          </w:tcPr>
          <w:p w:rsidR="00F606E4" w:rsidRPr="00637B5E" w:rsidRDefault="00F606E4"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F606E4" w:rsidRPr="00637B5E" w:rsidRDefault="00F606E4" w:rsidP="00637B5E">
            <w:pPr>
              <w:jc w:val="both"/>
              <w:rPr>
                <w:rFonts w:ascii="Arial" w:hAnsi="Arial" w:cs="Arial"/>
                <w:sz w:val="20"/>
                <w:szCs w:val="20"/>
              </w:rPr>
            </w:pPr>
          </w:p>
        </w:tc>
      </w:tr>
    </w:tbl>
    <w:p w:rsidR="00F606E4" w:rsidRPr="00B76941" w:rsidRDefault="00F606E4" w:rsidP="00B76941">
      <w:pPr>
        <w:autoSpaceDE w:val="0"/>
        <w:autoSpaceDN w:val="0"/>
        <w:adjustRightInd w:val="0"/>
        <w:rPr>
          <w:rFonts w:ascii="Arial" w:hAnsi="Arial" w:cs="Arial"/>
          <w:color w:val="000000"/>
          <w:sz w:val="20"/>
          <w:szCs w:val="20"/>
          <w:u w:val="single"/>
        </w:rPr>
      </w:pPr>
    </w:p>
    <w:p w:rsidR="00F606E4" w:rsidRPr="00B76941" w:rsidRDefault="00F606E4" w:rsidP="009011F4">
      <w:pPr>
        <w:jc w:val="center"/>
        <w:rPr>
          <w:rFonts w:ascii="Arial" w:hAnsi="Arial" w:cs="Arial"/>
          <w:b/>
          <w:sz w:val="20"/>
          <w:szCs w:val="20"/>
        </w:rPr>
      </w:pPr>
    </w:p>
    <w:p w:rsidR="00F606E4" w:rsidRDefault="00F606E4" w:rsidP="00D87BD1">
      <w:pPr>
        <w:rPr>
          <w:rFonts w:ascii="Arial" w:hAnsi="Arial" w:cs="Arial"/>
          <w:sz w:val="20"/>
          <w:szCs w:val="20"/>
          <w:u w:val="single"/>
        </w:rPr>
      </w:pPr>
    </w:p>
    <w:p w:rsidR="00F606E4" w:rsidRDefault="00F606E4">
      <w:pPr>
        <w:rPr>
          <w:rFonts w:ascii="Arial" w:hAnsi="Arial" w:cs="Arial"/>
          <w:sz w:val="20"/>
          <w:szCs w:val="20"/>
          <w:u w:val="single"/>
        </w:rPr>
      </w:pPr>
      <w:r>
        <w:rPr>
          <w:rFonts w:ascii="Arial" w:hAnsi="Arial" w:cs="Arial"/>
          <w:sz w:val="20"/>
          <w:szCs w:val="20"/>
          <w:u w:val="single"/>
        </w:rPr>
        <w:br w:type="page"/>
      </w:r>
    </w:p>
    <w:p w:rsidR="00F606E4" w:rsidRDefault="00F606E4"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F606E4" w:rsidRDefault="00F606E4" w:rsidP="003D43B8">
      <w:pPr>
        <w:jc w:val="center"/>
        <w:rPr>
          <w:rFonts w:ascii="Arial" w:hAnsi="Arial" w:cs="Arial"/>
          <w:sz w:val="20"/>
          <w:szCs w:val="20"/>
          <w:u w:val="single"/>
        </w:rPr>
      </w:pPr>
    </w:p>
    <w:p w:rsidR="00F606E4" w:rsidRPr="00FD0E0D" w:rsidRDefault="00F606E4" w:rsidP="003D43B8">
      <w:pPr>
        <w:jc w:val="center"/>
        <w:rPr>
          <w:rFonts w:ascii="Arial" w:hAnsi="Arial" w:cs="Arial"/>
          <w:b/>
          <w:sz w:val="20"/>
          <w:szCs w:val="20"/>
        </w:rPr>
      </w:pPr>
      <w:r w:rsidRPr="00FD0E0D">
        <w:rPr>
          <w:rFonts w:ascii="Arial" w:hAnsi="Arial" w:cs="Arial"/>
          <w:b/>
          <w:sz w:val="20"/>
          <w:szCs w:val="20"/>
        </w:rPr>
        <w:t>Observações:</w:t>
      </w:r>
    </w:p>
    <w:p w:rsidR="00F606E4" w:rsidRDefault="00F606E4"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F606E4" w:rsidTr="00042B0A">
        <w:tc>
          <w:tcPr>
            <w:tcW w:w="10760" w:type="dxa"/>
          </w:tcPr>
          <w:p w:rsidR="00F606E4" w:rsidRPr="00042B0A" w:rsidRDefault="00F606E4" w:rsidP="00FD0E0D">
            <w:pPr>
              <w:rPr>
                <w:rFonts w:ascii="Arial" w:hAnsi="Arial" w:cs="Arial"/>
                <w:sz w:val="20"/>
                <w:szCs w:val="20"/>
                <w:u w:val="single"/>
              </w:rPr>
            </w:pPr>
          </w:p>
          <w:p w:rsidR="00F606E4" w:rsidRPr="00042B0A" w:rsidRDefault="00F606E4" w:rsidP="00FD0E0D">
            <w:pPr>
              <w:rPr>
                <w:rFonts w:ascii="Arial" w:hAnsi="Arial" w:cs="Arial"/>
                <w:sz w:val="20"/>
                <w:szCs w:val="20"/>
                <w:u w:val="single"/>
              </w:rPr>
            </w:pPr>
          </w:p>
        </w:tc>
      </w:tr>
      <w:tr w:rsidR="00F606E4" w:rsidTr="00042B0A">
        <w:tc>
          <w:tcPr>
            <w:tcW w:w="10760" w:type="dxa"/>
          </w:tcPr>
          <w:p w:rsidR="00F606E4" w:rsidRPr="00042B0A" w:rsidRDefault="00F606E4" w:rsidP="00FD0E0D">
            <w:pPr>
              <w:rPr>
                <w:rFonts w:ascii="Arial" w:hAnsi="Arial" w:cs="Arial"/>
                <w:sz w:val="20"/>
                <w:szCs w:val="20"/>
                <w:u w:val="single"/>
              </w:rPr>
            </w:pPr>
          </w:p>
          <w:p w:rsidR="00F606E4" w:rsidRPr="00042B0A" w:rsidRDefault="00F606E4" w:rsidP="00FD0E0D">
            <w:pPr>
              <w:rPr>
                <w:rFonts w:ascii="Arial" w:hAnsi="Arial" w:cs="Arial"/>
                <w:sz w:val="20"/>
                <w:szCs w:val="20"/>
                <w:u w:val="single"/>
              </w:rPr>
            </w:pPr>
          </w:p>
        </w:tc>
      </w:tr>
      <w:tr w:rsidR="00F606E4" w:rsidTr="00042B0A">
        <w:tc>
          <w:tcPr>
            <w:tcW w:w="10760" w:type="dxa"/>
          </w:tcPr>
          <w:p w:rsidR="00F606E4" w:rsidRPr="00042B0A" w:rsidRDefault="00F606E4" w:rsidP="00FD0E0D">
            <w:pPr>
              <w:rPr>
                <w:rFonts w:ascii="Arial" w:hAnsi="Arial" w:cs="Arial"/>
                <w:sz w:val="20"/>
                <w:szCs w:val="20"/>
                <w:u w:val="single"/>
              </w:rPr>
            </w:pPr>
          </w:p>
          <w:p w:rsidR="00F606E4" w:rsidRPr="00042B0A" w:rsidRDefault="00F606E4" w:rsidP="00FD0E0D">
            <w:pPr>
              <w:rPr>
                <w:rFonts w:ascii="Arial" w:hAnsi="Arial" w:cs="Arial"/>
                <w:sz w:val="20"/>
                <w:szCs w:val="20"/>
                <w:u w:val="single"/>
              </w:rPr>
            </w:pPr>
          </w:p>
        </w:tc>
      </w:tr>
      <w:tr w:rsidR="00F606E4" w:rsidTr="00042B0A">
        <w:tc>
          <w:tcPr>
            <w:tcW w:w="10760" w:type="dxa"/>
          </w:tcPr>
          <w:p w:rsidR="00F606E4" w:rsidRPr="00042B0A" w:rsidRDefault="00F606E4" w:rsidP="00FD0E0D">
            <w:pPr>
              <w:rPr>
                <w:rFonts w:ascii="Arial" w:hAnsi="Arial" w:cs="Arial"/>
                <w:sz w:val="20"/>
                <w:szCs w:val="20"/>
                <w:u w:val="single"/>
              </w:rPr>
            </w:pPr>
          </w:p>
          <w:p w:rsidR="00F606E4" w:rsidRPr="00042B0A" w:rsidRDefault="00F606E4" w:rsidP="00FD0E0D">
            <w:pPr>
              <w:rPr>
                <w:rFonts w:ascii="Arial" w:hAnsi="Arial" w:cs="Arial"/>
                <w:sz w:val="20"/>
                <w:szCs w:val="20"/>
                <w:u w:val="single"/>
              </w:rPr>
            </w:pPr>
          </w:p>
        </w:tc>
      </w:tr>
      <w:tr w:rsidR="00F606E4" w:rsidTr="00042B0A">
        <w:tc>
          <w:tcPr>
            <w:tcW w:w="10760" w:type="dxa"/>
          </w:tcPr>
          <w:p w:rsidR="00F606E4" w:rsidRPr="00042B0A" w:rsidRDefault="00F606E4" w:rsidP="00FD0E0D">
            <w:pPr>
              <w:rPr>
                <w:rFonts w:ascii="Arial" w:hAnsi="Arial" w:cs="Arial"/>
                <w:sz w:val="20"/>
                <w:szCs w:val="20"/>
                <w:u w:val="single"/>
              </w:rPr>
            </w:pPr>
          </w:p>
          <w:p w:rsidR="00F606E4" w:rsidRPr="00042B0A" w:rsidRDefault="00F606E4" w:rsidP="00FD0E0D">
            <w:pPr>
              <w:rPr>
                <w:rFonts w:ascii="Arial" w:hAnsi="Arial" w:cs="Arial"/>
                <w:sz w:val="20"/>
                <w:szCs w:val="20"/>
                <w:u w:val="single"/>
              </w:rPr>
            </w:pPr>
          </w:p>
        </w:tc>
      </w:tr>
      <w:tr w:rsidR="00F606E4" w:rsidTr="00042B0A">
        <w:tc>
          <w:tcPr>
            <w:tcW w:w="10760" w:type="dxa"/>
          </w:tcPr>
          <w:p w:rsidR="00F606E4" w:rsidRPr="00042B0A" w:rsidRDefault="00F606E4" w:rsidP="00FD0E0D">
            <w:pPr>
              <w:rPr>
                <w:rFonts w:ascii="Arial" w:hAnsi="Arial" w:cs="Arial"/>
                <w:sz w:val="20"/>
                <w:szCs w:val="20"/>
                <w:u w:val="single"/>
              </w:rPr>
            </w:pPr>
          </w:p>
          <w:p w:rsidR="00F606E4" w:rsidRPr="00042B0A" w:rsidRDefault="00F606E4" w:rsidP="00FD0E0D">
            <w:pPr>
              <w:rPr>
                <w:rFonts w:ascii="Arial" w:hAnsi="Arial" w:cs="Arial"/>
                <w:sz w:val="20"/>
                <w:szCs w:val="20"/>
                <w:u w:val="single"/>
              </w:rPr>
            </w:pPr>
          </w:p>
        </w:tc>
      </w:tr>
      <w:tr w:rsidR="00F606E4" w:rsidTr="00042B0A">
        <w:tc>
          <w:tcPr>
            <w:tcW w:w="10760" w:type="dxa"/>
          </w:tcPr>
          <w:p w:rsidR="00F606E4" w:rsidRPr="00042B0A" w:rsidRDefault="00F606E4" w:rsidP="00FD0E0D">
            <w:pPr>
              <w:rPr>
                <w:rFonts w:ascii="Arial" w:hAnsi="Arial" w:cs="Arial"/>
                <w:sz w:val="20"/>
                <w:szCs w:val="20"/>
                <w:u w:val="single"/>
              </w:rPr>
            </w:pPr>
          </w:p>
          <w:p w:rsidR="00F606E4" w:rsidRPr="00042B0A" w:rsidRDefault="00F606E4" w:rsidP="00FD0E0D">
            <w:pPr>
              <w:rPr>
                <w:rFonts w:ascii="Arial" w:hAnsi="Arial" w:cs="Arial"/>
                <w:sz w:val="20"/>
                <w:szCs w:val="20"/>
                <w:u w:val="single"/>
              </w:rPr>
            </w:pPr>
          </w:p>
        </w:tc>
      </w:tr>
      <w:tr w:rsidR="00F606E4" w:rsidTr="00042B0A">
        <w:tc>
          <w:tcPr>
            <w:tcW w:w="10760" w:type="dxa"/>
          </w:tcPr>
          <w:p w:rsidR="00F606E4" w:rsidRPr="00042B0A" w:rsidRDefault="00F606E4" w:rsidP="00FD0E0D">
            <w:pPr>
              <w:rPr>
                <w:rFonts w:ascii="Arial" w:hAnsi="Arial" w:cs="Arial"/>
                <w:sz w:val="20"/>
                <w:szCs w:val="20"/>
                <w:u w:val="single"/>
              </w:rPr>
            </w:pPr>
          </w:p>
          <w:p w:rsidR="00F606E4" w:rsidRPr="00042B0A" w:rsidRDefault="00F606E4" w:rsidP="00FD0E0D">
            <w:pPr>
              <w:rPr>
                <w:rFonts w:ascii="Arial" w:hAnsi="Arial" w:cs="Arial"/>
                <w:sz w:val="20"/>
                <w:szCs w:val="20"/>
                <w:u w:val="single"/>
              </w:rPr>
            </w:pPr>
          </w:p>
        </w:tc>
      </w:tr>
    </w:tbl>
    <w:p w:rsidR="00F606E4" w:rsidRPr="00245A38" w:rsidRDefault="00F606E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F606E4" w:rsidRPr="008346AF" w:rsidTr="008F1CE5">
        <w:tc>
          <w:tcPr>
            <w:tcW w:w="0" w:type="auto"/>
          </w:tcPr>
          <w:p w:rsidR="00F606E4" w:rsidRPr="00637B5E" w:rsidRDefault="00F606E4" w:rsidP="00AB3F9D">
            <w:pPr>
              <w:rPr>
                <w:rFonts w:ascii="Arial" w:hAnsi="Arial" w:cs="Arial"/>
                <w:b/>
                <w:sz w:val="20"/>
                <w:szCs w:val="20"/>
              </w:rPr>
            </w:pPr>
            <w:r w:rsidRPr="00637B5E">
              <w:rPr>
                <w:rFonts w:ascii="Arial" w:hAnsi="Arial" w:cs="Arial"/>
                <w:b/>
                <w:sz w:val="20"/>
                <w:szCs w:val="20"/>
              </w:rPr>
              <w:t>Data vistoria:</w:t>
            </w:r>
          </w:p>
          <w:p w:rsidR="00F606E4" w:rsidRPr="00637B5E" w:rsidRDefault="00F606E4" w:rsidP="00AB3F9D">
            <w:pPr>
              <w:rPr>
                <w:rFonts w:ascii="Arial" w:hAnsi="Arial" w:cs="Arial"/>
                <w:b/>
                <w:sz w:val="20"/>
                <w:szCs w:val="20"/>
              </w:rPr>
            </w:pPr>
          </w:p>
          <w:p w:rsidR="00F606E4" w:rsidRPr="00637B5E" w:rsidRDefault="00F606E4" w:rsidP="00AB3F9D">
            <w:pPr>
              <w:rPr>
                <w:rFonts w:ascii="Arial" w:hAnsi="Arial" w:cs="Arial"/>
                <w:b/>
                <w:sz w:val="20"/>
                <w:szCs w:val="20"/>
              </w:rPr>
            </w:pPr>
          </w:p>
          <w:p w:rsidR="00F606E4" w:rsidRPr="00637B5E" w:rsidRDefault="00F606E4" w:rsidP="00AB3F9D">
            <w:pPr>
              <w:rPr>
                <w:rFonts w:ascii="Arial" w:hAnsi="Arial" w:cs="Arial"/>
                <w:sz w:val="20"/>
                <w:szCs w:val="20"/>
              </w:rPr>
            </w:pPr>
            <w:r w:rsidRPr="00637B5E">
              <w:rPr>
                <w:rFonts w:ascii="Arial" w:hAnsi="Arial" w:cs="Arial"/>
                <w:b/>
                <w:sz w:val="20"/>
                <w:szCs w:val="20"/>
              </w:rPr>
              <w:t>______/______/______</w:t>
            </w:r>
          </w:p>
        </w:tc>
        <w:tc>
          <w:tcPr>
            <w:tcW w:w="0" w:type="auto"/>
          </w:tcPr>
          <w:p w:rsidR="00F606E4" w:rsidRPr="00637B5E" w:rsidRDefault="00F606E4" w:rsidP="0062565C">
            <w:pPr>
              <w:rPr>
                <w:rFonts w:ascii="Arial" w:hAnsi="Arial" w:cs="Arial"/>
                <w:b/>
                <w:sz w:val="20"/>
                <w:szCs w:val="20"/>
              </w:rPr>
            </w:pPr>
            <w:r w:rsidRPr="00637B5E">
              <w:rPr>
                <w:rFonts w:ascii="Arial" w:hAnsi="Arial" w:cs="Arial"/>
                <w:b/>
                <w:sz w:val="20"/>
                <w:szCs w:val="20"/>
              </w:rPr>
              <w:t>Data vistoria:</w:t>
            </w:r>
          </w:p>
          <w:p w:rsidR="00F606E4" w:rsidRPr="00637B5E" w:rsidRDefault="00F606E4" w:rsidP="0062565C">
            <w:pPr>
              <w:rPr>
                <w:rFonts w:ascii="Arial" w:hAnsi="Arial" w:cs="Arial"/>
                <w:b/>
                <w:sz w:val="20"/>
                <w:szCs w:val="20"/>
              </w:rPr>
            </w:pPr>
          </w:p>
          <w:p w:rsidR="00F606E4" w:rsidRPr="00637B5E" w:rsidRDefault="00F606E4" w:rsidP="0062565C">
            <w:pPr>
              <w:rPr>
                <w:rFonts w:ascii="Arial" w:hAnsi="Arial" w:cs="Arial"/>
                <w:b/>
                <w:sz w:val="20"/>
                <w:szCs w:val="20"/>
              </w:rPr>
            </w:pPr>
          </w:p>
          <w:p w:rsidR="00F606E4" w:rsidRPr="00637B5E" w:rsidRDefault="00F606E4" w:rsidP="0062565C">
            <w:pPr>
              <w:rPr>
                <w:rFonts w:ascii="Arial" w:hAnsi="Arial" w:cs="Arial"/>
                <w:sz w:val="20"/>
                <w:szCs w:val="20"/>
              </w:rPr>
            </w:pPr>
            <w:r w:rsidRPr="00637B5E">
              <w:rPr>
                <w:rFonts w:ascii="Arial" w:hAnsi="Arial" w:cs="Arial"/>
                <w:b/>
                <w:sz w:val="20"/>
                <w:szCs w:val="20"/>
              </w:rPr>
              <w:t>______/______/______</w:t>
            </w:r>
          </w:p>
        </w:tc>
        <w:tc>
          <w:tcPr>
            <w:tcW w:w="0" w:type="auto"/>
          </w:tcPr>
          <w:p w:rsidR="00F606E4" w:rsidRPr="00637B5E" w:rsidRDefault="00F606E4" w:rsidP="0062565C">
            <w:pPr>
              <w:rPr>
                <w:rFonts w:ascii="Arial" w:hAnsi="Arial" w:cs="Arial"/>
                <w:b/>
                <w:sz w:val="20"/>
                <w:szCs w:val="20"/>
              </w:rPr>
            </w:pPr>
            <w:r w:rsidRPr="00637B5E">
              <w:rPr>
                <w:rFonts w:ascii="Arial" w:hAnsi="Arial" w:cs="Arial"/>
                <w:b/>
                <w:sz w:val="20"/>
                <w:szCs w:val="20"/>
              </w:rPr>
              <w:t>Data vistoria:</w:t>
            </w:r>
          </w:p>
          <w:p w:rsidR="00F606E4" w:rsidRPr="00637B5E" w:rsidRDefault="00F606E4" w:rsidP="0062565C">
            <w:pPr>
              <w:rPr>
                <w:rFonts w:ascii="Arial" w:hAnsi="Arial" w:cs="Arial"/>
                <w:b/>
                <w:sz w:val="20"/>
                <w:szCs w:val="20"/>
              </w:rPr>
            </w:pPr>
          </w:p>
          <w:p w:rsidR="00F606E4" w:rsidRPr="00637B5E" w:rsidRDefault="00F606E4" w:rsidP="0062565C">
            <w:pPr>
              <w:rPr>
                <w:rFonts w:ascii="Arial" w:hAnsi="Arial" w:cs="Arial"/>
                <w:b/>
                <w:sz w:val="20"/>
                <w:szCs w:val="20"/>
              </w:rPr>
            </w:pPr>
          </w:p>
          <w:p w:rsidR="00F606E4" w:rsidRPr="00637B5E" w:rsidRDefault="00F606E4" w:rsidP="0062565C">
            <w:pPr>
              <w:rPr>
                <w:rFonts w:ascii="Arial" w:hAnsi="Arial" w:cs="Arial"/>
                <w:sz w:val="20"/>
                <w:szCs w:val="20"/>
              </w:rPr>
            </w:pPr>
            <w:r w:rsidRPr="00637B5E">
              <w:rPr>
                <w:rFonts w:ascii="Arial" w:hAnsi="Arial" w:cs="Arial"/>
                <w:b/>
                <w:sz w:val="20"/>
                <w:szCs w:val="20"/>
              </w:rPr>
              <w:t>______/______/______</w:t>
            </w:r>
          </w:p>
        </w:tc>
      </w:tr>
      <w:tr w:rsidR="00F606E4" w:rsidRPr="008346AF" w:rsidTr="008F1CE5">
        <w:tc>
          <w:tcPr>
            <w:tcW w:w="0" w:type="auto"/>
          </w:tcPr>
          <w:p w:rsidR="00F606E4" w:rsidRPr="00637B5E" w:rsidRDefault="00F606E4">
            <w:pPr>
              <w:rPr>
                <w:rFonts w:ascii="Arial" w:hAnsi="Arial" w:cs="Arial"/>
                <w:b/>
                <w:sz w:val="20"/>
                <w:szCs w:val="20"/>
              </w:rPr>
            </w:pPr>
            <w:r w:rsidRPr="00637B5E">
              <w:rPr>
                <w:rFonts w:ascii="Arial" w:hAnsi="Arial" w:cs="Arial"/>
                <w:b/>
                <w:sz w:val="20"/>
                <w:szCs w:val="20"/>
              </w:rPr>
              <w:t>Responsável pelo estabelecimento no momento da vistoria:</w:t>
            </w:r>
          </w:p>
          <w:p w:rsidR="00F606E4" w:rsidRPr="00637B5E" w:rsidRDefault="00F606E4">
            <w:pPr>
              <w:rPr>
                <w:rFonts w:ascii="Arial" w:hAnsi="Arial" w:cs="Arial"/>
                <w:b/>
                <w:sz w:val="20"/>
                <w:szCs w:val="20"/>
              </w:rPr>
            </w:pPr>
          </w:p>
          <w:p w:rsidR="00F606E4" w:rsidRPr="00637B5E" w:rsidRDefault="00F606E4">
            <w:pPr>
              <w:rPr>
                <w:rFonts w:ascii="Arial" w:hAnsi="Arial" w:cs="Arial"/>
                <w:b/>
                <w:sz w:val="20"/>
                <w:szCs w:val="20"/>
              </w:rPr>
            </w:pPr>
          </w:p>
          <w:p w:rsidR="00F606E4" w:rsidRPr="00637B5E" w:rsidRDefault="00F606E4">
            <w:pPr>
              <w:rPr>
                <w:rFonts w:ascii="Arial" w:hAnsi="Arial" w:cs="Arial"/>
                <w:b/>
                <w:sz w:val="20"/>
                <w:szCs w:val="20"/>
              </w:rPr>
            </w:pPr>
          </w:p>
          <w:p w:rsidR="00F606E4" w:rsidRPr="00637B5E" w:rsidRDefault="00F606E4">
            <w:pPr>
              <w:rPr>
                <w:rFonts w:ascii="Arial" w:hAnsi="Arial" w:cs="Arial"/>
                <w:b/>
                <w:sz w:val="20"/>
                <w:szCs w:val="20"/>
              </w:rPr>
            </w:pPr>
          </w:p>
          <w:p w:rsidR="00F606E4" w:rsidRPr="00637B5E" w:rsidRDefault="00F606E4">
            <w:pPr>
              <w:rPr>
                <w:rFonts w:ascii="Arial" w:hAnsi="Arial" w:cs="Arial"/>
                <w:b/>
                <w:sz w:val="20"/>
                <w:szCs w:val="20"/>
              </w:rPr>
            </w:pPr>
          </w:p>
        </w:tc>
        <w:tc>
          <w:tcPr>
            <w:tcW w:w="0" w:type="auto"/>
          </w:tcPr>
          <w:p w:rsidR="00F606E4" w:rsidRPr="00637B5E" w:rsidRDefault="00F606E4"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F606E4" w:rsidRPr="00637B5E" w:rsidRDefault="00F606E4"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F606E4" w:rsidTr="008F1CE5">
        <w:tc>
          <w:tcPr>
            <w:tcW w:w="0" w:type="auto"/>
          </w:tcPr>
          <w:p w:rsidR="00F606E4" w:rsidRDefault="00F606E4">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F606E4" w:rsidRDefault="00F606E4">
            <w:pPr>
              <w:rPr>
                <w:rFonts w:ascii="Arial" w:hAnsi="Arial" w:cs="Arial"/>
                <w:b/>
                <w:sz w:val="20"/>
                <w:szCs w:val="20"/>
              </w:rPr>
            </w:pPr>
          </w:p>
          <w:p w:rsidR="00F606E4" w:rsidRDefault="00F606E4">
            <w:pPr>
              <w:rPr>
                <w:rFonts w:ascii="Arial" w:hAnsi="Arial" w:cs="Arial"/>
                <w:b/>
                <w:sz w:val="20"/>
                <w:szCs w:val="20"/>
              </w:rPr>
            </w:pPr>
          </w:p>
          <w:p w:rsidR="00F606E4" w:rsidRDefault="00F606E4">
            <w:pPr>
              <w:rPr>
                <w:rFonts w:ascii="Arial" w:hAnsi="Arial" w:cs="Arial"/>
                <w:b/>
                <w:sz w:val="20"/>
                <w:szCs w:val="20"/>
              </w:rPr>
            </w:pPr>
          </w:p>
          <w:p w:rsidR="00F606E4" w:rsidRDefault="00F606E4">
            <w:pPr>
              <w:rPr>
                <w:rFonts w:ascii="Arial" w:hAnsi="Arial" w:cs="Arial"/>
                <w:b/>
                <w:sz w:val="20"/>
                <w:szCs w:val="20"/>
              </w:rPr>
            </w:pPr>
          </w:p>
          <w:p w:rsidR="00F606E4" w:rsidRPr="00637B5E" w:rsidRDefault="00F606E4">
            <w:pPr>
              <w:rPr>
                <w:rFonts w:ascii="Arial" w:hAnsi="Arial" w:cs="Arial"/>
                <w:b/>
                <w:sz w:val="20"/>
                <w:szCs w:val="20"/>
              </w:rPr>
            </w:pPr>
          </w:p>
        </w:tc>
        <w:tc>
          <w:tcPr>
            <w:tcW w:w="0" w:type="auto"/>
          </w:tcPr>
          <w:p w:rsidR="00F606E4" w:rsidRDefault="00F606E4"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F606E4" w:rsidRPr="00637B5E" w:rsidRDefault="00F606E4" w:rsidP="0062565C">
            <w:pPr>
              <w:rPr>
                <w:rFonts w:ascii="Arial" w:hAnsi="Arial" w:cs="Arial"/>
                <w:b/>
                <w:sz w:val="20"/>
                <w:szCs w:val="20"/>
              </w:rPr>
            </w:pPr>
          </w:p>
        </w:tc>
        <w:tc>
          <w:tcPr>
            <w:tcW w:w="0" w:type="auto"/>
          </w:tcPr>
          <w:p w:rsidR="00F606E4" w:rsidRDefault="00F606E4"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F606E4" w:rsidRPr="00637B5E" w:rsidRDefault="00F606E4" w:rsidP="0062565C">
            <w:pPr>
              <w:rPr>
                <w:rFonts w:ascii="Arial" w:hAnsi="Arial" w:cs="Arial"/>
                <w:b/>
                <w:sz w:val="20"/>
                <w:szCs w:val="20"/>
              </w:rPr>
            </w:pPr>
          </w:p>
        </w:tc>
      </w:tr>
      <w:tr w:rsidR="00F606E4" w:rsidTr="008F1CE5">
        <w:tc>
          <w:tcPr>
            <w:tcW w:w="0" w:type="auto"/>
          </w:tcPr>
          <w:p w:rsidR="00F606E4" w:rsidRPr="00637B5E" w:rsidRDefault="00F606E4">
            <w:pPr>
              <w:rPr>
                <w:rFonts w:ascii="Arial" w:hAnsi="Arial" w:cs="Arial"/>
                <w:b/>
                <w:sz w:val="20"/>
                <w:szCs w:val="20"/>
              </w:rPr>
            </w:pPr>
            <w:r w:rsidRPr="00637B5E">
              <w:rPr>
                <w:rFonts w:ascii="Arial" w:hAnsi="Arial" w:cs="Arial"/>
                <w:b/>
                <w:sz w:val="20"/>
                <w:szCs w:val="20"/>
              </w:rPr>
              <w:t>Fiscais responsáveis pela vistoria:</w:t>
            </w:r>
          </w:p>
          <w:p w:rsidR="00F606E4" w:rsidRPr="00637B5E" w:rsidRDefault="00F606E4">
            <w:pPr>
              <w:rPr>
                <w:rFonts w:ascii="Arial" w:hAnsi="Arial" w:cs="Arial"/>
                <w:b/>
                <w:sz w:val="20"/>
                <w:szCs w:val="20"/>
              </w:rPr>
            </w:pPr>
          </w:p>
          <w:p w:rsidR="00F606E4" w:rsidRPr="00637B5E" w:rsidRDefault="00F606E4">
            <w:pPr>
              <w:rPr>
                <w:rFonts w:ascii="Arial" w:hAnsi="Arial" w:cs="Arial"/>
                <w:b/>
                <w:sz w:val="20"/>
                <w:szCs w:val="20"/>
              </w:rPr>
            </w:pPr>
          </w:p>
          <w:p w:rsidR="00F606E4" w:rsidRPr="00637B5E" w:rsidRDefault="00F606E4">
            <w:pPr>
              <w:rPr>
                <w:rFonts w:ascii="Arial" w:hAnsi="Arial" w:cs="Arial"/>
                <w:b/>
                <w:sz w:val="20"/>
                <w:szCs w:val="20"/>
              </w:rPr>
            </w:pPr>
          </w:p>
          <w:p w:rsidR="00F606E4" w:rsidRPr="00637B5E" w:rsidRDefault="00F606E4">
            <w:pPr>
              <w:rPr>
                <w:rFonts w:ascii="Arial" w:hAnsi="Arial" w:cs="Arial"/>
                <w:b/>
                <w:sz w:val="20"/>
                <w:szCs w:val="20"/>
              </w:rPr>
            </w:pPr>
          </w:p>
          <w:p w:rsidR="00F606E4" w:rsidRPr="00637B5E" w:rsidRDefault="00F606E4">
            <w:pPr>
              <w:rPr>
                <w:rFonts w:ascii="Arial" w:hAnsi="Arial" w:cs="Arial"/>
                <w:sz w:val="20"/>
                <w:szCs w:val="20"/>
              </w:rPr>
            </w:pPr>
          </w:p>
        </w:tc>
        <w:tc>
          <w:tcPr>
            <w:tcW w:w="0" w:type="auto"/>
          </w:tcPr>
          <w:p w:rsidR="00F606E4" w:rsidRPr="00637B5E" w:rsidRDefault="00F606E4"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F606E4" w:rsidRPr="00637B5E" w:rsidRDefault="00F606E4" w:rsidP="0062565C">
            <w:pPr>
              <w:rPr>
                <w:rFonts w:ascii="Arial" w:hAnsi="Arial" w:cs="Arial"/>
                <w:sz w:val="20"/>
                <w:szCs w:val="20"/>
              </w:rPr>
            </w:pPr>
            <w:r w:rsidRPr="00637B5E">
              <w:rPr>
                <w:rFonts w:ascii="Arial" w:hAnsi="Arial" w:cs="Arial"/>
                <w:b/>
                <w:sz w:val="20"/>
                <w:szCs w:val="20"/>
              </w:rPr>
              <w:t>Fiscais responsáveis pela vistoria:</w:t>
            </w:r>
          </w:p>
        </w:tc>
      </w:tr>
      <w:tr w:rsidR="00F606E4" w:rsidTr="008F1CE5">
        <w:tc>
          <w:tcPr>
            <w:tcW w:w="0" w:type="auto"/>
          </w:tcPr>
          <w:p w:rsidR="00F606E4" w:rsidRDefault="00F606E4">
            <w:pPr>
              <w:rPr>
                <w:rFonts w:ascii="Arial" w:hAnsi="Arial" w:cs="Arial"/>
                <w:b/>
                <w:sz w:val="20"/>
                <w:szCs w:val="20"/>
              </w:rPr>
            </w:pPr>
            <w:r>
              <w:rPr>
                <w:rFonts w:ascii="Arial" w:hAnsi="Arial" w:cs="Arial"/>
                <w:b/>
                <w:sz w:val="20"/>
                <w:szCs w:val="20"/>
              </w:rPr>
              <w:t>Parecer da fiscalização:</w:t>
            </w:r>
          </w:p>
          <w:p w:rsidR="00F606E4" w:rsidRDefault="00F606E4">
            <w:pPr>
              <w:rPr>
                <w:rFonts w:ascii="Arial" w:hAnsi="Arial" w:cs="Arial"/>
                <w:b/>
                <w:sz w:val="20"/>
                <w:szCs w:val="20"/>
              </w:rPr>
            </w:pPr>
          </w:p>
          <w:p w:rsidR="00F606E4" w:rsidRDefault="00F606E4">
            <w:pPr>
              <w:rPr>
                <w:rFonts w:ascii="Arial" w:hAnsi="Arial" w:cs="Arial"/>
                <w:b/>
                <w:sz w:val="20"/>
                <w:szCs w:val="20"/>
              </w:rPr>
            </w:pPr>
          </w:p>
          <w:p w:rsidR="00F606E4" w:rsidRDefault="00F606E4">
            <w:pPr>
              <w:rPr>
                <w:rFonts w:ascii="Arial" w:hAnsi="Arial" w:cs="Arial"/>
                <w:b/>
                <w:sz w:val="20"/>
                <w:szCs w:val="20"/>
              </w:rPr>
            </w:pPr>
          </w:p>
          <w:p w:rsidR="00F606E4" w:rsidRDefault="00F606E4">
            <w:pPr>
              <w:rPr>
                <w:rFonts w:ascii="Arial" w:hAnsi="Arial" w:cs="Arial"/>
                <w:b/>
                <w:sz w:val="20"/>
                <w:szCs w:val="20"/>
              </w:rPr>
            </w:pPr>
          </w:p>
          <w:p w:rsidR="00F606E4" w:rsidRPr="00637B5E" w:rsidRDefault="00F606E4">
            <w:pPr>
              <w:rPr>
                <w:rFonts w:ascii="Arial" w:hAnsi="Arial" w:cs="Arial"/>
                <w:b/>
                <w:sz w:val="20"/>
                <w:szCs w:val="20"/>
              </w:rPr>
            </w:pPr>
          </w:p>
        </w:tc>
        <w:tc>
          <w:tcPr>
            <w:tcW w:w="0" w:type="auto"/>
          </w:tcPr>
          <w:p w:rsidR="00F606E4" w:rsidRDefault="00F606E4" w:rsidP="00133700">
            <w:pPr>
              <w:rPr>
                <w:rFonts w:ascii="Arial" w:hAnsi="Arial" w:cs="Arial"/>
                <w:b/>
                <w:sz w:val="20"/>
                <w:szCs w:val="20"/>
              </w:rPr>
            </w:pPr>
            <w:r>
              <w:rPr>
                <w:rFonts w:ascii="Arial" w:hAnsi="Arial" w:cs="Arial"/>
                <w:b/>
                <w:sz w:val="20"/>
                <w:szCs w:val="20"/>
              </w:rPr>
              <w:t>Parecer da fiscalização:</w:t>
            </w:r>
          </w:p>
          <w:p w:rsidR="00F606E4" w:rsidRPr="00637B5E" w:rsidRDefault="00F606E4" w:rsidP="0062565C">
            <w:pPr>
              <w:rPr>
                <w:rFonts w:ascii="Arial" w:hAnsi="Arial" w:cs="Arial"/>
                <w:b/>
                <w:sz w:val="20"/>
                <w:szCs w:val="20"/>
              </w:rPr>
            </w:pPr>
          </w:p>
        </w:tc>
        <w:tc>
          <w:tcPr>
            <w:tcW w:w="0" w:type="auto"/>
          </w:tcPr>
          <w:p w:rsidR="00F606E4" w:rsidRDefault="00F606E4" w:rsidP="00133700">
            <w:pPr>
              <w:rPr>
                <w:rFonts w:ascii="Arial" w:hAnsi="Arial" w:cs="Arial"/>
                <w:b/>
                <w:sz w:val="20"/>
                <w:szCs w:val="20"/>
              </w:rPr>
            </w:pPr>
            <w:r>
              <w:rPr>
                <w:rFonts w:ascii="Arial" w:hAnsi="Arial" w:cs="Arial"/>
                <w:b/>
                <w:sz w:val="20"/>
                <w:szCs w:val="20"/>
              </w:rPr>
              <w:t>Parecer da fiscalização:</w:t>
            </w:r>
          </w:p>
          <w:p w:rsidR="00F606E4" w:rsidRPr="00637B5E" w:rsidRDefault="00F606E4" w:rsidP="0062565C">
            <w:pPr>
              <w:rPr>
                <w:rFonts w:ascii="Arial" w:hAnsi="Arial" w:cs="Arial"/>
                <w:b/>
                <w:sz w:val="20"/>
                <w:szCs w:val="20"/>
              </w:rPr>
            </w:pPr>
          </w:p>
        </w:tc>
      </w:tr>
    </w:tbl>
    <w:p w:rsidR="00F606E4" w:rsidRDefault="00F606E4">
      <w:pPr>
        <w:rPr>
          <w:rFonts w:ascii="Arial" w:hAnsi="Arial" w:cs="Arial"/>
          <w:sz w:val="20"/>
          <w:szCs w:val="20"/>
        </w:rPr>
      </w:pPr>
    </w:p>
    <w:p w:rsidR="00F606E4" w:rsidRPr="00245A38" w:rsidRDefault="00F606E4">
      <w:pPr>
        <w:rPr>
          <w:rFonts w:ascii="Arial" w:hAnsi="Arial" w:cs="Arial"/>
          <w:sz w:val="20"/>
          <w:szCs w:val="20"/>
        </w:rPr>
      </w:pPr>
    </w:p>
    <w:sectPr w:rsidR="00F606E4"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AD2" w:rsidRDefault="000C2AD2">
      <w:r>
        <w:separator/>
      </w:r>
    </w:p>
  </w:endnote>
  <w:endnote w:type="continuationSeparator" w:id="0">
    <w:p w:rsidR="000C2AD2" w:rsidRDefault="000C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AD2" w:rsidRDefault="000C2AD2">
      <w:r>
        <w:separator/>
      </w:r>
    </w:p>
  </w:footnote>
  <w:footnote w:type="continuationSeparator" w:id="0">
    <w:p w:rsidR="000C2AD2" w:rsidRDefault="000C2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6E4" w:rsidRPr="00BE1AE8" w:rsidRDefault="008C5C98">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F606E4">
      <w:t xml:space="preserve">                  </w:t>
    </w:r>
    <w:r w:rsidR="00F606E4" w:rsidRPr="00BE1AE8">
      <w:rPr>
        <w:rFonts w:ascii="Arial" w:hAnsi="Arial" w:cs="Arial"/>
        <w:b/>
        <w:sz w:val="22"/>
        <w:szCs w:val="22"/>
      </w:rPr>
      <w:t>PREFEITURA DE FLORIANÓPOLIS</w:t>
    </w:r>
  </w:p>
  <w:p w:rsidR="00F606E4" w:rsidRPr="00BE1AE8" w:rsidRDefault="00F606E4">
    <w:pPr>
      <w:pStyle w:val="Cabealho"/>
      <w:rPr>
        <w:rFonts w:ascii="Arial" w:hAnsi="Arial" w:cs="Arial"/>
        <w:b/>
        <w:sz w:val="22"/>
        <w:szCs w:val="22"/>
      </w:rPr>
    </w:pPr>
    <w:r w:rsidRPr="00BE1AE8">
      <w:rPr>
        <w:rFonts w:ascii="Arial" w:hAnsi="Arial" w:cs="Arial"/>
        <w:b/>
        <w:sz w:val="22"/>
        <w:szCs w:val="22"/>
      </w:rPr>
      <w:t xml:space="preserve">                  SECRETARIA MUNICIPAL DE SAÚDE</w:t>
    </w:r>
  </w:p>
  <w:p w:rsidR="00F606E4" w:rsidRPr="00BE1AE8" w:rsidRDefault="00F606E4">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F606E4" w:rsidRDefault="00F606E4">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F606E4" w:rsidRPr="00BE1AE8" w:rsidRDefault="00F606E4">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3A0C"/>
    <w:rsid w:val="00064620"/>
    <w:rsid w:val="000716AE"/>
    <w:rsid w:val="000724BD"/>
    <w:rsid w:val="00072EF3"/>
    <w:rsid w:val="000766B0"/>
    <w:rsid w:val="00085FE7"/>
    <w:rsid w:val="000A18CB"/>
    <w:rsid w:val="000A2102"/>
    <w:rsid w:val="000A740B"/>
    <w:rsid w:val="000C2AD2"/>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17D67"/>
    <w:rsid w:val="003259E3"/>
    <w:rsid w:val="003308E6"/>
    <w:rsid w:val="00332602"/>
    <w:rsid w:val="00333A85"/>
    <w:rsid w:val="00334D65"/>
    <w:rsid w:val="00344416"/>
    <w:rsid w:val="003452EA"/>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3E6596"/>
    <w:rsid w:val="00412C1B"/>
    <w:rsid w:val="0041343E"/>
    <w:rsid w:val="0041462F"/>
    <w:rsid w:val="00416062"/>
    <w:rsid w:val="00417920"/>
    <w:rsid w:val="00423BC4"/>
    <w:rsid w:val="00437159"/>
    <w:rsid w:val="00444970"/>
    <w:rsid w:val="00452208"/>
    <w:rsid w:val="0045240D"/>
    <w:rsid w:val="004558D5"/>
    <w:rsid w:val="00461308"/>
    <w:rsid w:val="004705EE"/>
    <w:rsid w:val="00470911"/>
    <w:rsid w:val="004B11E6"/>
    <w:rsid w:val="004C0006"/>
    <w:rsid w:val="004C0758"/>
    <w:rsid w:val="004C501F"/>
    <w:rsid w:val="004C7E60"/>
    <w:rsid w:val="004D7F83"/>
    <w:rsid w:val="004E08DA"/>
    <w:rsid w:val="004E1933"/>
    <w:rsid w:val="004F13FC"/>
    <w:rsid w:val="004F3217"/>
    <w:rsid w:val="004F4338"/>
    <w:rsid w:val="00525D87"/>
    <w:rsid w:val="0053360D"/>
    <w:rsid w:val="00534E9E"/>
    <w:rsid w:val="005421EB"/>
    <w:rsid w:val="005428DB"/>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9224E"/>
    <w:rsid w:val="006A42A5"/>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A0EBF"/>
    <w:rsid w:val="007A2AD9"/>
    <w:rsid w:val="007A53E6"/>
    <w:rsid w:val="007B2B8F"/>
    <w:rsid w:val="007C58A1"/>
    <w:rsid w:val="007D494A"/>
    <w:rsid w:val="007E2695"/>
    <w:rsid w:val="007F2A59"/>
    <w:rsid w:val="007F341D"/>
    <w:rsid w:val="007F35BE"/>
    <w:rsid w:val="008079D0"/>
    <w:rsid w:val="008171AB"/>
    <w:rsid w:val="008346AF"/>
    <w:rsid w:val="0083608A"/>
    <w:rsid w:val="00836FFF"/>
    <w:rsid w:val="00863734"/>
    <w:rsid w:val="00863A36"/>
    <w:rsid w:val="00876641"/>
    <w:rsid w:val="008775CE"/>
    <w:rsid w:val="0088732F"/>
    <w:rsid w:val="0088798A"/>
    <w:rsid w:val="008A5F07"/>
    <w:rsid w:val="008B18C2"/>
    <w:rsid w:val="008B1F1B"/>
    <w:rsid w:val="008B5459"/>
    <w:rsid w:val="008B71A9"/>
    <w:rsid w:val="008C095E"/>
    <w:rsid w:val="008C5C98"/>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C0101"/>
    <w:rsid w:val="00AC0B11"/>
    <w:rsid w:val="00AC2CCE"/>
    <w:rsid w:val="00AC763F"/>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B6DE8"/>
    <w:rsid w:val="00CC18DC"/>
    <w:rsid w:val="00CD203B"/>
    <w:rsid w:val="00CD6BC7"/>
    <w:rsid w:val="00CE460E"/>
    <w:rsid w:val="00CE4824"/>
    <w:rsid w:val="00CE7D5B"/>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06E4"/>
    <w:rsid w:val="00F679AE"/>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FFE1EB5E-4572-491E-B13C-78E2FFC4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193831">
      <w:marLeft w:val="0"/>
      <w:marRight w:val="0"/>
      <w:marTop w:val="0"/>
      <w:marBottom w:val="0"/>
      <w:divBdr>
        <w:top w:val="none" w:sz="0" w:space="0" w:color="auto"/>
        <w:left w:val="none" w:sz="0" w:space="0" w:color="auto"/>
        <w:bottom w:val="none" w:sz="0" w:space="0" w:color="auto"/>
        <w:right w:val="none" w:sz="0" w:space="0" w:color="auto"/>
      </w:divBdr>
      <w:divsChild>
        <w:div w:id="678193839">
          <w:marLeft w:val="0"/>
          <w:marRight w:val="0"/>
          <w:marTop w:val="0"/>
          <w:marBottom w:val="0"/>
          <w:divBdr>
            <w:top w:val="none" w:sz="0" w:space="0" w:color="auto"/>
            <w:left w:val="none" w:sz="0" w:space="0" w:color="auto"/>
            <w:bottom w:val="none" w:sz="0" w:space="0" w:color="auto"/>
            <w:right w:val="none" w:sz="0" w:space="0" w:color="auto"/>
          </w:divBdr>
          <w:divsChild>
            <w:div w:id="678193846">
              <w:marLeft w:val="0"/>
              <w:marRight w:val="0"/>
              <w:marTop w:val="0"/>
              <w:marBottom w:val="0"/>
              <w:divBdr>
                <w:top w:val="none" w:sz="0" w:space="0" w:color="auto"/>
                <w:left w:val="none" w:sz="0" w:space="0" w:color="auto"/>
                <w:bottom w:val="none" w:sz="0" w:space="0" w:color="auto"/>
                <w:right w:val="none" w:sz="0" w:space="0" w:color="auto"/>
              </w:divBdr>
              <w:divsChild>
                <w:div w:id="678193843">
                  <w:marLeft w:val="0"/>
                  <w:marRight w:val="0"/>
                  <w:marTop w:val="0"/>
                  <w:marBottom w:val="0"/>
                  <w:divBdr>
                    <w:top w:val="none" w:sz="0" w:space="0" w:color="auto"/>
                    <w:left w:val="none" w:sz="0" w:space="0" w:color="auto"/>
                    <w:bottom w:val="none" w:sz="0" w:space="0" w:color="auto"/>
                    <w:right w:val="none" w:sz="0" w:space="0" w:color="auto"/>
                  </w:divBdr>
                  <w:divsChild>
                    <w:div w:id="678193836">
                      <w:marLeft w:val="0"/>
                      <w:marRight w:val="0"/>
                      <w:marTop w:val="0"/>
                      <w:marBottom w:val="0"/>
                      <w:divBdr>
                        <w:top w:val="none" w:sz="0" w:space="0" w:color="auto"/>
                        <w:left w:val="none" w:sz="0" w:space="0" w:color="auto"/>
                        <w:bottom w:val="none" w:sz="0" w:space="0" w:color="auto"/>
                        <w:right w:val="none" w:sz="0" w:space="0" w:color="auto"/>
                      </w:divBdr>
                      <w:divsChild>
                        <w:div w:id="678193838">
                          <w:marLeft w:val="0"/>
                          <w:marRight w:val="0"/>
                          <w:marTop w:val="0"/>
                          <w:marBottom w:val="0"/>
                          <w:divBdr>
                            <w:top w:val="none" w:sz="0" w:space="0" w:color="auto"/>
                            <w:left w:val="none" w:sz="0" w:space="0" w:color="auto"/>
                            <w:bottom w:val="none" w:sz="0" w:space="0" w:color="auto"/>
                            <w:right w:val="none" w:sz="0" w:space="0" w:color="auto"/>
                          </w:divBdr>
                          <w:divsChild>
                            <w:div w:id="678193837">
                              <w:marLeft w:val="0"/>
                              <w:marRight w:val="0"/>
                              <w:marTop w:val="0"/>
                              <w:marBottom w:val="0"/>
                              <w:divBdr>
                                <w:top w:val="none" w:sz="0" w:space="0" w:color="auto"/>
                                <w:left w:val="none" w:sz="0" w:space="0" w:color="auto"/>
                                <w:bottom w:val="none" w:sz="0" w:space="0" w:color="auto"/>
                                <w:right w:val="none" w:sz="0" w:space="0" w:color="auto"/>
                              </w:divBdr>
                              <w:divsChild>
                                <w:div w:id="678193842">
                                  <w:marLeft w:val="0"/>
                                  <w:marRight w:val="0"/>
                                  <w:marTop w:val="0"/>
                                  <w:marBottom w:val="0"/>
                                  <w:divBdr>
                                    <w:top w:val="none" w:sz="0" w:space="0" w:color="auto"/>
                                    <w:left w:val="none" w:sz="0" w:space="0" w:color="auto"/>
                                    <w:bottom w:val="none" w:sz="0" w:space="0" w:color="auto"/>
                                    <w:right w:val="none" w:sz="0" w:space="0" w:color="auto"/>
                                  </w:divBdr>
                                  <w:divsChild>
                                    <w:div w:id="678193844">
                                      <w:marLeft w:val="0"/>
                                      <w:marRight w:val="0"/>
                                      <w:marTop w:val="0"/>
                                      <w:marBottom w:val="0"/>
                                      <w:divBdr>
                                        <w:top w:val="none" w:sz="0" w:space="0" w:color="auto"/>
                                        <w:left w:val="none" w:sz="0" w:space="0" w:color="auto"/>
                                        <w:bottom w:val="none" w:sz="0" w:space="0" w:color="auto"/>
                                        <w:right w:val="none" w:sz="0" w:space="0" w:color="auto"/>
                                      </w:divBdr>
                                      <w:divsChild>
                                        <w:div w:id="678193833">
                                          <w:marLeft w:val="0"/>
                                          <w:marRight w:val="0"/>
                                          <w:marTop w:val="0"/>
                                          <w:marBottom w:val="0"/>
                                          <w:divBdr>
                                            <w:top w:val="none" w:sz="0" w:space="0" w:color="auto"/>
                                            <w:left w:val="none" w:sz="0" w:space="0" w:color="auto"/>
                                            <w:bottom w:val="none" w:sz="0" w:space="0" w:color="auto"/>
                                            <w:right w:val="none" w:sz="0" w:space="0" w:color="auto"/>
                                          </w:divBdr>
                                          <w:divsChild>
                                            <w:div w:id="678193841">
                                              <w:marLeft w:val="0"/>
                                              <w:marRight w:val="0"/>
                                              <w:marTop w:val="0"/>
                                              <w:marBottom w:val="0"/>
                                              <w:divBdr>
                                                <w:top w:val="none" w:sz="0" w:space="0" w:color="auto"/>
                                                <w:left w:val="none" w:sz="0" w:space="0" w:color="auto"/>
                                                <w:bottom w:val="none" w:sz="0" w:space="0" w:color="auto"/>
                                                <w:right w:val="none" w:sz="0" w:space="0" w:color="auto"/>
                                              </w:divBdr>
                                              <w:divsChild>
                                                <w:div w:id="678193845">
                                                  <w:marLeft w:val="0"/>
                                                  <w:marRight w:val="0"/>
                                                  <w:marTop w:val="0"/>
                                                  <w:marBottom w:val="0"/>
                                                  <w:divBdr>
                                                    <w:top w:val="none" w:sz="0" w:space="0" w:color="auto"/>
                                                    <w:left w:val="none" w:sz="0" w:space="0" w:color="auto"/>
                                                    <w:bottom w:val="none" w:sz="0" w:space="0" w:color="auto"/>
                                                    <w:right w:val="none" w:sz="0" w:space="0" w:color="auto"/>
                                                  </w:divBdr>
                                                  <w:divsChild>
                                                    <w:div w:id="678193835">
                                                      <w:marLeft w:val="0"/>
                                                      <w:marRight w:val="0"/>
                                                      <w:marTop w:val="0"/>
                                                      <w:marBottom w:val="0"/>
                                                      <w:divBdr>
                                                        <w:top w:val="none" w:sz="0" w:space="0" w:color="auto"/>
                                                        <w:left w:val="none" w:sz="0" w:space="0" w:color="auto"/>
                                                        <w:bottom w:val="none" w:sz="0" w:space="0" w:color="auto"/>
                                                        <w:right w:val="none" w:sz="0" w:space="0" w:color="auto"/>
                                                      </w:divBdr>
                                                      <w:divsChild>
                                                        <w:div w:id="67819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8193840">
      <w:marLeft w:val="0"/>
      <w:marRight w:val="0"/>
      <w:marTop w:val="0"/>
      <w:marBottom w:val="0"/>
      <w:divBdr>
        <w:top w:val="none" w:sz="0" w:space="0" w:color="auto"/>
        <w:left w:val="none" w:sz="0" w:space="0" w:color="auto"/>
        <w:bottom w:val="none" w:sz="0" w:space="0" w:color="auto"/>
        <w:right w:val="none" w:sz="0" w:space="0" w:color="auto"/>
      </w:divBdr>
      <w:divsChild>
        <w:div w:id="678193832">
          <w:marLeft w:val="0"/>
          <w:marRight w:val="0"/>
          <w:marTop w:val="0"/>
          <w:marBottom w:val="0"/>
          <w:divBdr>
            <w:top w:val="none" w:sz="0" w:space="0" w:color="auto"/>
            <w:left w:val="none" w:sz="0" w:space="0" w:color="auto"/>
            <w:bottom w:val="none" w:sz="0" w:space="0" w:color="auto"/>
            <w:right w:val="none" w:sz="0" w:space="0" w:color="auto"/>
          </w:divBdr>
        </w:div>
        <w:div w:id="678193834">
          <w:marLeft w:val="0"/>
          <w:marRight w:val="0"/>
          <w:marTop w:val="0"/>
          <w:marBottom w:val="0"/>
          <w:divBdr>
            <w:top w:val="none" w:sz="0" w:space="0" w:color="auto"/>
            <w:left w:val="none" w:sz="0" w:space="0" w:color="auto"/>
            <w:bottom w:val="none" w:sz="0" w:space="0" w:color="auto"/>
            <w:right w:val="none" w:sz="0" w:space="0" w:color="auto"/>
          </w:divBdr>
        </w:div>
      </w:divsChild>
    </w:div>
    <w:div w:id="678193847">
      <w:marLeft w:val="0"/>
      <w:marRight w:val="0"/>
      <w:marTop w:val="0"/>
      <w:marBottom w:val="0"/>
      <w:divBdr>
        <w:top w:val="none" w:sz="0" w:space="0" w:color="auto"/>
        <w:left w:val="none" w:sz="0" w:space="0" w:color="auto"/>
        <w:bottom w:val="none" w:sz="0" w:space="0" w:color="auto"/>
        <w:right w:val="none" w:sz="0" w:space="0" w:color="auto"/>
      </w:divBdr>
    </w:div>
    <w:div w:id="678193848">
      <w:marLeft w:val="0"/>
      <w:marRight w:val="0"/>
      <w:marTop w:val="0"/>
      <w:marBottom w:val="0"/>
      <w:divBdr>
        <w:top w:val="none" w:sz="0" w:space="0" w:color="auto"/>
        <w:left w:val="none" w:sz="0" w:space="0" w:color="auto"/>
        <w:bottom w:val="none" w:sz="0" w:space="0" w:color="auto"/>
        <w:right w:val="none" w:sz="0" w:space="0" w:color="auto"/>
      </w:divBdr>
    </w:div>
    <w:div w:id="678193849">
      <w:marLeft w:val="0"/>
      <w:marRight w:val="0"/>
      <w:marTop w:val="0"/>
      <w:marBottom w:val="0"/>
      <w:divBdr>
        <w:top w:val="none" w:sz="0" w:space="0" w:color="auto"/>
        <w:left w:val="none" w:sz="0" w:space="0" w:color="auto"/>
        <w:bottom w:val="none" w:sz="0" w:space="0" w:color="auto"/>
        <w:right w:val="none" w:sz="0" w:space="0" w:color="auto"/>
      </w:divBdr>
    </w:div>
    <w:div w:id="678193850">
      <w:marLeft w:val="0"/>
      <w:marRight w:val="0"/>
      <w:marTop w:val="0"/>
      <w:marBottom w:val="0"/>
      <w:divBdr>
        <w:top w:val="none" w:sz="0" w:space="0" w:color="auto"/>
        <w:left w:val="none" w:sz="0" w:space="0" w:color="auto"/>
        <w:bottom w:val="none" w:sz="0" w:space="0" w:color="auto"/>
        <w:right w:val="none" w:sz="0" w:space="0" w:color="auto"/>
      </w:divBdr>
    </w:div>
    <w:div w:id="678193851">
      <w:marLeft w:val="0"/>
      <w:marRight w:val="0"/>
      <w:marTop w:val="0"/>
      <w:marBottom w:val="0"/>
      <w:divBdr>
        <w:top w:val="none" w:sz="0" w:space="0" w:color="auto"/>
        <w:left w:val="none" w:sz="0" w:space="0" w:color="auto"/>
        <w:bottom w:val="none" w:sz="0" w:space="0" w:color="auto"/>
        <w:right w:val="none" w:sz="0" w:space="0" w:color="auto"/>
      </w:divBdr>
    </w:div>
    <w:div w:id="6781938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1241</Words>
  <Characters>6704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2019-06-11T18:38:00Z</dcterms:created>
  <dcterms:modified xsi:type="dcterms:W3CDTF">2019-06-11T18:38:00Z</dcterms:modified>
</cp:coreProperties>
</file>