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A1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0DA1" w:rsidRPr="00637B5E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BF4E15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40DA1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BF4E15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40DA1" w:rsidRPr="00245A38" w:rsidRDefault="00840DA1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Pr="00520049" w:rsidRDefault="00BF4E15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40DA1" w:rsidRPr="0046620E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810CB6" w:rsidRPr="00810CB6">
        <w:rPr>
          <w:rFonts w:ascii="Arial" w:hAnsi="Arial" w:cs="Arial"/>
          <w:b/>
          <w:sz w:val="20"/>
          <w:szCs w:val="20"/>
          <w:u w:val="single"/>
        </w:rPr>
        <w:t>Comércio atacadista de bebidas com atividade de fracionamento e acondicionamento associada</w:t>
      </w:r>
    </w:p>
    <w:p w:rsidR="00840DA1" w:rsidRPr="00245A38" w:rsidRDefault="00840DA1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E2A67">
        <w:rPr>
          <w:rFonts w:ascii="Arial" w:hAnsi="Arial" w:cs="Arial"/>
          <w:b/>
          <w:sz w:val="20"/>
          <w:szCs w:val="20"/>
        </w:rPr>
        <w:t>COD.</w:t>
      </w:r>
      <w:r w:rsidRPr="00FE2A67">
        <w:rPr>
          <w:rFonts w:ascii="Arial" w:hAnsi="Arial" w:cs="Arial"/>
          <w:b/>
          <w:bCs/>
          <w:sz w:val="20"/>
          <w:szCs w:val="20"/>
        </w:rPr>
        <w:t xml:space="preserve"> </w:t>
      </w:r>
      <w:r w:rsidR="00810CB6" w:rsidRPr="00810CB6">
        <w:rPr>
          <w:rFonts w:ascii="Arial" w:hAnsi="Arial" w:cs="Arial"/>
          <w:b/>
          <w:bCs/>
          <w:sz w:val="20"/>
          <w:szCs w:val="20"/>
        </w:rPr>
        <w:t>4635-4/03.</w:t>
      </w:r>
      <w:bookmarkStart w:id="0" w:name="_GoBack"/>
      <w:bookmarkEnd w:id="0"/>
    </w:p>
    <w:p w:rsidR="00840DA1" w:rsidRPr="00BB0D46" w:rsidRDefault="00840DA1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40DA1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40DA1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40DA1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40DA1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Pr="003D43B8" w:rsidRDefault="00840DA1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40DA1" w:rsidRPr="003D43B8" w:rsidRDefault="00840DA1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840DA1" w:rsidRPr="00B81C01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FE2A67" w:rsidTr="009E2393">
        <w:trPr>
          <w:jc w:val="center"/>
        </w:trPr>
        <w:tc>
          <w:tcPr>
            <w:tcW w:w="5815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557C03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Anotação de Responsabilidade Técnica (ART) referente ao </w:t>
            </w:r>
            <w:r w:rsidRPr="00557C03">
              <w:rPr>
                <w:rFonts w:ascii="Arial" w:hAnsi="Arial" w:cs="Arial"/>
                <w:sz w:val="20"/>
                <w:szCs w:val="20"/>
              </w:rPr>
              <w:t>Programa de Manutenção, Operação e Controle (PMOC).</w:t>
            </w: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840DA1" w:rsidRDefault="00840DA1">
      <w:pPr>
        <w:rPr>
          <w:rFonts w:ascii="Arial" w:hAnsi="Arial" w:cs="Arial"/>
          <w:b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840DA1" w:rsidRPr="00245A38" w:rsidRDefault="00840DA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40DA1" w:rsidRPr="00245A38" w:rsidRDefault="00840DA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40DA1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DA1" w:rsidRPr="00B76941" w:rsidRDefault="00840DA1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40DA1" w:rsidRPr="00B7694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D87BD1">
      <w:pPr>
        <w:rPr>
          <w:rFonts w:ascii="Arial" w:hAnsi="Arial" w:cs="Arial"/>
          <w:sz w:val="20"/>
          <w:szCs w:val="20"/>
          <w:u w:val="single"/>
        </w:rPr>
      </w:pPr>
    </w:p>
    <w:p w:rsidR="00840DA1" w:rsidRDefault="00840DA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Default="00840DA1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40DA1" w:rsidRPr="00FD0E0D" w:rsidRDefault="00840DA1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40DA1" w:rsidRPr="008346AF" w:rsidTr="008F1CE5">
        <w:tc>
          <w:tcPr>
            <w:tcW w:w="0" w:type="auto"/>
          </w:tcPr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40DA1" w:rsidRPr="008346AF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0DA1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DA1" w:rsidRDefault="00840DA1">
      <w:pPr>
        <w:rPr>
          <w:rFonts w:ascii="Arial" w:hAnsi="Arial" w:cs="Arial"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sectPr w:rsidR="00840DA1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B73" w:rsidRDefault="00596B73">
      <w:r>
        <w:separator/>
      </w:r>
    </w:p>
  </w:endnote>
  <w:endnote w:type="continuationSeparator" w:id="0">
    <w:p w:rsidR="00596B73" w:rsidRDefault="0059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B73" w:rsidRDefault="00596B73">
      <w:r>
        <w:separator/>
      </w:r>
    </w:p>
  </w:footnote>
  <w:footnote w:type="continuationSeparator" w:id="0">
    <w:p w:rsidR="00596B73" w:rsidRDefault="00596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A1" w:rsidRPr="00BE1AE8" w:rsidRDefault="00BF4E15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DA1">
      <w:t xml:space="preserve">                  </w:t>
    </w:r>
    <w:r w:rsidR="00840DA1" w:rsidRPr="00BE1AE8">
      <w:rPr>
        <w:rFonts w:ascii="Arial" w:hAnsi="Arial" w:cs="Arial"/>
        <w:b/>
        <w:sz w:val="22"/>
        <w:szCs w:val="22"/>
      </w:rPr>
      <w:t>PREFEITURA DE FLORIANÓPOLIS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40DA1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65686"/>
    <w:rsid w:val="000716AE"/>
    <w:rsid w:val="000724BD"/>
    <w:rsid w:val="00072EF3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0C1A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1A3F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855BB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0049"/>
    <w:rsid w:val="00525D87"/>
    <w:rsid w:val="0053360D"/>
    <w:rsid w:val="00534E9E"/>
    <w:rsid w:val="005421EB"/>
    <w:rsid w:val="005428DB"/>
    <w:rsid w:val="00542940"/>
    <w:rsid w:val="0055143E"/>
    <w:rsid w:val="00555FC8"/>
    <w:rsid w:val="00557C03"/>
    <w:rsid w:val="00562547"/>
    <w:rsid w:val="00565A6C"/>
    <w:rsid w:val="00566304"/>
    <w:rsid w:val="00583FB9"/>
    <w:rsid w:val="00593EED"/>
    <w:rsid w:val="00596B73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4C27"/>
    <w:rsid w:val="00646A13"/>
    <w:rsid w:val="00646C6C"/>
    <w:rsid w:val="00654081"/>
    <w:rsid w:val="006551D3"/>
    <w:rsid w:val="00657611"/>
    <w:rsid w:val="006620F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3463"/>
    <w:rsid w:val="007C58A1"/>
    <w:rsid w:val="007D494A"/>
    <w:rsid w:val="007E2695"/>
    <w:rsid w:val="007F2A59"/>
    <w:rsid w:val="007F341D"/>
    <w:rsid w:val="007F35BE"/>
    <w:rsid w:val="008079D0"/>
    <w:rsid w:val="00810CB6"/>
    <w:rsid w:val="008171AB"/>
    <w:rsid w:val="008346AF"/>
    <w:rsid w:val="0083608A"/>
    <w:rsid w:val="00836FFF"/>
    <w:rsid w:val="00840DA1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2393"/>
    <w:rsid w:val="009E4808"/>
    <w:rsid w:val="009F17F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642CF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19EA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1C0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06A1"/>
    <w:rsid w:val="00BC2CF0"/>
    <w:rsid w:val="00BC76A1"/>
    <w:rsid w:val="00BC7823"/>
    <w:rsid w:val="00BD7D7D"/>
    <w:rsid w:val="00BE1AE8"/>
    <w:rsid w:val="00BF198C"/>
    <w:rsid w:val="00BF4E15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D6EDE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D4B326F-C1D9-4CAA-B4B6-583D98EB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2019-06-07T19:11:00Z</dcterms:created>
  <dcterms:modified xsi:type="dcterms:W3CDTF">2019-06-07T19:11:00Z</dcterms:modified>
</cp:coreProperties>
</file>