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07D" w:rsidRDefault="00EC607D" w:rsidP="00637B5E">
      <w:pPr>
        <w:spacing w:after="100"/>
        <w:jc w:val="center"/>
        <w:rPr>
          <w:rFonts w:ascii="Arial" w:hAnsi="Arial" w:cs="Arial"/>
          <w:b/>
          <w:sz w:val="20"/>
          <w:szCs w:val="20"/>
          <w:u w:val="single"/>
        </w:rPr>
      </w:pPr>
    </w:p>
    <w:p w:rsidR="00EC607D" w:rsidRPr="00637B5E" w:rsidRDefault="00EC607D"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EC607D" w:rsidRDefault="00EC607D" w:rsidP="00BE1AE8">
      <w:pPr>
        <w:jc w:val="center"/>
        <w:rPr>
          <w:shd w:val="clear" w:color="auto" w:fill="FFFF66"/>
        </w:rPr>
      </w:pPr>
    </w:p>
    <w:p w:rsidR="00EC607D" w:rsidRPr="00637B5E" w:rsidRDefault="00EC607D" w:rsidP="00BE1AE8">
      <w:pPr>
        <w:jc w:val="center"/>
        <w:rPr>
          <w:shd w:val="clear" w:color="auto" w:fill="FFFF66"/>
        </w:rPr>
      </w:pP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 preenchimento deste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EC607D" w:rsidRPr="00637B5E" w:rsidRDefault="00EC607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EC607D" w:rsidRPr="00245A38" w:rsidRDefault="00EC607D">
      <w:pPr>
        <w:jc w:val="center"/>
        <w:rPr>
          <w:rFonts w:ascii="Arial" w:hAnsi="Arial" w:cs="Arial"/>
          <w:sz w:val="20"/>
          <w:szCs w:val="20"/>
          <w:u w:val="single"/>
        </w:rPr>
      </w:pPr>
      <w:r>
        <w:rPr>
          <w:rFonts w:ascii="Arial" w:hAnsi="Arial" w:cs="Arial"/>
          <w:sz w:val="20"/>
          <w:szCs w:val="20"/>
          <w:u w:val="single"/>
        </w:rPr>
        <w:br w:type="page"/>
      </w:r>
    </w:p>
    <w:p w:rsidR="00C51466" w:rsidRPr="00C90C72" w:rsidRDefault="00EC607D" w:rsidP="00C51466">
      <w:pPr>
        <w:jc w:val="center"/>
        <w:rPr>
          <w:rFonts w:ascii="Arial" w:hAnsi="Arial" w:cs="Arial"/>
          <w:b/>
          <w:sz w:val="20"/>
          <w:szCs w:val="20"/>
        </w:rPr>
      </w:pPr>
      <w:r w:rsidRPr="00C90C72">
        <w:rPr>
          <w:rFonts w:ascii="Arial" w:hAnsi="Arial" w:cs="Arial"/>
          <w:b/>
          <w:sz w:val="20"/>
          <w:szCs w:val="20"/>
        </w:rPr>
        <w:lastRenderedPageBreak/>
        <w:t xml:space="preserve">ROTEIRO DE AUTO-INSPEÇÃO PARA </w:t>
      </w:r>
      <w:r w:rsidR="00A46EE1">
        <w:rPr>
          <w:rFonts w:ascii="Arial" w:hAnsi="Arial" w:cs="Arial"/>
          <w:b/>
          <w:sz w:val="20"/>
          <w:szCs w:val="20"/>
        </w:rPr>
        <w:t>COMERCIO ATACADISTA (</w:t>
      </w:r>
      <w:r w:rsidR="00A46EE1" w:rsidRPr="00C90C72">
        <w:rPr>
          <w:rFonts w:ascii="Arial" w:hAnsi="Arial" w:cs="Arial"/>
          <w:b/>
          <w:sz w:val="20"/>
          <w:szCs w:val="20"/>
        </w:rPr>
        <w:t>DISTRIBUIDORA</w:t>
      </w:r>
      <w:r w:rsidR="00A46EE1">
        <w:rPr>
          <w:rFonts w:ascii="Arial" w:hAnsi="Arial" w:cs="Arial"/>
          <w:b/>
          <w:sz w:val="20"/>
          <w:szCs w:val="20"/>
        </w:rPr>
        <w:t xml:space="preserve">) </w:t>
      </w:r>
      <w:r w:rsidR="00C51466">
        <w:rPr>
          <w:rFonts w:ascii="Arial" w:hAnsi="Arial" w:cs="Arial"/>
          <w:b/>
          <w:sz w:val="20"/>
          <w:szCs w:val="20"/>
        </w:rPr>
        <w:t xml:space="preserve">DE </w:t>
      </w:r>
      <w:r w:rsidRPr="00C90C72">
        <w:rPr>
          <w:rFonts w:ascii="Arial" w:hAnsi="Arial" w:cs="Arial"/>
          <w:b/>
          <w:sz w:val="20"/>
          <w:szCs w:val="20"/>
        </w:rPr>
        <w:t xml:space="preserve">PRODUTOS </w:t>
      </w:r>
      <w:r w:rsidR="00C90C72" w:rsidRPr="00C90C72">
        <w:rPr>
          <w:rFonts w:ascii="Arial" w:hAnsi="Arial" w:cs="Arial"/>
          <w:b/>
          <w:sz w:val="20"/>
          <w:szCs w:val="20"/>
        </w:rPr>
        <w:t>PARA SAÚDE</w:t>
      </w:r>
      <w:r w:rsidR="00C51466">
        <w:rPr>
          <w:rFonts w:ascii="Arial" w:hAnsi="Arial" w:cs="Arial"/>
          <w:b/>
          <w:sz w:val="20"/>
          <w:szCs w:val="20"/>
        </w:rPr>
        <w:t xml:space="preserve"> – INCLUSIVE IMPORTADORAS</w:t>
      </w:r>
    </w:p>
    <w:p w:rsidR="00EC607D" w:rsidRPr="00C90C72" w:rsidRDefault="00EC607D" w:rsidP="005E3410">
      <w:pPr>
        <w:jc w:val="center"/>
        <w:rPr>
          <w:rFonts w:ascii="Arial" w:hAnsi="Arial" w:cs="Arial"/>
          <w:b/>
          <w:sz w:val="20"/>
          <w:szCs w:val="20"/>
        </w:rPr>
      </w:pPr>
    </w:p>
    <w:p w:rsidR="00C90C72" w:rsidRDefault="00C90C72" w:rsidP="005E3410">
      <w:pPr>
        <w:jc w:val="center"/>
        <w:rPr>
          <w:rFonts w:ascii="Arial" w:hAnsi="Arial" w:cs="Arial"/>
          <w:b/>
          <w:sz w:val="20"/>
          <w:szCs w:val="20"/>
          <w:u w:val="single"/>
        </w:rPr>
      </w:pPr>
    </w:p>
    <w:p w:rsidR="00EC607D" w:rsidRPr="00BB0D46" w:rsidRDefault="00EC607D">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EC607D" w:rsidRDefault="00EC607D">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EC607D" w:rsidRPr="00245A38" w:rsidTr="00BB0D46">
        <w:trPr>
          <w:trHeight w:val="697"/>
        </w:trPr>
        <w:tc>
          <w:tcPr>
            <w:tcW w:w="10620" w:type="dxa"/>
            <w:gridSpan w:val="3"/>
            <w:vAlign w:val="center"/>
          </w:tcPr>
          <w:p w:rsidR="00EC607D" w:rsidRPr="00BB0D46" w:rsidRDefault="00EC607D" w:rsidP="003D43B8">
            <w:pPr>
              <w:rPr>
                <w:rFonts w:ascii="Arial" w:hAnsi="Arial" w:cs="Arial"/>
                <w:sz w:val="20"/>
                <w:szCs w:val="20"/>
              </w:rPr>
            </w:pPr>
            <w:r w:rsidRPr="00BB0D46">
              <w:rPr>
                <w:rFonts w:ascii="Arial" w:hAnsi="Arial" w:cs="Arial"/>
                <w:sz w:val="20"/>
                <w:szCs w:val="20"/>
              </w:rPr>
              <w:t>Estabelecimento:</w:t>
            </w:r>
          </w:p>
        </w:tc>
      </w:tr>
      <w:tr w:rsidR="00EC607D" w:rsidRPr="00245A38" w:rsidTr="00BB0D46">
        <w:trPr>
          <w:trHeight w:val="701"/>
        </w:trPr>
        <w:tc>
          <w:tcPr>
            <w:tcW w:w="10620" w:type="dxa"/>
            <w:gridSpan w:val="3"/>
            <w:vAlign w:val="center"/>
          </w:tcPr>
          <w:p w:rsidR="00EC607D" w:rsidRPr="00BB0D46" w:rsidRDefault="00EC607D" w:rsidP="003D43B8">
            <w:pPr>
              <w:rPr>
                <w:rFonts w:ascii="Arial" w:hAnsi="Arial" w:cs="Arial"/>
                <w:sz w:val="20"/>
                <w:szCs w:val="20"/>
              </w:rPr>
            </w:pPr>
            <w:r w:rsidRPr="00BB0D46">
              <w:rPr>
                <w:rFonts w:ascii="Arial" w:hAnsi="Arial" w:cs="Arial"/>
                <w:sz w:val="20"/>
                <w:szCs w:val="20"/>
              </w:rPr>
              <w:t>Proprietário/Responsável Técnico:</w:t>
            </w:r>
          </w:p>
        </w:tc>
      </w:tr>
      <w:tr w:rsidR="00EC607D" w:rsidRPr="00245A38" w:rsidTr="00BB0D46">
        <w:trPr>
          <w:trHeight w:val="708"/>
        </w:trPr>
        <w:tc>
          <w:tcPr>
            <w:tcW w:w="10620" w:type="dxa"/>
            <w:gridSpan w:val="3"/>
            <w:vAlign w:val="center"/>
          </w:tcPr>
          <w:p w:rsidR="00EC607D" w:rsidRPr="00BB0D46" w:rsidRDefault="00EC607D" w:rsidP="003D43B8">
            <w:pPr>
              <w:rPr>
                <w:rFonts w:ascii="Arial" w:hAnsi="Arial" w:cs="Arial"/>
                <w:sz w:val="20"/>
                <w:szCs w:val="20"/>
              </w:rPr>
            </w:pPr>
            <w:r w:rsidRPr="00BB0D46">
              <w:rPr>
                <w:rFonts w:ascii="Arial" w:hAnsi="Arial" w:cs="Arial"/>
                <w:sz w:val="20"/>
                <w:szCs w:val="20"/>
              </w:rPr>
              <w:t>CNPJ/CPF:</w:t>
            </w:r>
          </w:p>
        </w:tc>
      </w:tr>
      <w:tr w:rsidR="00EC607D" w:rsidRPr="00245A38" w:rsidTr="00BB0D46">
        <w:trPr>
          <w:trHeight w:val="708"/>
        </w:trPr>
        <w:tc>
          <w:tcPr>
            <w:tcW w:w="6948" w:type="dxa"/>
            <w:vAlign w:val="center"/>
          </w:tcPr>
          <w:p w:rsidR="00EC607D" w:rsidRPr="00BB0D46" w:rsidRDefault="00EC607D"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EC607D" w:rsidRPr="00BB0D46" w:rsidRDefault="00EC607D"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EC607D" w:rsidRPr="00BB0D46" w:rsidRDefault="00EC607D" w:rsidP="00BB0D46">
            <w:pPr>
              <w:rPr>
                <w:rFonts w:ascii="Arial" w:hAnsi="Arial" w:cs="Arial"/>
                <w:sz w:val="20"/>
                <w:szCs w:val="20"/>
              </w:rPr>
            </w:pPr>
            <w:r w:rsidRPr="00BB0D46">
              <w:rPr>
                <w:rFonts w:ascii="Arial" w:hAnsi="Arial" w:cs="Arial"/>
                <w:sz w:val="20"/>
                <w:szCs w:val="20"/>
              </w:rPr>
              <w:t>Número de Mulheres:</w:t>
            </w:r>
          </w:p>
        </w:tc>
      </w:tr>
    </w:tbl>
    <w:p w:rsidR="00EC607D" w:rsidRPr="00245A38" w:rsidRDefault="00EC607D">
      <w:pPr>
        <w:rPr>
          <w:rFonts w:ascii="Arial" w:hAnsi="Arial" w:cs="Arial"/>
          <w:sz w:val="20"/>
          <w:szCs w:val="20"/>
        </w:rPr>
      </w:pPr>
    </w:p>
    <w:p w:rsidR="00EC607D" w:rsidRPr="003D43B8" w:rsidRDefault="00EC607D">
      <w:pPr>
        <w:rPr>
          <w:rFonts w:ascii="Arial" w:hAnsi="Arial" w:cs="Arial"/>
          <w:b/>
          <w:sz w:val="20"/>
          <w:szCs w:val="20"/>
        </w:rPr>
      </w:pPr>
      <w:r w:rsidRPr="003D43B8">
        <w:rPr>
          <w:rFonts w:ascii="Arial" w:hAnsi="Arial" w:cs="Arial"/>
          <w:b/>
          <w:sz w:val="20"/>
          <w:szCs w:val="20"/>
        </w:rPr>
        <w:t>Legenda:</w:t>
      </w:r>
    </w:p>
    <w:p w:rsidR="00EC607D" w:rsidRDefault="00EC607D" w:rsidP="003D43B8">
      <w:pPr>
        <w:rPr>
          <w:rFonts w:ascii="Arial" w:hAnsi="Arial" w:cs="Arial"/>
          <w:sz w:val="20"/>
          <w:szCs w:val="20"/>
        </w:rPr>
      </w:pPr>
      <w:r>
        <w:rPr>
          <w:rFonts w:ascii="Arial" w:hAnsi="Arial" w:cs="Arial"/>
          <w:sz w:val="20"/>
          <w:szCs w:val="20"/>
        </w:rPr>
        <w:t>S – Sim;</w:t>
      </w:r>
    </w:p>
    <w:p w:rsidR="00EC607D" w:rsidRDefault="00EC607D" w:rsidP="003D43B8">
      <w:pPr>
        <w:rPr>
          <w:rFonts w:ascii="Arial" w:hAnsi="Arial" w:cs="Arial"/>
          <w:sz w:val="20"/>
          <w:szCs w:val="20"/>
        </w:rPr>
      </w:pPr>
      <w:r>
        <w:rPr>
          <w:rFonts w:ascii="Arial" w:hAnsi="Arial" w:cs="Arial"/>
          <w:sz w:val="20"/>
          <w:szCs w:val="20"/>
        </w:rPr>
        <w:t>N – Não;</w:t>
      </w:r>
    </w:p>
    <w:p w:rsidR="00EC607D" w:rsidRDefault="00EC607D" w:rsidP="003D43B8">
      <w:pPr>
        <w:rPr>
          <w:rFonts w:ascii="Arial" w:hAnsi="Arial" w:cs="Arial"/>
          <w:sz w:val="20"/>
          <w:szCs w:val="20"/>
        </w:rPr>
      </w:pPr>
      <w:r>
        <w:rPr>
          <w:rFonts w:ascii="Arial" w:hAnsi="Arial" w:cs="Arial"/>
          <w:sz w:val="20"/>
          <w:szCs w:val="20"/>
        </w:rPr>
        <w:t>NA – Não se aplica à atividade desenvolvida;</w:t>
      </w:r>
    </w:p>
    <w:p w:rsidR="00EC607D" w:rsidRPr="003D43B8" w:rsidRDefault="00EC607D"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EC607D" w:rsidRDefault="00EC607D">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EC607D" w:rsidRPr="004D7F83" w:rsidTr="001D6043">
        <w:trPr>
          <w:jc w:val="center"/>
        </w:trPr>
        <w:tc>
          <w:tcPr>
            <w:tcW w:w="5815" w:type="dxa"/>
            <w:vAlign w:val="center"/>
          </w:tcPr>
          <w:p w:rsidR="00EC607D" w:rsidRPr="004D7F83" w:rsidRDefault="00EC607D" w:rsidP="001D6043">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NA</w:t>
            </w:r>
          </w:p>
        </w:tc>
        <w:tc>
          <w:tcPr>
            <w:tcW w:w="568" w:type="dxa"/>
          </w:tcPr>
          <w:p w:rsidR="00EC607D" w:rsidRDefault="00EC607D" w:rsidP="001D6043">
            <w:pPr>
              <w:jc w:val="center"/>
              <w:rPr>
                <w:rFonts w:ascii="Arial" w:hAnsi="Arial" w:cs="Arial"/>
                <w:b/>
                <w:sz w:val="20"/>
                <w:szCs w:val="20"/>
              </w:rPr>
            </w:pPr>
            <w:r>
              <w:rPr>
                <w:rFonts w:ascii="Arial" w:hAnsi="Arial" w:cs="Arial"/>
                <w:b/>
                <w:sz w:val="20"/>
                <w:szCs w:val="20"/>
              </w:rPr>
              <w:t>CF*</w:t>
            </w:r>
          </w:p>
        </w:tc>
        <w:tc>
          <w:tcPr>
            <w:tcW w:w="3547" w:type="dxa"/>
            <w:vAlign w:val="center"/>
          </w:tcPr>
          <w:p w:rsidR="00EC607D" w:rsidRPr="004D7F83" w:rsidRDefault="00EC607D" w:rsidP="001D6043">
            <w:pPr>
              <w:jc w:val="center"/>
              <w:rPr>
                <w:rFonts w:ascii="Arial" w:hAnsi="Arial" w:cs="Arial"/>
                <w:b/>
                <w:sz w:val="20"/>
                <w:szCs w:val="20"/>
              </w:rPr>
            </w:pPr>
            <w:r>
              <w:rPr>
                <w:rFonts w:ascii="Arial" w:hAnsi="Arial" w:cs="Arial"/>
                <w:b/>
                <w:sz w:val="20"/>
                <w:szCs w:val="20"/>
              </w:rPr>
              <w:t>ENQUADRAMENTO LEGAL</w:t>
            </w:r>
          </w:p>
        </w:tc>
      </w:tr>
      <w:tr w:rsidR="00EC607D" w:rsidRPr="004D7F83" w:rsidTr="001D6043">
        <w:trPr>
          <w:jc w:val="center"/>
        </w:trPr>
        <w:tc>
          <w:tcPr>
            <w:tcW w:w="5815" w:type="dxa"/>
          </w:tcPr>
          <w:p w:rsidR="00EC607D" w:rsidRPr="000268DB" w:rsidRDefault="00EC607D" w:rsidP="001D6043">
            <w:pPr>
              <w:autoSpaceDE w:val="0"/>
              <w:autoSpaceDN w:val="0"/>
              <w:adjustRightInd w:val="0"/>
              <w:jc w:val="both"/>
              <w:rPr>
                <w:rFonts w:ascii="Arial" w:eastAsia="Times New Roman" w:hAnsi="Arial" w:cs="Arial"/>
                <w:b/>
                <w:sz w:val="20"/>
                <w:szCs w:val="20"/>
                <w:lang w:eastAsia="pt-BR"/>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0268DB" w:rsidRDefault="00EC607D" w:rsidP="001D6043">
            <w:pPr>
              <w:autoSpaceDE w:val="0"/>
              <w:autoSpaceDN w:val="0"/>
              <w:adjustRightInd w:val="0"/>
              <w:jc w:val="both"/>
              <w:rPr>
                <w:rFonts w:ascii="Arial" w:eastAsia="Times New Roman" w:hAnsi="Arial" w:cs="Arial"/>
                <w:b/>
                <w:sz w:val="20"/>
                <w:szCs w:val="20"/>
                <w:lang w:eastAsia="pt-BR"/>
              </w:rPr>
            </w:pPr>
            <w:r w:rsidRPr="000268DB">
              <w:rPr>
                <w:rFonts w:ascii="Arial" w:eastAsia="Times New Roman" w:hAnsi="Arial" w:cs="Arial"/>
                <w:b/>
                <w:sz w:val="20"/>
                <w:szCs w:val="20"/>
                <w:lang w:eastAsia="pt-BR"/>
              </w:rPr>
              <w:t>INSTALAÇÕES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325D59" w:rsidRDefault="00325D59" w:rsidP="00325D59">
            <w:pPr>
              <w:jc w:val="both"/>
              <w:rPr>
                <w:rFonts w:ascii="Arial" w:hAnsi="Arial" w:cs="Arial"/>
                <w:sz w:val="20"/>
                <w:szCs w:val="20"/>
              </w:rPr>
            </w:pPr>
            <w:r>
              <w:rPr>
                <w:rFonts w:ascii="Arial" w:hAnsi="Arial" w:cs="Arial"/>
                <w:sz w:val="20"/>
                <w:szCs w:val="20"/>
              </w:rPr>
              <w:t xml:space="preserve">RDC nº </w:t>
            </w:r>
            <w:r w:rsidR="00D27D6A">
              <w:rPr>
                <w:rFonts w:ascii="Arial" w:hAnsi="Arial" w:cs="Arial"/>
                <w:sz w:val="20"/>
                <w:szCs w:val="20"/>
              </w:rPr>
              <w:t>665</w:t>
            </w:r>
            <w:r>
              <w:rPr>
                <w:rFonts w:ascii="Arial" w:hAnsi="Arial" w:cs="Arial"/>
                <w:sz w:val="20"/>
                <w:szCs w:val="20"/>
              </w:rPr>
              <w:t xml:space="preserve"> de 20</w:t>
            </w:r>
            <w:r w:rsidR="00D27D6A">
              <w:rPr>
                <w:rFonts w:ascii="Arial" w:hAnsi="Arial" w:cs="Arial"/>
                <w:sz w:val="20"/>
                <w:szCs w:val="20"/>
              </w:rPr>
              <w:t>22</w:t>
            </w:r>
            <w:r>
              <w:rPr>
                <w:rFonts w:ascii="Arial" w:hAnsi="Arial" w:cs="Arial"/>
                <w:sz w:val="20"/>
                <w:szCs w:val="20"/>
              </w:rPr>
              <w:t xml:space="preserve"> ANVISA; </w:t>
            </w:r>
          </w:p>
          <w:p w:rsidR="00325D59" w:rsidRDefault="00325D59" w:rsidP="00325D59">
            <w:pPr>
              <w:jc w:val="both"/>
              <w:rPr>
                <w:rFonts w:ascii="Arial" w:hAnsi="Arial" w:cs="Arial"/>
                <w:sz w:val="20"/>
                <w:szCs w:val="20"/>
              </w:rPr>
            </w:pPr>
            <w:r>
              <w:rPr>
                <w:rFonts w:ascii="Arial" w:hAnsi="Arial" w:cs="Arial"/>
                <w:sz w:val="20"/>
                <w:szCs w:val="20"/>
              </w:rPr>
              <w:t xml:space="preserve">RDC nº 16 de 2014 ANVISA; </w:t>
            </w:r>
          </w:p>
          <w:p w:rsidR="00EC607D" w:rsidRPr="004D7F83" w:rsidRDefault="00325D59" w:rsidP="00325D59">
            <w:pPr>
              <w:jc w:val="both"/>
              <w:rPr>
                <w:rFonts w:ascii="Arial" w:hAnsi="Arial" w:cs="Arial"/>
                <w:sz w:val="20"/>
                <w:szCs w:val="20"/>
              </w:rPr>
            </w:pPr>
            <w:r>
              <w:rPr>
                <w:rFonts w:ascii="Arial" w:hAnsi="Arial" w:cs="Arial"/>
                <w:sz w:val="20"/>
                <w:szCs w:val="20"/>
              </w:rPr>
              <w:t>Lei Federal nº 6.360 de 1976</w:t>
            </w:r>
          </w:p>
        </w:tc>
      </w:tr>
      <w:tr w:rsidR="00EC607D" w:rsidRPr="004D7F83" w:rsidTr="007C3A53">
        <w:trPr>
          <w:trHeight w:val="179"/>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A empresa dispõe das áreas mínimas abaixo:</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a) Área de recebimento/recepção</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b) Área de armazenamento</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c) Área de armazenamento de produtos não conformes e/ou vencidos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d) Área de expedição</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e) Sanitário (s)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f) Sala/área de convivência de funcionários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g) Depósito de materiais de limpeza</w:t>
            </w:r>
            <w:r w:rsidR="00C90C72" w:rsidRPr="007C3A53">
              <w:rPr>
                <w:rFonts w:ascii="Arial" w:eastAsia="Times New Roman" w:hAnsi="Arial" w:cs="Arial"/>
                <w:sz w:val="20"/>
                <w:szCs w:val="20"/>
                <w:lang w:eastAsia="pt-BR"/>
              </w:rPr>
              <w:t xml:space="preserve"> – DML</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F70EA5" w:rsidP="00F70EA5">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A á</w:t>
            </w:r>
            <w:r w:rsidR="00EC607D" w:rsidRPr="007C3A53">
              <w:rPr>
                <w:rFonts w:ascii="Arial" w:eastAsia="Times New Roman" w:hAnsi="Arial" w:cs="Arial"/>
                <w:sz w:val="20"/>
                <w:szCs w:val="20"/>
                <w:lang w:eastAsia="pt-BR"/>
              </w:rPr>
              <w:t xml:space="preserve">rea de recepção </w:t>
            </w:r>
            <w:r w:rsidR="00C90C72" w:rsidRPr="007C3A53">
              <w:rPr>
                <w:rFonts w:ascii="Arial" w:eastAsia="Times New Roman" w:hAnsi="Arial" w:cs="Arial"/>
                <w:sz w:val="20"/>
                <w:szCs w:val="20"/>
                <w:lang w:eastAsia="pt-BR"/>
              </w:rPr>
              <w:t xml:space="preserve">está </w:t>
            </w:r>
            <w:r w:rsidR="00EC607D" w:rsidRPr="007C3A53">
              <w:rPr>
                <w:rFonts w:ascii="Arial" w:eastAsia="Times New Roman" w:hAnsi="Arial" w:cs="Arial"/>
                <w:sz w:val="20"/>
                <w:szCs w:val="20"/>
                <w:lang w:eastAsia="pt-BR"/>
              </w:rPr>
              <w:t>separada da área de armazenamento</w:t>
            </w:r>
            <w:r w:rsidR="00C90C72"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F70EA5" w:rsidRPr="004D7F83" w:rsidTr="001D6043">
        <w:trPr>
          <w:jc w:val="center"/>
        </w:trPr>
        <w:tc>
          <w:tcPr>
            <w:tcW w:w="5815" w:type="dxa"/>
          </w:tcPr>
          <w:p w:rsidR="00F70EA5" w:rsidRPr="007C3A53" w:rsidRDefault="00F70EA5" w:rsidP="001D6043">
            <w:pPr>
              <w:autoSpaceDE w:val="0"/>
              <w:autoSpaceDN w:val="0"/>
              <w:adjustRightInd w:val="0"/>
              <w:jc w:val="both"/>
              <w:rPr>
                <w:rFonts w:ascii="Arial" w:eastAsia="Times New Roman" w:hAnsi="Arial" w:cs="Arial"/>
                <w:sz w:val="20"/>
                <w:szCs w:val="20"/>
                <w:lang w:eastAsia="pt-BR"/>
              </w:rPr>
            </w:pPr>
            <w:r w:rsidRPr="007C3A53">
              <w:rPr>
                <w:rFonts w:ascii="Arial" w:hAnsi="Arial" w:cs="Arial"/>
                <w:sz w:val="20"/>
                <w:szCs w:val="20"/>
              </w:rPr>
              <w:t>As áreas de recebimento e expedição são adequadas e protegidas contra variações climáticas?</w:t>
            </w:r>
          </w:p>
        </w:tc>
        <w:tc>
          <w:tcPr>
            <w:tcW w:w="540" w:type="dxa"/>
          </w:tcPr>
          <w:p w:rsidR="00F70EA5" w:rsidRPr="004D7F83" w:rsidRDefault="00F70EA5" w:rsidP="001D6043">
            <w:pPr>
              <w:jc w:val="both"/>
              <w:rPr>
                <w:rFonts w:ascii="Arial" w:hAnsi="Arial" w:cs="Arial"/>
                <w:sz w:val="20"/>
                <w:szCs w:val="20"/>
              </w:rPr>
            </w:pPr>
          </w:p>
        </w:tc>
        <w:tc>
          <w:tcPr>
            <w:tcW w:w="540" w:type="dxa"/>
          </w:tcPr>
          <w:p w:rsidR="00F70EA5" w:rsidRPr="004D7F83" w:rsidRDefault="00F70EA5" w:rsidP="001D6043">
            <w:pPr>
              <w:jc w:val="both"/>
              <w:rPr>
                <w:rFonts w:ascii="Arial" w:hAnsi="Arial" w:cs="Arial"/>
                <w:sz w:val="20"/>
                <w:szCs w:val="20"/>
              </w:rPr>
            </w:pPr>
          </w:p>
        </w:tc>
        <w:tc>
          <w:tcPr>
            <w:tcW w:w="540" w:type="dxa"/>
          </w:tcPr>
          <w:p w:rsidR="00F70EA5" w:rsidRPr="004D7F83" w:rsidRDefault="00F70EA5" w:rsidP="001D6043">
            <w:pPr>
              <w:jc w:val="both"/>
              <w:rPr>
                <w:rFonts w:ascii="Arial" w:hAnsi="Arial" w:cs="Arial"/>
                <w:sz w:val="20"/>
                <w:szCs w:val="20"/>
              </w:rPr>
            </w:pPr>
          </w:p>
        </w:tc>
        <w:tc>
          <w:tcPr>
            <w:tcW w:w="568" w:type="dxa"/>
          </w:tcPr>
          <w:p w:rsidR="00F70EA5" w:rsidRPr="004D7F83" w:rsidRDefault="00F70EA5" w:rsidP="001D6043">
            <w:pPr>
              <w:jc w:val="both"/>
              <w:rPr>
                <w:rFonts w:ascii="Arial" w:hAnsi="Arial" w:cs="Arial"/>
                <w:sz w:val="20"/>
                <w:szCs w:val="20"/>
              </w:rPr>
            </w:pPr>
          </w:p>
        </w:tc>
        <w:tc>
          <w:tcPr>
            <w:tcW w:w="3547" w:type="dxa"/>
          </w:tcPr>
          <w:p w:rsidR="00F70EA5" w:rsidRDefault="00F70EA5"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325D59" w:rsidP="00325D59">
            <w:pPr>
              <w:autoSpaceDE w:val="0"/>
              <w:autoSpaceDN w:val="0"/>
              <w:adjustRightInd w:val="0"/>
              <w:jc w:val="both"/>
              <w:rPr>
                <w:rFonts w:ascii="Arial" w:eastAsia="Times New Roman" w:hAnsi="Arial" w:cs="Arial"/>
                <w:sz w:val="20"/>
                <w:szCs w:val="20"/>
                <w:lang w:eastAsia="pt-BR"/>
              </w:rPr>
            </w:pPr>
            <w:r w:rsidRPr="007C3A53">
              <w:rPr>
                <w:rFonts w:ascii="Arial" w:hAnsi="Arial" w:cs="Arial"/>
                <w:sz w:val="20"/>
                <w:szCs w:val="20"/>
              </w:rPr>
              <w:t>Existem instalações, equipamentos e aparelhagem técnica necessários e em condições adequadas à finalidade a que se propõem, incluindo qualificações e calibrações?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325D59" w:rsidP="001D6043">
            <w:pPr>
              <w:jc w:val="both"/>
              <w:rPr>
                <w:rFonts w:ascii="Arial" w:eastAsia="Times New Roman" w:hAnsi="Arial" w:cs="Arial"/>
                <w:sz w:val="20"/>
                <w:szCs w:val="20"/>
                <w:lang w:eastAsia="pt-BR"/>
              </w:rPr>
            </w:pPr>
            <w:r w:rsidRPr="007C3A53">
              <w:rPr>
                <w:rFonts w:ascii="Arial" w:hAnsi="Arial" w:cs="Arial"/>
                <w:sz w:val="20"/>
                <w:szCs w:val="20"/>
              </w:rPr>
              <w:t>Apresenta condições de higiene, armazenamento e operação adequadas às necessidades do produto, de forma a reduzir o risco de contaminação ou alteração de suas características?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325D59">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Iluminação e ventilação apropriados</w:t>
            </w:r>
            <w:r w:rsidR="00C90C72"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vAlign w:val="center"/>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Possui proteção contra vetores</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vAlign w:val="center"/>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Possui temperatura e umidade monitorada, registrada e controlada</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B414A5" w:rsidRDefault="00EC607D" w:rsidP="001D6043">
            <w:pPr>
              <w:jc w:val="both"/>
              <w:rPr>
                <w:rFonts w:ascii="Arial" w:hAnsi="Arial" w:cs="Arial"/>
                <w:b/>
                <w:sz w:val="20"/>
                <w:szCs w:val="20"/>
              </w:rPr>
            </w:pPr>
            <w:r w:rsidRPr="00B414A5">
              <w:rPr>
                <w:rFonts w:ascii="Arial" w:hAnsi="Arial" w:cs="Arial"/>
                <w:b/>
                <w:sz w:val="20"/>
                <w:szCs w:val="20"/>
              </w:rPr>
              <w:t>PRODUTOS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325D59" w:rsidRDefault="00D27D6A" w:rsidP="00325D59">
            <w:pPr>
              <w:jc w:val="both"/>
              <w:rPr>
                <w:rFonts w:ascii="Arial" w:hAnsi="Arial" w:cs="Arial"/>
                <w:sz w:val="20"/>
                <w:szCs w:val="20"/>
              </w:rPr>
            </w:pPr>
            <w:r>
              <w:rPr>
                <w:rFonts w:ascii="Arial" w:hAnsi="Arial" w:cs="Arial"/>
                <w:sz w:val="20"/>
                <w:szCs w:val="20"/>
              </w:rPr>
              <w:t>RDC nº 665 de 2022 ANVISA</w:t>
            </w:r>
            <w:r w:rsidR="00325D59">
              <w:rPr>
                <w:rFonts w:ascii="Arial" w:hAnsi="Arial" w:cs="Arial"/>
                <w:sz w:val="20"/>
                <w:szCs w:val="20"/>
              </w:rPr>
              <w:t xml:space="preserve">; </w:t>
            </w:r>
          </w:p>
          <w:p w:rsidR="00325D59" w:rsidRDefault="00325D59" w:rsidP="00325D59">
            <w:pPr>
              <w:jc w:val="both"/>
              <w:rPr>
                <w:rFonts w:ascii="Arial" w:hAnsi="Arial" w:cs="Arial"/>
                <w:sz w:val="20"/>
                <w:szCs w:val="20"/>
              </w:rPr>
            </w:pPr>
            <w:r>
              <w:rPr>
                <w:rFonts w:ascii="Arial" w:hAnsi="Arial" w:cs="Arial"/>
                <w:sz w:val="20"/>
                <w:szCs w:val="20"/>
              </w:rPr>
              <w:t xml:space="preserve">RDC nº 16 de 2014 ANVISA; </w:t>
            </w:r>
          </w:p>
          <w:p w:rsidR="00EC607D" w:rsidRPr="004D7F83" w:rsidRDefault="00325D59" w:rsidP="00325D59">
            <w:pPr>
              <w:jc w:val="both"/>
              <w:rPr>
                <w:rFonts w:ascii="Arial" w:hAnsi="Arial" w:cs="Arial"/>
                <w:sz w:val="20"/>
                <w:szCs w:val="20"/>
              </w:rPr>
            </w:pPr>
            <w:r>
              <w:rPr>
                <w:rFonts w:ascii="Arial" w:hAnsi="Arial" w:cs="Arial"/>
                <w:sz w:val="20"/>
                <w:szCs w:val="20"/>
              </w:rPr>
              <w:t>Lei Federal nº 6.360 de 1976</w:t>
            </w:r>
          </w:p>
        </w:tc>
      </w:tr>
      <w:tr w:rsidR="00EC607D" w:rsidRPr="004D7F83" w:rsidTr="001D6043">
        <w:trPr>
          <w:jc w:val="center"/>
        </w:trPr>
        <w:tc>
          <w:tcPr>
            <w:tcW w:w="5815" w:type="dxa"/>
          </w:tcPr>
          <w:p w:rsidR="00EC607D" w:rsidRPr="007C3A53" w:rsidRDefault="00EC607D" w:rsidP="001D6043">
            <w:pPr>
              <w:jc w:val="both"/>
              <w:rPr>
                <w:rFonts w:ascii="Arial" w:hAnsi="Arial" w:cs="Arial"/>
                <w:sz w:val="20"/>
                <w:szCs w:val="20"/>
              </w:rPr>
            </w:pPr>
            <w:r w:rsidRPr="007C3A53">
              <w:rPr>
                <w:rFonts w:ascii="Arial" w:hAnsi="Arial" w:cs="Arial"/>
                <w:sz w:val="20"/>
                <w:szCs w:val="20"/>
              </w:rPr>
              <w:t>Todos os produtos DISTRIBUIDOS estão regularizados junto a ANVISA</w:t>
            </w:r>
            <w:r w:rsidR="00F70EA5" w:rsidRPr="007C3A53">
              <w:rPr>
                <w:rFonts w:ascii="Arial" w:hAnsi="Arial" w:cs="Arial"/>
                <w:sz w:val="20"/>
                <w:szCs w:val="20"/>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F70EA5" w:rsidRPr="007C3A53" w:rsidRDefault="00F70EA5" w:rsidP="001D6043">
            <w:pPr>
              <w:jc w:val="both"/>
              <w:rPr>
                <w:rFonts w:ascii="Arial" w:hAnsi="Arial" w:cs="Arial"/>
                <w:sz w:val="20"/>
                <w:szCs w:val="20"/>
              </w:rPr>
            </w:pPr>
            <w:r w:rsidRPr="007C3A53">
              <w:rPr>
                <w:rFonts w:ascii="Arial" w:hAnsi="Arial" w:cs="Arial"/>
                <w:sz w:val="20"/>
                <w:szCs w:val="20"/>
              </w:rPr>
              <w:lastRenderedPageBreak/>
              <w:t>Assegura que fornecedores e clientes estejam devidamente regularizados junto às autoridades sanitárias competentes, quando aplicável?</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jc w:val="both"/>
              <w:rPr>
                <w:rFonts w:ascii="Arial" w:hAnsi="Arial" w:cs="Arial"/>
                <w:sz w:val="20"/>
                <w:szCs w:val="20"/>
              </w:rPr>
            </w:pPr>
            <w:r w:rsidRPr="007C3A53">
              <w:rPr>
                <w:rFonts w:ascii="Arial" w:hAnsi="Arial" w:cs="Arial"/>
                <w:sz w:val="20"/>
                <w:szCs w:val="20"/>
              </w:rPr>
              <w:t>Utiliza serviços de transporte legalmente autorizados pela Autoridade sanitária</w:t>
            </w:r>
            <w:r w:rsidR="00F70EA5" w:rsidRPr="007C3A53">
              <w:rPr>
                <w:rFonts w:ascii="Arial" w:hAnsi="Arial" w:cs="Arial"/>
                <w:sz w:val="20"/>
                <w:szCs w:val="20"/>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Pr="004C4F28" w:rsidRDefault="004C4F28" w:rsidP="004C4F28">
            <w:pPr>
              <w:jc w:val="both"/>
              <w:rPr>
                <w:rFonts w:ascii="Arial" w:hAnsi="Arial" w:cs="Arial"/>
                <w:b/>
                <w:sz w:val="20"/>
                <w:szCs w:val="20"/>
              </w:rPr>
            </w:pPr>
            <w:r w:rsidRPr="004C4F28">
              <w:rPr>
                <w:rFonts w:ascii="Arial" w:hAnsi="Arial" w:cs="Arial"/>
                <w:b/>
                <w:sz w:val="20"/>
                <w:szCs w:val="20"/>
              </w:rPr>
              <w:t>IMP</w:t>
            </w:r>
            <w:r>
              <w:rPr>
                <w:rFonts w:ascii="Arial" w:hAnsi="Arial" w:cs="Arial"/>
                <w:b/>
                <w:sz w:val="20"/>
                <w:szCs w:val="20"/>
              </w:rPr>
              <w:t>OR</w:t>
            </w:r>
            <w:r w:rsidRPr="004C4F28">
              <w:rPr>
                <w:rFonts w:ascii="Arial" w:hAnsi="Arial" w:cs="Arial"/>
                <w:b/>
                <w:sz w:val="20"/>
                <w:szCs w:val="20"/>
              </w:rPr>
              <w:t>TADORA</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Default="00D27D6A" w:rsidP="004C4F28">
            <w:pPr>
              <w:jc w:val="both"/>
              <w:rPr>
                <w:rFonts w:ascii="Arial" w:hAnsi="Arial" w:cs="Arial"/>
                <w:sz w:val="20"/>
                <w:szCs w:val="20"/>
              </w:rPr>
            </w:pPr>
            <w:r>
              <w:rPr>
                <w:rFonts w:ascii="Arial" w:hAnsi="Arial" w:cs="Arial"/>
                <w:sz w:val="20"/>
                <w:szCs w:val="20"/>
              </w:rPr>
              <w:t>RDC nº 665 de 2022 ANVISA</w:t>
            </w:r>
            <w:r w:rsidR="004C4F28">
              <w:rPr>
                <w:rFonts w:ascii="Arial" w:hAnsi="Arial" w:cs="Arial"/>
                <w:sz w:val="20"/>
                <w:szCs w:val="20"/>
              </w:rPr>
              <w:t xml:space="preserve">; </w:t>
            </w:r>
          </w:p>
          <w:p w:rsidR="004C4F28" w:rsidRDefault="004C4F28" w:rsidP="004C4F28">
            <w:pPr>
              <w:jc w:val="both"/>
              <w:rPr>
                <w:rFonts w:ascii="Arial" w:hAnsi="Arial" w:cs="Arial"/>
                <w:sz w:val="20"/>
                <w:szCs w:val="20"/>
              </w:rPr>
            </w:pPr>
            <w:r>
              <w:rPr>
                <w:rFonts w:ascii="Arial" w:hAnsi="Arial" w:cs="Arial"/>
                <w:sz w:val="20"/>
                <w:szCs w:val="20"/>
              </w:rPr>
              <w:t xml:space="preserve">RDC nº 16 de 2014 ANVISA; </w:t>
            </w:r>
          </w:p>
          <w:p w:rsidR="004C4F28" w:rsidRPr="004D7F83" w:rsidRDefault="004C4F28" w:rsidP="004C4F28">
            <w:pPr>
              <w:jc w:val="both"/>
              <w:rPr>
                <w:rFonts w:ascii="Arial" w:hAnsi="Arial" w:cs="Arial"/>
                <w:sz w:val="20"/>
                <w:szCs w:val="20"/>
              </w:rPr>
            </w:pPr>
            <w:r>
              <w:rPr>
                <w:rFonts w:ascii="Arial" w:hAnsi="Arial" w:cs="Arial"/>
                <w:sz w:val="20"/>
                <w:szCs w:val="20"/>
              </w:rPr>
              <w:t>Lei Federal nº 6.360 de 1976</w:t>
            </w: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r>
              <w:rPr>
                <w:rFonts w:ascii="Arial" w:hAnsi="Arial" w:cs="Arial"/>
                <w:sz w:val="20"/>
                <w:szCs w:val="20"/>
              </w:rPr>
              <w:t>A empresa desenvolve a atividade de Importação?</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4C4F28">
            <w:pPr>
              <w:jc w:val="both"/>
              <w:rPr>
                <w:rFonts w:ascii="Arial" w:hAnsi="Arial" w:cs="Arial"/>
                <w:sz w:val="20"/>
                <w:szCs w:val="20"/>
              </w:rPr>
            </w:pPr>
            <w:r>
              <w:rPr>
                <w:rFonts w:ascii="Arial" w:hAnsi="Arial" w:cs="Arial"/>
                <w:sz w:val="20"/>
                <w:szCs w:val="20"/>
              </w:rPr>
              <w:t>A empresa detém o registro de produtos sujeitos a vigilância Sanitária? No caso afirmativo listar os produtos informando o seu número de registro e a sua Classificação de Risco.</w:t>
            </w:r>
          </w:p>
          <w:p w:rsidR="004C4F28" w:rsidRDefault="004C4F28" w:rsidP="004C4F28">
            <w:pPr>
              <w:jc w:val="both"/>
              <w:rPr>
                <w:rFonts w:ascii="Arial" w:hAnsi="Arial" w:cs="Arial"/>
                <w:sz w:val="20"/>
                <w:szCs w:val="20"/>
              </w:rPr>
            </w:pPr>
            <w:r w:rsidRPr="004C4F28">
              <w:rPr>
                <w:rFonts w:ascii="Arial" w:hAnsi="Arial" w:cs="Arial"/>
                <w:b/>
                <w:sz w:val="20"/>
                <w:szCs w:val="20"/>
              </w:rPr>
              <w:t>Observação</w:t>
            </w:r>
            <w:r>
              <w:rPr>
                <w:rFonts w:ascii="Arial" w:hAnsi="Arial" w:cs="Arial"/>
                <w:sz w:val="20"/>
                <w:szCs w:val="20"/>
              </w:rPr>
              <w:t>: Caso a listagem seja extensa, anexar a mesmo ao processo.</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EC607D" w:rsidRPr="004D7F83" w:rsidTr="001D6043">
        <w:trPr>
          <w:jc w:val="center"/>
        </w:trPr>
        <w:tc>
          <w:tcPr>
            <w:tcW w:w="5815" w:type="dxa"/>
          </w:tcPr>
          <w:p w:rsidR="00EC607D"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7C3A53" w:rsidP="001D6043">
            <w:pPr>
              <w:jc w:val="both"/>
              <w:rPr>
                <w:rFonts w:ascii="Arial" w:hAnsi="Arial" w:cs="Arial"/>
                <w:sz w:val="20"/>
                <w:szCs w:val="20"/>
              </w:rPr>
            </w:pPr>
            <w:r>
              <w:rPr>
                <w:rFonts w:ascii="Arial" w:hAnsi="Arial" w:cs="Arial"/>
                <w:sz w:val="20"/>
                <w:szCs w:val="20"/>
              </w:rPr>
              <w:t>A empresa possui procedimentos de rotulagem e embalagem?</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4C4F28" w:rsidRPr="004D7F83" w:rsidTr="001D6043">
        <w:trPr>
          <w:jc w:val="center"/>
        </w:trPr>
        <w:tc>
          <w:tcPr>
            <w:tcW w:w="5815" w:type="dxa"/>
          </w:tcPr>
          <w:p w:rsidR="004C4F28" w:rsidRDefault="007C3A53" w:rsidP="007C3A53">
            <w:pPr>
              <w:jc w:val="both"/>
              <w:rPr>
                <w:rFonts w:ascii="Arial" w:hAnsi="Arial" w:cs="Arial"/>
                <w:sz w:val="20"/>
                <w:szCs w:val="20"/>
              </w:rPr>
            </w:pPr>
            <w:r>
              <w:rPr>
                <w:rFonts w:ascii="Arial" w:hAnsi="Arial" w:cs="Arial"/>
                <w:sz w:val="20"/>
                <w:szCs w:val="20"/>
              </w:rPr>
              <w:t>A empresa possui procedimentos de inspeções e testes dos produtos?</w:t>
            </w: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7C3A53" w:rsidRPr="004D7F83" w:rsidTr="001D6043">
        <w:trPr>
          <w:jc w:val="center"/>
        </w:trPr>
        <w:tc>
          <w:tcPr>
            <w:tcW w:w="5815" w:type="dxa"/>
          </w:tcPr>
          <w:p w:rsidR="007C3A53" w:rsidRDefault="007C3A53" w:rsidP="007C3A53">
            <w:pPr>
              <w:jc w:val="both"/>
              <w:rPr>
                <w:rFonts w:ascii="Arial" w:hAnsi="Arial" w:cs="Arial"/>
                <w:sz w:val="20"/>
                <w:szCs w:val="20"/>
              </w:rPr>
            </w:pPr>
            <w:r>
              <w:rPr>
                <w:rFonts w:ascii="Arial" w:hAnsi="Arial" w:cs="Arial"/>
                <w:sz w:val="20"/>
                <w:szCs w:val="20"/>
              </w:rPr>
              <w:t>A empresa possui procedimentos de instalação, manutenção e assistência técnica (se aplicável)?</w:t>
            </w:r>
          </w:p>
        </w:tc>
        <w:tc>
          <w:tcPr>
            <w:tcW w:w="540" w:type="dxa"/>
          </w:tcPr>
          <w:p w:rsidR="007C3A53" w:rsidRPr="004D7F83" w:rsidRDefault="007C3A53" w:rsidP="001D6043">
            <w:pPr>
              <w:jc w:val="both"/>
              <w:rPr>
                <w:rFonts w:ascii="Arial" w:hAnsi="Arial" w:cs="Arial"/>
                <w:sz w:val="20"/>
                <w:szCs w:val="20"/>
              </w:rPr>
            </w:pPr>
          </w:p>
        </w:tc>
        <w:tc>
          <w:tcPr>
            <w:tcW w:w="540" w:type="dxa"/>
          </w:tcPr>
          <w:p w:rsidR="007C3A53" w:rsidRPr="004D7F83" w:rsidRDefault="007C3A53" w:rsidP="001D6043">
            <w:pPr>
              <w:jc w:val="both"/>
              <w:rPr>
                <w:rFonts w:ascii="Arial" w:hAnsi="Arial" w:cs="Arial"/>
                <w:sz w:val="20"/>
                <w:szCs w:val="20"/>
              </w:rPr>
            </w:pPr>
          </w:p>
        </w:tc>
        <w:tc>
          <w:tcPr>
            <w:tcW w:w="540" w:type="dxa"/>
          </w:tcPr>
          <w:p w:rsidR="007C3A53" w:rsidRPr="004D7F83" w:rsidRDefault="007C3A53" w:rsidP="001D6043">
            <w:pPr>
              <w:jc w:val="both"/>
              <w:rPr>
                <w:rFonts w:ascii="Arial" w:hAnsi="Arial" w:cs="Arial"/>
                <w:sz w:val="20"/>
                <w:szCs w:val="20"/>
              </w:rPr>
            </w:pPr>
          </w:p>
        </w:tc>
        <w:tc>
          <w:tcPr>
            <w:tcW w:w="568" w:type="dxa"/>
          </w:tcPr>
          <w:p w:rsidR="007C3A53" w:rsidRPr="004D7F83" w:rsidRDefault="007C3A53" w:rsidP="001D6043">
            <w:pPr>
              <w:jc w:val="both"/>
              <w:rPr>
                <w:rFonts w:ascii="Arial" w:hAnsi="Arial" w:cs="Arial"/>
                <w:sz w:val="20"/>
                <w:szCs w:val="20"/>
              </w:rPr>
            </w:pPr>
          </w:p>
        </w:tc>
        <w:tc>
          <w:tcPr>
            <w:tcW w:w="3547" w:type="dxa"/>
          </w:tcPr>
          <w:p w:rsidR="007C3A53" w:rsidRPr="004D7F83" w:rsidRDefault="007C3A53" w:rsidP="001D6043">
            <w:pPr>
              <w:jc w:val="both"/>
              <w:rPr>
                <w:rFonts w:ascii="Arial" w:hAnsi="Arial" w:cs="Arial"/>
                <w:sz w:val="20"/>
                <w:szCs w:val="20"/>
              </w:rPr>
            </w:pPr>
          </w:p>
        </w:tc>
      </w:tr>
      <w:tr w:rsidR="004C4F28" w:rsidRPr="004D7F83" w:rsidTr="001D6043">
        <w:trPr>
          <w:jc w:val="center"/>
        </w:trPr>
        <w:tc>
          <w:tcPr>
            <w:tcW w:w="5815" w:type="dxa"/>
          </w:tcPr>
          <w:p w:rsidR="004C4F28"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40" w:type="dxa"/>
          </w:tcPr>
          <w:p w:rsidR="004C4F28" w:rsidRPr="004D7F83" w:rsidRDefault="004C4F28" w:rsidP="001D6043">
            <w:pPr>
              <w:jc w:val="both"/>
              <w:rPr>
                <w:rFonts w:ascii="Arial" w:hAnsi="Arial" w:cs="Arial"/>
                <w:sz w:val="20"/>
                <w:szCs w:val="20"/>
              </w:rPr>
            </w:pPr>
          </w:p>
        </w:tc>
        <w:tc>
          <w:tcPr>
            <w:tcW w:w="568" w:type="dxa"/>
          </w:tcPr>
          <w:p w:rsidR="004C4F28" w:rsidRPr="004D7F83" w:rsidRDefault="004C4F28" w:rsidP="001D6043">
            <w:pPr>
              <w:jc w:val="both"/>
              <w:rPr>
                <w:rFonts w:ascii="Arial" w:hAnsi="Arial" w:cs="Arial"/>
                <w:sz w:val="20"/>
                <w:szCs w:val="20"/>
              </w:rPr>
            </w:pPr>
          </w:p>
        </w:tc>
        <w:tc>
          <w:tcPr>
            <w:tcW w:w="3547" w:type="dxa"/>
          </w:tcPr>
          <w:p w:rsidR="004C4F28" w:rsidRPr="004D7F83" w:rsidRDefault="004C4F28" w:rsidP="001D6043">
            <w:pPr>
              <w:jc w:val="both"/>
              <w:rPr>
                <w:rFonts w:ascii="Arial" w:hAnsi="Arial" w:cs="Arial"/>
                <w:sz w:val="20"/>
                <w:szCs w:val="20"/>
              </w:rPr>
            </w:pPr>
          </w:p>
        </w:tc>
      </w:tr>
      <w:tr w:rsidR="00EC607D" w:rsidRPr="00467059" w:rsidTr="001D6043">
        <w:trPr>
          <w:jc w:val="center"/>
        </w:trPr>
        <w:tc>
          <w:tcPr>
            <w:tcW w:w="5815" w:type="dxa"/>
          </w:tcPr>
          <w:p w:rsidR="00EC607D" w:rsidRPr="00467059" w:rsidRDefault="00EC607D" w:rsidP="001D6043">
            <w:pPr>
              <w:autoSpaceDE w:val="0"/>
              <w:autoSpaceDN w:val="0"/>
              <w:adjustRightInd w:val="0"/>
              <w:jc w:val="both"/>
              <w:rPr>
                <w:rFonts w:ascii="Arial" w:eastAsia="Times New Roman" w:hAnsi="Arial" w:cs="Arial"/>
                <w:b/>
                <w:sz w:val="20"/>
                <w:szCs w:val="20"/>
                <w:lang w:eastAsia="pt-BR"/>
              </w:rPr>
            </w:pPr>
            <w:r>
              <w:rPr>
                <w:rFonts w:ascii="Arial" w:eastAsia="Times New Roman" w:hAnsi="Arial" w:cs="Arial"/>
                <w:b/>
                <w:sz w:val="20"/>
                <w:szCs w:val="20"/>
                <w:lang w:eastAsia="pt-BR"/>
              </w:rPr>
              <w:t>GARANTIA DA QUALIDADE</w:t>
            </w:r>
          </w:p>
        </w:tc>
        <w:tc>
          <w:tcPr>
            <w:tcW w:w="540" w:type="dxa"/>
          </w:tcPr>
          <w:p w:rsidR="00EC607D" w:rsidRPr="00467059" w:rsidRDefault="00EC607D" w:rsidP="001D6043">
            <w:pPr>
              <w:jc w:val="both"/>
              <w:rPr>
                <w:rFonts w:ascii="Arial" w:hAnsi="Arial" w:cs="Arial"/>
                <w:b/>
                <w:sz w:val="20"/>
                <w:szCs w:val="20"/>
              </w:rPr>
            </w:pPr>
          </w:p>
        </w:tc>
        <w:tc>
          <w:tcPr>
            <w:tcW w:w="540" w:type="dxa"/>
          </w:tcPr>
          <w:p w:rsidR="00EC607D" w:rsidRPr="00467059" w:rsidRDefault="00EC607D" w:rsidP="001D6043">
            <w:pPr>
              <w:jc w:val="both"/>
              <w:rPr>
                <w:rFonts w:ascii="Arial" w:hAnsi="Arial" w:cs="Arial"/>
                <w:b/>
                <w:sz w:val="20"/>
                <w:szCs w:val="20"/>
              </w:rPr>
            </w:pPr>
          </w:p>
        </w:tc>
        <w:tc>
          <w:tcPr>
            <w:tcW w:w="540" w:type="dxa"/>
          </w:tcPr>
          <w:p w:rsidR="00EC607D" w:rsidRPr="00467059" w:rsidRDefault="00EC607D" w:rsidP="001D6043">
            <w:pPr>
              <w:jc w:val="both"/>
              <w:rPr>
                <w:rFonts w:ascii="Arial" w:hAnsi="Arial" w:cs="Arial"/>
                <w:b/>
                <w:sz w:val="20"/>
                <w:szCs w:val="20"/>
              </w:rPr>
            </w:pPr>
          </w:p>
        </w:tc>
        <w:tc>
          <w:tcPr>
            <w:tcW w:w="568" w:type="dxa"/>
          </w:tcPr>
          <w:p w:rsidR="00EC607D" w:rsidRPr="00467059" w:rsidRDefault="00EC607D" w:rsidP="001D6043">
            <w:pPr>
              <w:jc w:val="both"/>
              <w:rPr>
                <w:rFonts w:ascii="Arial" w:hAnsi="Arial" w:cs="Arial"/>
                <w:b/>
                <w:sz w:val="20"/>
                <w:szCs w:val="20"/>
                <w:highlight w:val="yellow"/>
              </w:rPr>
            </w:pPr>
          </w:p>
        </w:tc>
        <w:tc>
          <w:tcPr>
            <w:tcW w:w="3547" w:type="dxa"/>
          </w:tcPr>
          <w:p w:rsidR="00325D59" w:rsidRDefault="00D27D6A" w:rsidP="00325D59">
            <w:pPr>
              <w:jc w:val="both"/>
              <w:rPr>
                <w:rFonts w:ascii="Arial" w:hAnsi="Arial" w:cs="Arial"/>
                <w:sz w:val="20"/>
                <w:szCs w:val="20"/>
              </w:rPr>
            </w:pPr>
            <w:r>
              <w:rPr>
                <w:rFonts w:ascii="Arial" w:hAnsi="Arial" w:cs="Arial"/>
                <w:sz w:val="20"/>
                <w:szCs w:val="20"/>
              </w:rPr>
              <w:t>RDC nº 665 de 2022 ANVISA</w:t>
            </w:r>
            <w:r w:rsidR="00325D59">
              <w:rPr>
                <w:rFonts w:ascii="Arial" w:hAnsi="Arial" w:cs="Arial"/>
                <w:sz w:val="20"/>
                <w:szCs w:val="20"/>
              </w:rPr>
              <w:t xml:space="preserve">; </w:t>
            </w:r>
          </w:p>
          <w:p w:rsidR="00325D59" w:rsidRDefault="00325D59" w:rsidP="00325D59">
            <w:pPr>
              <w:jc w:val="both"/>
              <w:rPr>
                <w:rFonts w:ascii="Arial" w:hAnsi="Arial" w:cs="Arial"/>
                <w:sz w:val="20"/>
                <w:szCs w:val="20"/>
              </w:rPr>
            </w:pPr>
            <w:r>
              <w:rPr>
                <w:rFonts w:ascii="Arial" w:hAnsi="Arial" w:cs="Arial"/>
                <w:sz w:val="20"/>
                <w:szCs w:val="20"/>
              </w:rPr>
              <w:t xml:space="preserve">RDC nº 16 de 2014 ANVISA; </w:t>
            </w:r>
          </w:p>
          <w:p w:rsidR="00EC607D" w:rsidRPr="00467059" w:rsidRDefault="00325D59" w:rsidP="00325D59">
            <w:pPr>
              <w:jc w:val="both"/>
              <w:rPr>
                <w:rFonts w:ascii="Arial" w:hAnsi="Arial" w:cs="Arial"/>
                <w:b/>
                <w:sz w:val="20"/>
                <w:szCs w:val="20"/>
                <w:highlight w:val="yellow"/>
              </w:rPr>
            </w:pPr>
            <w:r>
              <w:rPr>
                <w:rFonts w:ascii="Arial" w:hAnsi="Arial" w:cs="Arial"/>
                <w:sz w:val="20"/>
                <w:szCs w:val="20"/>
              </w:rPr>
              <w:t>Lei Federal nº 6.360 de 1976</w:t>
            </w:r>
          </w:p>
        </w:tc>
      </w:tr>
      <w:tr w:rsidR="00F70EA5" w:rsidRPr="00467059" w:rsidTr="001D6043">
        <w:trPr>
          <w:jc w:val="center"/>
        </w:trPr>
        <w:tc>
          <w:tcPr>
            <w:tcW w:w="5815" w:type="dxa"/>
          </w:tcPr>
          <w:p w:rsidR="00F70EA5" w:rsidRPr="007C3A53" w:rsidRDefault="00F70EA5" w:rsidP="001D6043">
            <w:pPr>
              <w:autoSpaceDE w:val="0"/>
              <w:autoSpaceDN w:val="0"/>
              <w:adjustRightInd w:val="0"/>
              <w:jc w:val="both"/>
              <w:rPr>
                <w:rFonts w:ascii="Arial" w:hAnsi="Arial" w:cs="Arial"/>
                <w:sz w:val="20"/>
                <w:szCs w:val="20"/>
              </w:rPr>
            </w:pPr>
            <w:r w:rsidRPr="007C3A53">
              <w:rPr>
                <w:rFonts w:ascii="Arial" w:hAnsi="Arial" w:cs="Arial"/>
                <w:sz w:val="20"/>
                <w:szCs w:val="20"/>
              </w:rPr>
              <w:t>Possui sistema da qualidade estabelecido?</w:t>
            </w:r>
          </w:p>
        </w:tc>
        <w:tc>
          <w:tcPr>
            <w:tcW w:w="540" w:type="dxa"/>
          </w:tcPr>
          <w:p w:rsidR="00F70EA5" w:rsidRPr="00467059" w:rsidRDefault="00F70EA5" w:rsidP="001D6043">
            <w:pPr>
              <w:jc w:val="both"/>
              <w:rPr>
                <w:rFonts w:ascii="Arial" w:hAnsi="Arial" w:cs="Arial"/>
                <w:b/>
                <w:sz w:val="20"/>
                <w:szCs w:val="20"/>
              </w:rPr>
            </w:pPr>
          </w:p>
        </w:tc>
        <w:tc>
          <w:tcPr>
            <w:tcW w:w="540" w:type="dxa"/>
          </w:tcPr>
          <w:p w:rsidR="00F70EA5" w:rsidRPr="00467059" w:rsidRDefault="00F70EA5" w:rsidP="001D6043">
            <w:pPr>
              <w:jc w:val="both"/>
              <w:rPr>
                <w:rFonts w:ascii="Arial" w:hAnsi="Arial" w:cs="Arial"/>
                <w:b/>
                <w:sz w:val="20"/>
                <w:szCs w:val="20"/>
              </w:rPr>
            </w:pPr>
          </w:p>
        </w:tc>
        <w:tc>
          <w:tcPr>
            <w:tcW w:w="540" w:type="dxa"/>
          </w:tcPr>
          <w:p w:rsidR="00F70EA5" w:rsidRPr="00467059" w:rsidRDefault="00F70EA5" w:rsidP="001D6043">
            <w:pPr>
              <w:jc w:val="both"/>
              <w:rPr>
                <w:rFonts w:ascii="Arial" w:hAnsi="Arial" w:cs="Arial"/>
                <w:b/>
                <w:sz w:val="20"/>
                <w:szCs w:val="20"/>
              </w:rPr>
            </w:pPr>
          </w:p>
        </w:tc>
        <w:tc>
          <w:tcPr>
            <w:tcW w:w="568" w:type="dxa"/>
          </w:tcPr>
          <w:p w:rsidR="00F70EA5" w:rsidRPr="00467059" w:rsidRDefault="00F70EA5" w:rsidP="001D6043">
            <w:pPr>
              <w:jc w:val="both"/>
              <w:rPr>
                <w:rFonts w:ascii="Arial" w:hAnsi="Arial" w:cs="Arial"/>
                <w:b/>
                <w:sz w:val="20"/>
                <w:szCs w:val="20"/>
                <w:highlight w:val="yellow"/>
              </w:rPr>
            </w:pPr>
          </w:p>
        </w:tc>
        <w:tc>
          <w:tcPr>
            <w:tcW w:w="3547" w:type="dxa"/>
          </w:tcPr>
          <w:p w:rsidR="00F70EA5" w:rsidRPr="00467059" w:rsidRDefault="00F70EA5" w:rsidP="001D6043">
            <w:pPr>
              <w:jc w:val="both"/>
              <w:rPr>
                <w:rFonts w:ascii="Arial" w:hAnsi="Arial" w:cs="Arial"/>
                <w:b/>
                <w:sz w:val="20"/>
                <w:szCs w:val="20"/>
                <w:highlight w:val="yellow"/>
              </w:rPr>
            </w:pPr>
          </w:p>
        </w:tc>
      </w:tr>
      <w:tr w:rsidR="002159B7" w:rsidRPr="00467059" w:rsidTr="001D6043">
        <w:trPr>
          <w:jc w:val="center"/>
        </w:trPr>
        <w:tc>
          <w:tcPr>
            <w:tcW w:w="5815" w:type="dxa"/>
          </w:tcPr>
          <w:p w:rsidR="002159B7" w:rsidRPr="007C3A53" w:rsidRDefault="002159B7" w:rsidP="001D6043">
            <w:pPr>
              <w:autoSpaceDE w:val="0"/>
              <w:autoSpaceDN w:val="0"/>
              <w:adjustRightInd w:val="0"/>
              <w:jc w:val="both"/>
              <w:rPr>
                <w:rFonts w:ascii="Arial" w:hAnsi="Arial" w:cs="Arial"/>
                <w:sz w:val="20"/>
                <w:szCs w:val="20"/>
              </w:rPr>
            </w:pPr>
            <w:r>
              <w:rPr>
                <w:rFonts w:ascii="Arial" w:hAnsi="Arial" w:cs="Arial"/>
                <w:sz w:val="20"/>
                <w:szCs w:val="20"/>
              </w:rPr>
              <w:t>Possui representante da gerência, o qual faz parte da gerência executiva da empresa, devidamente designado e com autoridades e responsabilidades estabelecidas?</w:t>
            </w:r>
          </w:p>
        </w:tc>
        <w:tc>
          <w:tcPr>
            <w:tcW w:w="540" w:type="dxa"/>
          </w:tcPr>
          <w:p w:rsidR="002159B7" w:rsidRPr="00467059" w:rsidRDefault="002159B7" w:rsidP="001D6043">
            <w:pPr>
              <w:jc w:val="both"/>
              <w:rPr>
                <w:rFonts w:ascii="Arial" w:hAnsi="Arial" w:cs="Arial"/>
                <w:b/>
                <w:sz w:val="20"/>
                <w:szCs w:val="20"/>
              </w:rPr>
            </w:pPr>
          </w:p>
        </w:tc>
        <w:tc>
          <w:tcPr>
            <w:tcW w:w="540" w:type="dxa"/>
          </w:tcPr>
          <w:p w:rsidR="002159B7" w:rsidRPr="00467059" w:rsidRDefault="002159B7" w:rsidP="001D6043">
            <w:pPr>
              <w:jc w:val="both"/>
              <w:rPr>
                <w:rFonts w:ascii="Arial" w:hAnsi="Arial" w:cs="Arial"/>
                <w:b/>
                <w:sz w:val="20"/>
                <w:szCs w:val="20"/>
              </w:rPr>
            </w:pPr>
          </w:p>
        </w:tc>
        <w:tc>
          <w:tcPr>
            <w:tcW w:w="540" w:type="dxa"/>
          </w:tcPr>
          <w:p w:rsidR="002159B7" w:rsidRPr="00467059" w:rsidRDefault="002159B7" w:rsidP="001D6043">
            <w:pPr>
              <w:jc w:val="both"/>
              <w:rPr>
                <w:rFonts w:ascii="Arial" w:hAnsi="Arial" w:cs="Arial"/>
                <w:b/>
                <w:sz w:val="20"/>
                <w:szCs w:val="20"/>
              </w:rPr>
            </w:pPr>
          </w:p>
        </w:tc>
        <w:tc>
          <w:tcPr>
            <w:tcW w:w="568" w:type="dxa"/>
          </w:tcPr>
          <w:p w:rsidR="002159B7" w:rsidRPr="00467059" w:rsidRDefault="002159B7" w:rsidP="001D6043">
            <w:pPr>
              <w:jc w:val="both"/>
              <w:rPr>
                <w:rFonts w:ascii="Arial" w:hAnsi="Arial" w:cs="Arial"/>
                <w:b/>
                <w:sz w:val="20"/>
                <w:szCs w:val="20"/>
                <w:highlight w:val="yellow"/>
              </w:rPr>
            </w:pPr>
          </w:p>
        </w:tc>
        <w:tc>
          <w:tcPr>
            <w:tcW w:w="3547" w:type="dxa"/>
          </w:tcPr>
          <w:p w:rsidR="002159B7" w:rsidRPr="00467059" w:rsidRDefault="002159B7" w:rsidP="001D6043">
            <w:pPr>
              <w:jc w:val="both"/>
              <w:rPr>
                <w:rFonts w:ascii="Arial" w:hAnsi="Arial" w:cs="Arial"/>
                <w:b/>
                <w:sz w:val="20"/>
                <w:szCs w:val="20"/>
                <w:highlight w:val="yellow"/>
              </w:rPr>
            </w:pPr>
          </w:p>
        </w:tc>
      </w:tr>
      <w:tr w:rsidR="00EC607D" w:rsidRPr="00467059" w:rsidTr="001D6043">
        <w:trPr>
          <w:jc w:val="center"/>
        </w:trPr>
        <w:tc>
          <w:tcPr>
            <w:tcW w:w="5815" w:type="dxa"/>
          </w:tcPr>
          <w:p w:rsidR="00EC607D" w:rsidRPr="007C3A53" w:rsidRDefault="00F70EA5" w:rsidP="001D6043">
            <w:pPr>
              <w:autoSpaceDE w:val="0"/>
              <w:autoSpaceDN w:val="0"/>
              <w:adjustRightInd w:val="0"/>
              <w:jc w:val="both"/>
              <w:rPr>
                <w:rFonts w:ascii="Arial" w:eastAsia="Times New Roman" w:hAnsi="Arial" w:cs="Arial"/>
                <w:b/>
                <w:sz w:val="20"/>
                <w:szCs w:val="20"/>
                <w:lang w:eastAsia="pt-BR"/>
              </w:rPr>
            </w:pPr>
            <w:r w:rsidRPr="007C3A53">
              <w:rPr>
                <w:rFonts w:ascii="Arial" w:hAnsi="Arial" w:cs="Arial"/>
                <w:sz w:val="20"/>
                <w:szCs w:val="20"/>
              </w:rPr>
              <w:t>Possui sistema formal de investigação de desvios de qualidade e medidas preventivas e corretivas adotadas após a identificação das causas?</w:t>
            </w:r>
          </w:p>
        </w:tc>
        <w:tc>
          <w:tcPr>
            <w:tcW w:w="540" w:type="dxa"/>
          </w:tcPr>
          <w:p w:rsidR="00EC607D" w:rsidRPr="00467059" w:rsidRDefault="00EC607D" w:rsidP="001D6043">
            <w:pPr>
              <w:jc w:val="both"/>
              <w:rPr>
                <w:rFonts w:ascii="Arial" w:hAnsi="Arial" w:cs="Arial"/>
                <w:b/>
                <w:sz w:val="20"/>
                <w:szCs w:val="20"/>
              </w:rPr>
            </w:pPr>
          </w:p>
        </w:tc>
        <w:tc>
          <w:tcPr>
            <w:tcW w:w="540" w:type="dxa"/>
          </w:tcPr>
          <w:p w:rsidR="00EC607D" w:rsidRPr="00467059" w:rsidRDefault="00EC607D" w:rsidP="001D6043">
            <w:pPr>
              <w:jc w:val="both"/>
              <w:rPr>
                <w:rFonts w:ascii="Arial" w:hAnsi="Arial" w:cs="Arial"/>
                <w:b/>
                <w:sz w:val="20"/>
                <w:szCs w:val="20"/>
              </w:rPr>
            </w:pPr>
          </w:p>
        </w:tc>
        <w:tc>
          <w:tcPr>
            <w:tcW w:w="540" w:type="dxa"/>
          </w:tcPr>
          <w:p w:rsidR="00EC607D" w:rsidRPr="00467059" w:rsidRDefault="00EC607D" w:rsidP="001D6043">
            <w:pPr>
              <w:jc w:val="both"/>
              <w:rPr>
                <w:rFonts w:ascii="Arial" w:hAnsi="Arial" w:cs="Arial"/>
                <w:b/>
                <w:sz w:val="20"/>
                <w:szCs w:val="20"/>
              </w:rPr>
            </w:pPr>
          </w:p>
        </w:tc>
        <w:tc>
          <w:tcPr>
            <w:tcW w:w="568" w:type="dxa"/>
          </w:tcPr>
          <w:p w:rsidR="00EC607D" w:rsidRPr="00467059" w:rsidRDefault="00EC607D" w:rsidP="001D6043">
            <w:pPr>
              <w:jc w:val="both"/>
              <w:rPr>
                <w:rFonts w:ascii="Arial" w:hAnsi="Arial" w:cs="Arial"/>
                <w:b/>
                <w:sz w:val="20"/>
                <w:szCs w:val="20"/>
                <w:highlight w:val="yellow"/>
              </w:rPr>
            </w:pPr>
          </w:p>
        </w:tc>
        <w:tc>
          <w:tcPr>
            <w:tcW w:w="3547" w:type="dxa"/>
          </w:tcPr>
          <w:p w:rsidR="00EC607D" w:rsidRPr="00467059" w:rsidRDefault="00EC607D" w:rsidP="001D6043">
            <w:pPr>
              <w:jc w:val="both"/>
              <w:rPr>
                <w:rFonts w:ascii="Arial" w:hAnsi="Arial" w:cs="Arial"/>
                <w:b/>
                <w:sz w:val="20"/>
                <w:szCs w:val="20"/>
                <w:highlight w:val="yellow"/>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Dispõe de plano de emergência de recolhimento de produtos do mercado, quando necessário</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Possui procedimentos operacionais padrão (POP) para todas as operações realizadas</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325D59" w:rsidRPr="004D7F83" w:rsidTr="001D6043">
        <w:trPr>
          <w:jc w:val="center"/>
        </w:trPr>
        <w:tc>
          <w:tcPr>
            <w:tcW w:w="5815" w:type="dxa"/>
          </w:tcPr>
          <w:p w:rsidR="00325D59" w:rsidRPr="007C3A53" w:rsidRDefault="00325D59" w:rsidP="001D6043">
            <w:pPr>
              <w:autoSpaceDE w:val="0"/>
              <w:autoSpaceDN w:val="0"/>
              <w:adjustRightInd w:val="0"/>
              <w:jc w:val="both"/>
              <w:rPr>
                <w:rFonts w:ascii="Arial" w:eastAsia="Times New Roman" w:hAnsi="Arial" w:cs="Arial"/>
                <w:sz w:val="20"/>
                <w:szCs w:val="20"/>
                <w:lang w:eastAsia="pt-BR"/>
              </w:rPr>
            </w:pPr>
            <w:r w:rsidRPr="007C3A53">
              <w:rPr>
                <w:rFonts w:ascii="Arial" w:hAnsi="Arial" w:cs="Arial"/>
                <w:sz w:val="20"/>
                <w:szCs w:val="20"/>
              </w:rPr>
              <w:t>Possui sistema de controle de estoque que possibilite a emissão de inventários periódicos?</w:t>
            </w:r>
          </w:p>
        </w:tc>
        <w:tc>
          <w:tcPr>
            <w:tcW w:w="540" w:type="dxa"/>
          </w:tcPr>
          <w:p w:rsidR="00325D59" w:rsidRPr="004D7F83" w:rsidRDefault="00325D59" w:rsidP="001D6043">
            <w:pPr>
              <w:jc w:val="both"/>
              <w:rPr>
                <w:rFonts w:ascii="Arial" w:hAnsi="Arial" w:cs="Arial"/>
                <w:sz w:val="20"/>
                <w:szCs w:val="20"/>
              </w:rPr>
            </w:pPr>
          </w:p>
        </w:tc>
        <w:tc>
          <w:tcPr>
            <w:tcW w:w="540" w:type="dxa"/>
          </w:tcPr>
          <w:p w:rsidR="00325D59" w:rsidRPr="004D7F83" w:rsidRDefault="00325D59" w:rsidP="001D6043">
            <w:pPr>
              <w:jc w:val="both"/>
              <w:rPr>
                <w:rFonts w:ascii="Arial" w:hAnsi="Arial" w:cs="Arial"/>
                <w:sz w:val="20"/>
                <w:szCs w:val="20"/>
              </w:rPr>
            </w:pPr>
          </w:p>
        </w:tc>
        <w:tc>
          <w:tcPr>
            <w:tcW w:w="540" w:type="dxa"/>
          </w:tcPr>
          <w:p w:rsidR="00325D59" w:rsidRPr="004D7F83" w:rsidRDefault="00325D59" w:rsidP="001D6043">
            <w:pPr>
              <w:jc w:val="both"/>
              <w:rPr>
                <w:rFonts w:ascii="Arial" w:hAnsi="Arial" w:cs="Arial"/>
                <w:sz w:val="20"/>
                <w:szCs w:val="20"/>
              </w:rPr>
            </w:pPr>
          </w:p>
        </w:tc>
        <w:tc>
          <w:tcPr>
            <w:tcW w:w="568" w:type="dxa"/>
          </w:tcPr>
          <w:p w:rsidR="00325D59" w:rsidRPr="004D7F83" w:rsidRDefault="00325D59" w:rsidP="001D6043">
            <w:pPr>
              <w:jc w:val="both"/>
              <w:rPr>
                <w:rFonts w:ascii="Arial" w:hAnsi="Arial" w:cs="Arial"/>
                <w:sz w:val="20"/>
                <w:szCs w:val="20"/>
              </w:rPr>
            </w:pPr>
          </w:p>
        </w:tc>
        <w:tc>
          <w:tcPr>
            <w:tcW w:w="3547" w:type="dxa"/>
          </w:tcPr>
          <w:p w:rsidR="00325D59" w:rsidRDefault="00325D59" w:rsidP="001D6043">
            <w:pPr>
              <w:jc w:val="both"/>
              <w:rPr>
                <w:rFonts w:ascii="Arial" w:hAnsi="Arial" w:cs="Arial"/>
                <w:sz w:val="20"/>
                <w:szCs w:val="20"/>
              </w:rPr>
            </w:pPr>
          </w:p>
        </w:tc>
      </w:tr>
      <w:tr w:rsidR="00EC607D" w:rsidRPr="004D7F83" w:rsidTr="001D6043">
        <w:trPr>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Apresenta sistema de rastreabilidade de todos os produtos distribuídos</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trHeight w:val="259"/>
          <w:jc w:val="center"/>
        </w:trPr>
        <w:tc>
          <w:tcPr>
            <w:tcW w:w="5815" w:type="dxa"/>
          </w:tcPr>
          <w:p w:rsidR="00EC607D" w:rsidRPr="007C3A53" w:rsidRDefault="00EC607D" w:rsidP="001D6043">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Realiza gerenciamento de reclamações</w:t>
            </w:r>
            <w:r w:rsidR="00F70EA5" w:rsidRPr="007C3A53">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trHeight w:val="287"/>
          <w:jc w:val="center"/>
        </w:trPr>
        <w:tc>
          <w:tcPr>
            <w:tcW w:w="5815" w:type="dxa"/>
          </w:tcPr>
          <w:p w:rsidR="00325D59" w:rsidRPr="007C3A53" w:rsidRDefault="00EC607D" w:rsidP="00325D59">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 xml:space="preserve">Realiza </w:t>
            </w:r>
            <w:r w:rsidR="00325D59" w:rsidRPr="007C3A53">
              <w:rPr>
                <w:rFonts w:ascii="Arial" w:eastAsia="Times New Roman" w:hAnsi="Arial" w:cs="Arial"/>
                <w:sz w:val="20"/>
                <w:szCs w:val="20"/>
                <w:lang w:eastAsia="pt-BR"/>
              </w:rPr>
              <w:t>Auto inspeção/Auditoria interna, c</w:t>
            </w:r>
            <w:r w:rsidR="00325D59" w:rsidRPr="007C3A53">
              <w:rPr>
                <w:rFonts w:ascii="Arial" w:hAnsi="Arial" w:cs="Arial"/>
                <w:sz w:val="20"/>
                <w:szCs w:val="20"/>
              </w:rPr>
              <w:t>om abrangência, frequência, responsabilidades de execução e ações decorrentes das não conformidades?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Default="00EC607D" w:rsidP="001D6043">
            <w:pPr>
              <w:autoSpaceDE w:val="0"/>
              <w:autoSpaceDN w:val="0"/>
              <w:adjustRightInd w:val="0"/>
              <w:jc w:val="both"/>
              <w:rPr>
                <w:rFonts w:ascii="Arial" w:eastAsia="Times New Roman" w:hAnsi="Arial" w:cs="Arial"/>
                <w:sz w:val="20"/>
                <w:szCs w:val="20"/>
                <w:lang w:eastAsia="pt-BR"/>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C25D9A" w:rsidTr="001D6043">
        <w:trPr>
          <w:jc w:val="center"/>
        </w:trPr>
        <w:tc>
          <w:tcPr>
            <w:tcW w:w="5815" w:type="dxa"/>
          </w:tcPr>
          <w:p w:rsidR="00EC607D" w:rsidRPr="00C25D9A" w:rsidRDefault="00EC607D" w:rsidP="001D6043">
            <w:pPr>
              <w:autoSpaceDE w:val="0"/>
              <w:autoSpaceDN w:val="0"/>
              <w:adjustRightInd w:val="0"/>
              <w:jc w:val="both"/>
              <w:rPr>
                <w:rFonts w:ascii="Arial" w:eastAsia="Times New Roman" w:hAnsi="Arial" w:cs="Arial"/>
                <w:b/>
                <w:sz w:val="20"/>
                <w:szCs w:val="20"/>
                <w:lang w:eastAsia="pt-BR"/>
              </w:rPr>
            </w:pPr>
            <w:r w:rsidRPr="00C25D9A">
              <w:rPr>
                <w:rFonts w:ascii="Arial" w:eastAsia="Times New Roman" w:hAnsi="Arial" w:cs="Arial"/>
                <w:b/>
                <w:sz w:val="20"/>
                <w:szCs w:val="20"/>
                <w:lang w:eastAsia="pt-BR"/>
              </w:rPr>
              <w:t>PESSOAL</w:t>
            </w:r>
          </w:p>
        </w:tc>
        <w:tc>
          <w:tcPr>
            <w:tcW w:w="540" w:type="dxa"/>
          </w:tcPr>
          <w:p w:rsidR="00EC607D" w:rsidRPr="00C25D9A" w:rsidRDefault="00EC607D" w:rsidP="001D6043">
            <w:pPr>
              <w:jc w:val="both"/>
              <w:rPr>
                <w:rFonts w:ascii="Arial" w:hAnsi="Arial" w:cs="Arial"/>
                <w:b/>
                <w:sz w:val="20"/>
                <w:szCs w:val="20"/>
              </w:rPr>
            </w:pPr>
          </w:p>
        </w:tc>
        <w:tc>
          <w:tcPr>
            <w:tcW w:w="540" w:type="dxa"/>
          </w:tcPr>
          <w:p w:rsidR="00EC607D" w:rsidRPr="00C25D9A" w:rsidRDefault="00EC607D" w:rsidP="001D6043">
            <w:pPr>
              <w:jc w:val="both"/>
              <w:rPr>
                <w:rFonts w:ascii="Arial" w:hAnsi="Arial" w:cs="Arial"/>
                <w:b/>
                <w:sz w:val="20"/>
                <w:szCs w:val="20"/>
              </w:rPr>
            </w:pPr>
          </w:p>
        </w:tc>
        <w:tc>
          <w:tcPr>
            <w:tcW w:w="540" w:type="dxa"/>
          </w:tcPr>
          <w:p w:rsidR="00EC607D" w:rsidRPr="00C25D9A" w:rsidRDefault="00EC607D" w:rsidP="001D6043">
            <w:pPr>
              <w:jc w:val="both"/>
              <w:rPr>
                <w:rFonts w:ascii="Arial" w:hAnsi="Arial" w:cs="Arial"/>
                <w:b/>
                <w:sz w:val="20"/>
                <w:szCs w:val="20"/>
              </w:rPr>
            </w:pPr>
          </w:p>
        </w:tc>
        <w:tc>
          <w:tcPr>
            <w:tcW w:w="568" w:type="dxa"/>
          </w:tcPr>
          <w:p w:rsidR="00EC607D" w:rsidRPr="00C25D9A" w:rsidRDefault="00EC607D" w:rsidP="001D6043">
            <w:pPr>
              <w:jc w:val="both"/>
              <w:rPr>
                <w:rFonts w:ascii="Arial" w:hAnsi="Arial" w:cs="Arial"/>
                <w:b/>
                <w:sz w:val="20"/>
                <w:szCs w:val="20"/>
              </w:rPr>
            </w:pPr>
          </w:p>
        </w:tc>
        <w:tc>
          <w:tcPr>
            <w:tcW w:w="3547" w:type="dxa"/>
          </w:tcPr>
          <w:p w:rsidR="00F70EA5" w:rsidRDefault="00D27D6A" w:rsidP="00F70EA5">
            <w:pPr>
              <w:jc w:val="both"/>
              <w:rPr>
                <w:rFonts w:ascii="Arial" w:hAnsi="Arial" w:cs="Arial"/>
                <w:sz w:val="20"/>
                <w:szCs w:val="20"/>
              </w:rPr>
            </w:pPr>
            <w:r>
              <w:rPr>
                <w:rFonts w:ascii="Arial" w:hAnsi="Arial" w:cs="Arial"/>
                <w:sz w:val="20"/>
                <w:szCs w:val="20"/>
              </w:rPr>
              <w:t>RDC nº 665 de 2022 ANVISA</w:t>
            </w:r>
            <w:r w:rsidR="00F70EA5">
              <w:rPr>
                <w:rFonts w:ascii="Arial" w:hAnsi="Arial" w:cs="Arial"/>
                <w:sz w:val="20"/>
                <w:szCs w:val="20"/>
              </w:rPr>
              <w:t xml:space="preserve">; </w:t>
            </w:r>
          </w:p>
          <w:p w:rsidR="00F70EA5" w:rsidRDefault="00F70EA5" w:rsidP="00F70EA5">
            <w:pPr>
              <w:jc w:val="both"/>
              <w:rPr>
                <w:rFonts w:ascii="Arial" w:hAnsi="Arial" w:cs="Arial"/>
                <w:sz w:val="20"/>
                <w:szCs w:val="20"/>
              </w:rPr>
            </w:pPr>
            <w:r>
              <w:rPr>
                <w:rFonts w:ascii="Arial" w:hAnsi="Arial" w:cs="Arial"/>
                <w:sz w:val="20"/>
                <w:szCs w:val="20"/>
              </w:rPr>
              <w:t xml:space="preserve">RDC nº 16 de 2014 ANVISA; </w:t>
            </w:r>
          </w:p>
          <w:p w:rsidR="00EC607D" w:rsidRPr="00C25D9A" w:rsidRDefault="00F70EA5" w:rsidP="00F70EA5">
            <w:pPr>
              <w:jc w:val="both"/>
              <w:rPr>
                <w:rFonts w:ascii="Arial" w:hAnsi="Arial" w:cs="Arial"/>
                <w:b/>
                <w:sz w:val="20"/>
                <w:szCs w:val="20"/>
              </w:rPr>
            </w:pPr>
            <w:r>
              <w:rPr>
                <w:rFonts w:ascii="Arial" w:hAnsi="Arial" w:cs="Arial"/>
                <w:sz w:val="20"/>
                <w:szCs w:val="20"/>
              </w:rPr>
              <w:t>Lei Federal nº 6.360 de 1976</w:t>
            </w:r>
          </w:p>
        </w:tc>
      </w:tr>
      <w:tr w:rsidR="00EC607D" w:rsidRPr="004D7F83" w:rsidTr="001D6043">
        <w:trPr>
          <w:jc w:val="center"/>
        </w:trPr>
        <w:tc>
          <w:tcPr>
            <w:tcW w:w="5815" w:type="dxa"/>
          </w:tcPr>
          <w:p w:rsidR="00EC607D" w:rsidRPr="004D7F83" w:rsidRDefault="00EC607D" w:rsidP="001D6043">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Dispõe de responsável técnico devidamente inscrito no Conselho Regional de Classe</w:t>
            </w:r>
            <w:r w:rsidR="00F70EA5">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Dispõe de pessoal qualificado e em quantidade suficiente para o desenvolvimento das atividades</w:t>
            </w:r>
            <w:r w:rsidR="00F70EA5">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Possui organograma atualizado com as responsabilidades funcionais devidamente estabelecidas</w:t>
            </w:r>
            <w:r w:rsidR="00F70EA5">
              <w:rPr>
                <w:rFonts w:ascii="Arial" w:eastAsia="Times New Roman" w:hAnsi="Arial" w:cs="Arial"/>
                <w:sz w:val="20"/>
                <w:szCs w:val="20"/>
                <w:lang w:eastAsia="pt-BR"/>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autoSpaceDE w:val="0"/>
              <w:autoSpaceDN w:val="0"/>
              <w:adjustRightInd w:val="0"/>
              <w:jc w:val="both"/>
              <w:rPr>
                <w:rFonts w:ascii="Arial" w:eastAsia="Times New Roman" w:hAnsi="Arial" w:cs="Arial"/>
                <w:sz w:val="20"/>
                <w:szCs w:val="20"/>
                <w:lang w:eastAsia="pt-BR"/>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tcPr>
          <w:p w:rsidR="00EC607D" w:rsidRPr="004D7F83" w:rsidRDefault="00EC607D" w:rsidP="001D6043">
            <w:pPr>
              <w:autoSpaceDE w:val="0"/>
              <w:autoSpaceDN w:val="0"/>
              <w:adjustRightInd w:val="0"/>
              <w:rPr>
                <w:rFonts w:ascii="Arial" w:eastAsia="Times New Roman" w:hAnsi="Arial" w:cs="Arial"/>
                <w:sz w:val="20"/>
                <w:szCs w:val="20"/>
                <w:lang w:eastAsia="pt-BR"/>
              </w:rPr>
            </w:pPr>
            <w:r>
              <w:rPr>
                <w:rFonts w:ascii="Arial" w:hAnsi="Arial" w:cs="Arial"/>
                <w:b/>
                <w:sz w:val="20"/>
                <w:szCs w:val="20"/>
              </w:rPr>
              <w:t>DOCUMENTOS NECESSÁRIOS</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EC607D" w:rsidRPr="004D7F83" w:rsidRDefault="00EC607D" w:rsidP="001D6043">
            <w:pPr>
              <w:jc w:val="center"/>
              <w:rPr>
                <w:rFonts w:ascii="Arial" w:hAnsi="Arial" w:cs="Arial"/>
                <w:b/>
                <w:sz w:val="20"/>
                <w:szCs w:val="20"/>
              </w:rPr>
            </w:pPr>
            <w:r w:rsidRPr="004D7F83">
              <w:rPr>
                <w:rFonts w:ascii="Arial" w:hAnsi="Arial" w:cs="Arial"/>
                <w:b/>
                <w:sz w:val="20"/>
                <w:szCs w:val="20"/>
              </w:rPr>
              <w:t>NA</w:t>
            </w:r>
          </w:p>
        </w:tc>
        <w:tc>
          <w:tcPr>
            <w:tcW w:w="568" w:type="dxa"/>
          </w:tcPr>
          <w:p w:rsidR="00EC607D" w:rsidRDefault="00EC607D" w:rsidP="001D6043">
            <w:pPr>
              <w:jc w:val="center"/>
              <w:rPr>
                <w:rFonts w:ascii="Arial" w:hAnsi="Arial" w:cs="Arial"/>
                <w:b/>
                <w:sz w:val="20"/>
                <w:szCs w:val="20"/>
              </w:rPr>
            </w:pPr>
            <w:r>
              <w:rPr>
                <w:rFonts w:ascii="Arial" w:hAnsi="Arial" w:cs="Arial"/>
                <w:b/>
                <w:sz w:val="20"/>
                <w:szCs w:val="20"/>
              </w:rPr>
              <w:t>CF</w:t>
            </w:r>
          </w:p>
        </w:tc>
        <w:tc>
          <w:tcPr>
            <w:tcW w:w="3547" w:type="dxa"/>
            <w:vAlign w:val="center"/>
          </w:tcPr>
          <w:p w:rsidR="00EC607D" w:rsidRPr="004D7F83" w:rsidRDefault="00EC607D" w:rsidP="001D6043">
            <w:pPr>
              <w:jc w:val="center"/>
              <w:rPr>
                <w:rFonts w:ascii="Arial" w:hAnsi="Arial" w:cs="Arial"/>
                <w:b/>
                <w:sz w:val="20"/>
                <w:szCs w:val="20"/>
              </w:rPr>
            </w:pPr>
            <w:r>
              <w:rPr>
                <w:rFonts w:ascii="Arial" w:hAnsi="Arial" w:cs="Arial"/>
                <w:b/>
                <w:sz w:val="20"/>
                <w:szCs w:val="20"/>
              </w:rPr>
              <w:t>ENQUADRAMENTO LEGAL</w:t>
            </w:r>
          </w:p>
        </w:tc>
      </w:tr>
      <w:tr w:rsidR="00EC607D" w:rsidRPr="004D7F83" w:rsidTr="001D6043">
        <w:trPr>
          <w:jc w:val="center"/>
        </w:trPr>
        <w:tc>
          <w:tcPr>
            <w:tcW w:w="5815" w:type="dxa"/>
          </w:tcPr>
          <w:p w:rsidR="00EC607D" w:rsidRDefault="00EC607D" w:rsidP="001D6043">
            <w:pPr>
              <w:autoSpaceDE w:val="0"/>
              <w:autoSpaceDN w:val="0"/>
              <w:adjustRightInd w:val="0"/>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68" w:type="dxa"/>
          </w:tcPr>
          <w:p w:rsidR="00EC607D" w:rsidRDefault="00EC607D" w:rsidP="001D6043">
            <w:pPr>
              <w:jc w:val="center"/>
              <w:rPr>
                <w:rFonts w:ascii="Arial" w:hAnsi="Arial" w:cs="Arial"/>
                <w:b/>
                <w:sz w:val="20"/>
                <w:szCs w:val="20"/>
              </w:rPr>
            </w:pPr>
          </w:p>
        </w:tc>
        <w:tc>
          <w:tcPr>
            <w:tcW w:w="3547" w:type="dxa"/>
            <w:vAlign w:val="center"/>
          </w:tcPr>
          <w:p w:rsidR="00EC607D" w:rsidRDefault="00EC607D" w:rsidP="001D6043">
            <w:pPr>
              <w:jc w:val="center"/>
              <w:rPr>
                <w:rFonts w:ascii="Arial" w:hAnsi="Arial" w:cs="Arial"/>
                <w:b/>
                <w:sz w:val="20"/>
                <w:szCs w:val="20"/>
              </w:rPr>
            </w:pPr>
          </w:p>
        </w:tc>
      </w:tr>
      <w:tr w:rsidR="00EC607D" w:rsidRPr="004D7F83" w:rsidTr="001D6043">
        <w:trPr>
          <w:jc w:val="center"/>
        </w:trPr>
        <w:tc>
          <w:tcPr>
            <w:tcW w:w="5815" w:type="dxa"/>
          </w:tcPr>
          <w:p w:rsidR="00EC607D" w:rsidRPr="007C3A53" w:rsidRDefault="00C90C72" w:rsidP="001D6043">
            <w:pPr>
              <w:autoSpaceDE w:val="0"/>
              <w:autoSpaceDN w:val="0"/>
              <w:adjustRightInd w:val="0"/>
              <w:rPr>
                <w:rFonts w:ascii="Arial" w:hAnsi="Arial" w:cs="Arial"/>
                <w:sz w:val="20"/>
                <w:szCs w:val="20"/>
              </w:rPr>
            </w:pPr>
            <w:r w:rsidRPr="007C3A53">
              <w:rPr>
                <w:rFonts w:ascii="Arial" w:hAnsi="Arial" w:cs="Arial"/>
                <w:sz w:val="20"/>
                <w:szCs w:val="20"/>
              </w:rPr>
              <w:t>Certidão de Responsabilidade T</w:t>
            </w:r>
            <w:r w:rsidR="00EC607D" w:rsidRPr="007C3A53">
              <w:rPr>
                <w:rFonts w:ascii="Arial" w:hAnsi="Arial" w:cs="Arial"/>
                <w:sz w:val="20"/>
                <w:szCs w:val="20"/>
              </w:rPr>
              <w:t>écnica emitida pelo respectivo Conselho de Classe</w:t>
            </w: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68" w:type="dxa"/>
          </w:tcPr>
          <w:p w:rsidR="00EC607D" w:rsidRDefault="00EC607D" w:rsidP="001D6043">
            <w:pPr>
              <w:jc w:val="center"/>
              <w:rPr>
                <w:rFonts w:ascii="Arial" w:hAnsi="Arial" w:cs="Arial"/>
                <w:b/>
                <w:sz w:val="20"/>
                <w:szCs w:val="20"/>
              </w:rPr>
            </w:pPr>
          </w:p>
        </w:tc>
        <w:tc>
          <w:tcPr>
            <w:tcW w:w="3547" w:type="dxa"/>
          </w:tcPr>
          <w:p w:rsidR="00EC607D" w:rsidRDefault="00D27D6A" w:rsidP="001D6043">
            <w:pPr>
              <w:jc w:val="both"/>
              <w:rPr>
                <w:rFonts w:ascii="Arial" w:hAnsi="Arial" w:cs="Arial"/>
                <w:sz w:val="20"/>
                <w:szCs w:val="20"/>
              </w:rPr>
            </w:pPr>
            <w:r>
              <w:rPr>
                <w:rFonts w:ascii="Arial" w:hAnsi="Arial" w:cs="Arial"/>
                <w:sz w:val="20"/>
                <w:szCs w:val="20"/>
              </w:rPr>
              <w:t>RDC nº 665 de 2022 ANVISA</w:t>
            </w:r>
            <w:r w:rsidR="00EC607D">
              <w:rPr>
                <w:rFonts w:ascii="Arial" w:hAnsi="Arial" w:cs="Arial"/>
                <w:sz w:val="20"/>
                <w:szCs w:val="20"/>
              </w:rPr>
              <w:t xml:space="preserve">; </w:t>
            </w:r>
          </w:p>
          <w:p w:rsidR="00EC607D" w:rsidRPr="004D7F83" w:rsidRDefault="00EC607D" w:rsidP="001D6043">
            <w:pPr>
              <w:jc w:val="both"/>
              <w:rPr>
                <w:rFonts w:ascii="Arial" w:hAnsi="Arial" w:cs="Arial"/>
                <w:sz w:val="20"/>
                <w:szCs w:val="20"/>
              </w:rPr>
            </w:pPr>
            <w:r>
              <w:rPr>
                <w:rFonts w:ascii="Arial" w:hAnsi="Arial" w:cs="Arial"/>
                <w:sz w:val="20"/>
                <w:szCs w:val="20"/>
              </w:rPr>
              <w:t>Lei Federal nº 6.360 de 1976</w:t>
            </w:r>
          </w:p>
        </w:tc>
      </w:tr>
      <w:tr w:rsidR="00EC607D" w:rsidRPr="004D7F83" w:rsidTr="001D6043">
        <w:trPr>
          <w:jc w:val="center"/>
        </w:trPr>
        <w:tc>
          <w:tcPr>
            <w:tcW w:w="5815" w:type="dxa"/>
          </w:tcPr>
          <w:p w:rsidR="00EC607D" w:rsidRPr="007C3A53" w:rsidRDefault="00EC607D" w:rsidP="007C3A53">
            <w:pPr>
              <w:autoSpaceDE w:val="0"/>
              <w:autoSpaceDN w:val="0"/>
              <w:adjustRightInd w:val="0"/>
              <w:rPr>
                <w:rFonts w:ascii="Arial" w:hAnsi="Arial" w:cs="Arial"/>
                <w:sz w:val="20"/>
                <w:szCs w:val="20"/>
              </w:rPr>
            </w:pPr>
            <w:r w:rsidRPr="007C3A53">
              <w:rPr>
                <w:rFonts w:ascii="Arial" w:hAnsi="Arial" w:cs="Arial"/>
                <w:sz w:val="20"/>
                <w:szCs w:val="20"/>
              </w:rPr>
              <w:t>Autorização de Funcionamento de Empresa (AFE) emitid</w:t>
            </w:r>
            <w:r w:rsidR="00C90C72" w:rsidRPr="007C3A53">
              <w:rPr>
                <w:rFonts w:ascii="Arial" w:hAnsi="Arial" w:cs="Arial"/>
                <w:sz w:val="20"/>
                <w:szCs w:val="20"/>
              </w:rPr>
              <w:t>a</w:t>
            </w:r>
            <w:r w:rsidRPr="007C3A53">
              <w:rPr>
                <w:rFonts w:ascii="Arial" w:hAnsi="Arial" w:cs="Arial"/>
                <w:sz w:val="20"/>
                <w:szCs w:val="20"/>
              </w:rPr>
              <w:t xml:space="preserve"> pela ANVISA</w:t>
            </w:r>
            <w:r w:rsidR="007C3A53" w:rsidRPr="007C3A53">
              <w:rPr>
                <w:rFonts w:ascii="Arial" w:hAnsi="Arial" w:cs="Arial"/>
                <w:sz w:val="20"/>
                <w:szCs w:val="20"/>
              </w:rPr>
              <w:t>, contemplando as atividades desenvolvidas</w:t>
            </w: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40" w:type="dxa"/>
            <w:vAlign w:val="center"/>
          </w:tcPr>
          <w:p w:rsidR="00EC607D" w:rsidRPr="004D7F83" w:rsidRDefault="00EC607D" w:rsidP="001D6043">
            <w:pPr>
              <w:jc w:val="center"/>
              <w:rPr>
                <w:rFonts w:ascii="Arial" w:hAnsi="Arial" w:cs="Arial"/>
                <w:b/>
                <w:sz w:val="20"/>
                <w:szCs w:val="20"/>
              </w:rPr>
            </w:pPr>
          </w:p>
        </w:tc>
        <w:tc>
          <w:tcPr>
            <w:tcW w:w="568" w:type="dxa"/>
          </w:tcPr>
          <w:p w:rsidR="00EC607D" w:rsidRDefault="00EC607D" w:rsidP="001D6043">
            <w:pPr>
              <w:jc w:val="center"/>
              <w:rPr>
                <w:rFonts w:ascii="Arial" w:hAnsi="Arial" w:cs="Arial"/>
                <w:b/>
                <w:sz w:val="20"/>
                <w:szCs w:val="20"/>
              </w:rPr>
            </w:pPr>
          </w:p>
        </w:tc>
        <w:tc>
          <w:tcPr>
            <w:tcW w:w="3547" w:type="dxa"/>
            <w:vAlign w:val="center"/>
          </w:tcPr>
          <w:p w:rsidR="00C90C72" w:rsidRDefault="00D27D6A" w:rsidP="00C90C72">
            <w:pPr>
              <w:jc w:val="both"/>
              <w:rPr>
                <w:rFonts w:ascii="Arial" w:hAnsi="Arial" w:cs="Arial"/>
                <w:sz w:val="20"/>
                <w:szCs w:val="20"/>
              </w:rPr>
            </w:pPr>
            <w:r>
              <w:rPr>
                <w:rFonts w:ascii="Arial" w:hAnsi="Arial" w:cs="Arial"/>
                <w:sz w:val="20"/>
                <w:szCs w:val="20"/>
              </w:rPr>
              <w:t>RDC nº 665 de 2022 ANVISA</w:t>
            </w:r>
            <w:r w:rsidR="00C90C72">
              <w:rPr>
                <w:rFonts w:ascii="Arial" w:hAnsi="Arial" w:cs="Arial"/>
                <w:sz w:val="20"/>
                <w:szCs w:val="20"/>
              </w:rPr>
              <w:t xml:space="preserve">; </w:t>
            </w:r>
          </w:p>
          <w:p w:rsidR="00EC607D" w:rsidRPr="00BA425E" w:rsidRDefault="00EC607D" w:rsidP="001D6043">
            <w:pPr>
              <w:rPr>
                <w:rFonts w:ascii="Arial" w:hAnsi="Arial" w:cs="Arial"/>
                <w:sz w:val="20"/>
                <w:szCs w:val="20"/>
              </w:rPr>
            </w:pPr>
            <w:r w:rsidRPr="00BA425E">
              <w:rPr>
                <w:rFonts w:ascii="Arial" w:hAnsi="Arial" w:cs="Arial"/>
                <w:sz w:val="20"/>
                <w:szCs w:val="20"/>
              </w:rPr>
              <w:t>Lei Federal nº 6.360 de 1976</w:t>
            </w:r>
            <w:r>
              <w:rPr>
                <w:rFonts w:ascii="Arial" w:hAnsi="Arial" w:cs="Arial"/>
                <w:sz w:val="20"/>
                <w:szCs w:val="20"/>
              </w:rPr>
              <w:t xml:space="preserve">; </w:t>
            </w:r>
          </w:p>
        </w:tc>
      </w:tr>
      <w:tr w:rsidR="00EC607D" w:rsidRPr="004D7F83" w:rsidTr="001D6043">
        <w:trPr>
          <w:jc w:val="center"/>
        </w:trPr>
        <w:tc>
          <w:tcPr>
            <w:tcW w:w="5815" w:type="dxa"/>
          </w:tcPr>
          <w:p w:rsidR="00EC607D" w:rsidRPr="007C3A53" w:rsidRDefault="00C90C72" w:rsidP="00C90C72">
            <w:pPr>
              <w:autoSpaceDE w:val="0"/>
              <w:autoSpaceDN w:val="0"/>
              <w:adjustRightInd w:val="0"/>
              <w:rPr>
                <w:rFonts w:ascii="Arial" w:eastAsia="Times New Roman" w:hAnsi="Arial" w:cs="Arial"/>
                <w:sz w:val="20"/>
                <w:szCs w:val="20"/>
                <w:lang w:eastAsia="pt-BR"/>
              </w:rPr>
            </w:pPr>
            <w:r w:rsidRPr="007C3A53">
              <w:rPr>
                <w:rFonts w:ascii="Arial" w:eastAsia="Times New Roman" w:hAnsi="Arial" w:cs="Arial"/>
                <w:sz w:val="20"/>
                <w:szCs w:val="20"/>
                <w:lang w:eastAsia="pt-BR"/>
              </w:rPr>
              <w:t>Manual de Boas Práticas</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Default="00D27D6A" w:rsidP="001D6043">
            <w:pPr>
              <w:jc w:val="both"/>
              <w:rPr>
                <w:rFonts w:ascii="Arial" w:hAnsi="Arial" w:cs="Arial"/>
                <w:sz w:val="20"/>
                <w:szCs w:val="20"/>
              </w:rPr>
            </w:pPr>
            <w:r>
              <w:rPr>
                <w:rFonts w:ascii="Arial" w:hAnsi="Arial" w:cs="Arial"/>
                <w:sz w:val="20"/>
                <w:szCs w:val="20"/>
              </w:rPr>
              <w:t>RDC nº 665 de 2022 ANVISA</w:t>
            </w:r>
            <w:r w:rsidR="00EC607D">
              <w:rPr>
                <w:rFonts w:ascii="Arial" w:hAnsi="Arial" w:cs="Arial"/>
                <w:sz w:val="20"/>
                <w:szCs w:val="20"/>
              </w:rPr>
              <w:t xml:space="preserve">; </w:t>
            </w:r>
          </w:p>
          <w:p w:rsidR="00EC607D" w:rsidRPr="004D7F83" w:rsidRDefault="00EC607D" w:rsidP="001D6043">
            <w:pPr>
              <w:jc w:val="both"/>
              <w:rPr>
                <w:rFonts w:ascii="Arial" w:hAnsi="Arial" w:cs="Arial"/>
                <w:sz w:val="20"/>
                <w:szCs w:val="20"/>
              </w:rPr>
            </w:pPr>
            <w:r>
              <w:rPr>
                <w:rFonts w:ascii="Arial" w:hAnsi="Arial" w:cs="Arial"/>
                <w:sz w:val="20"/>
                <w:szCs w:val="20"/>
              </w:rPr>
              <w:t>Lei Federal nº 6.360 de 1976</w:t>
            </w:r>
          </w:p>
        </w:tc>
      </w:tr>
      <w:tr w:rsidR="00C90C72" w:rsidRPr="004D7F83" w:rsidTr="001D6043">
        <w:trPr>
          <w:jc w:val="center"/>
        </w:trPr>
        <w:tc>
          <w:tcPr>
            <w:tcW w:w="5815" w:type="dxa"/>
          </w:tcPr>
          <w:p w:rsidR="00C90C72" w:rsidRPr="007C3A53" w:rsidRDefault="00325D59" w:rsidP="00A127B0">
            <w:pPr>
              <w:autoSpaceDE w:val="0"/>
              <w:autoSpaceDN w:val="0"/>
              <w:adjustRightInd w:val="0"/>
              <w:jc w:val="both"/>
              <w:rPr>
                <w:rFonts w:ascii="Arial" w:eastAsia="Times New Roman" w:hAnsi="Arial" w:cs="Arial"/>
                <w:sz w:val="20"/>
                <w:szCs w:val="20"/>
                <w:lang w:eastAsia="pt-BR"/>
              </w:rPr>
            </w:pPr>
            <w:r w:rsidRPr="007C3A53">
              <w:rPr>
                <w:rFonts w:ascii="Arial" w:hAnsi="Arial" w:cs="Arial"/>
                <w:sz w:val="20"/>
                <w:szCs w:val="20"/>
              </w:rPr>
              <w:t>Procedimentos Operacionais Padrão, no mínimo para recepção, identificação, controles de estoque, armazenamento de produtos acabados, devolvidos</w:t>
            </w:r>
            <w:r w:rsidR="00A127B0">
              <w:rPr>
                <w:rFonts w:ascii="Arial" w:hAnsi="Arial" w:cs="Arial"/>
                <w:sz w:val="20"/>
                <w:szCs w:val="20"/>
              </w:rPr>
              <w:t>, não conformes</w:t>
            </w:r>
            <w:r w:rsidRPr="007C3A53">
              <w:rPr>
                <w:rFonts w:ascii="Arial" w:hAnsi="Arial" w:cs="Arial"/>
                <w:sz w:val="20"/>
                <w:szCs w:val="20"/>
              </w:rPr>
              <w:t xml:space="preserve"> ou recolhidos</w:t>
            </w:r>
            <w:r w:rsidR="002159B7">
              <w:rPr>
                <w:rFonts w:ascii="Arial" w:hAnsi="Arial" w:cs="Arial"/>
                <w:sz w:val="20"/>
                <w:szCs w:val="20"/>
              </w:rPr>
              <w:t xml:space="preserve">; controle de compras e qualificação de fornecedores; </w:t>
            </w:r>
            <w:r w:rsidR="00A127B0">
              <w:rPr>
                <w:rFonts w:ascii="Arial" w:hAnsi="Arial" w:cs="Arial"/>
                <w:sz w:val="20"/>
                <w:szCs w:val="20"/>
              </w:rPr>
              <w:t xml:space="preserve">rastreabilidade de produtos; </w:t>
            </w:r>
            <w:r w:rsidR="002159B7">
              <w:rPr>
                <w:rFonts w:ascii="Arial" w:hAnsi="Arial" w:cs="Arial"/>
                <w:sz w:val="20"/>
                <w:szCs w:val="20"/>
              </w:rPr>
              <w:t xml:space="preserve">controle de documentos; auditorias </w:t>
            </w:r>
            <w:r w:rsidR="00A127B0">
              <w:rPr>
                <w:rFonts w:ascii="Arial" w:hAnsi="Arial" w:cs="Arial"/>
                <w:sz w:val="20"/>
                <w:szCs w:val="20"/>
              </w:rPr>
              <w:t>da qualidade</w:t>
            </w:r>
            <w:r w:rsidR="002159B7">
              <w:rPr>
                <w:rFonts w:ascii="Arial" w:hAnsi="Arial" w:cs="Arial"/>
                <w:sz w:val="20"/>
                <w:szCs w:val="20"/>
              </w:rPr>
              <w:t>; não conformidades</w:t>
            </w:r>
            <w:r w:rsidR="00A127B0">
              <w:rPr>
                <w:rFonts w:ascii="Arial" w:hAnsi="Arial" w:cs="Arial"/>
                <w:sz w:val="20"/>
                <w:szCs w:val="20"/>
              </w:rPr>
              <w:t>; ações</w:t>
            </w:r>
            <w:r w:rsidR="002159B7">
              <w:rPr>
                <w:rFonts w:ascii="Arial" w:hAnsi="Arial" w:cs="Arial"/>
                <w:sz w:val="20"/>
                <w:szCs w:val="20"/>
              </w:rPr>
              <w:t xml:space="preserve"> corretivas</w:t>
            </w:r>
            <w:r w:rsidR="00A127B0">
              <w:rPr>
                <w:rFonts w:ascii="Arial" w:hAnsi="Arial" w:cs="Arial"/>
                <w:sz w:val="20"/>
                <w:szCs w:val="20"/>
              </w:rPr>
              <w:t xml:space="preserve"> e preventivas</w:t>
            </w:r>
            <w:r w:rsidR="002159B7">
              <w:rPr>
                <w:rFonts w:ascii="Arial" w:hAnsi="Arial" w:cs="Arial"/>
                <w:sz w:val="20"/>
                <w:szCs w:val="20"/>
              </w:rPr>
              <w:t>;</w:t>
            </w:r>
            <w:r w:rsidR="00A127B0">
              <w:rPr>
                <w:rFonts w:ascii="Arial" w:hAnsi="Arial" w:cs="Arial"/>
                <w:sz w:val="20"/>
                <w:szCs w:val="20"/>
              </w:rPr>
              <w:t xml:space="preserve"> ações de campo e recolhimento de produtos; gerenciamento</w:t>
            </w:r>
            <w:r w:rsidR="002159B7">
              <w:rPr>
                <w:rFonts w:ascii="Arial" w:hAnsi="Arial" w:cs="Arial"/>
                <w:sz w:val="20"/>
                <w:szCs w:val="20"/>
              </w:rPr>
              <w:t xml:space="preserve"> de reclamações</w:t>
            </w:r>
            <w:r w:rsidR="00A127B0">
              <w:rPr>
                <w:rFonts w:ascii="Arial" w:hAnsi="Arial" w:cs="Arial"/>
                <w:sz w:val="20"/>
                <w:szCs w:val="20"/>
              </w:rPr>
              <w:t xml:space="preserve">; limpeza e sanitização; saúde e higiene do pessoal </w:t>
            </w:r>
            <w:r w:rsidR="002159B7">
              <w:rPr>
                <w:rFonts w:ascii="Arial" w:hAnsi="Arial" w:cs="Arial"/>
                <w:sz w:val="20"/>
                <w:szCs w:val="20"/>
              </w:rPr>
              <w:t xml:space="preserve"> </w:t>
            </w:r>
            <w:r w:rsidRPr="007C3A53">
              <w:rPr>
                <w:rFonts w:ascii="Arial" w:hAnsi="Arial" w:cs="Arial"/>
                <w:sz w:val="20"/>
                <w:szCs w:val="20"/>
              </w:rPr>
              <w:t xml:space="preserve"> e gerenciamento dos resíduos</w:t>
            </w: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68" w:type="dxa"/>
          </w:tcPr>
          <w:p w:rsidR="00C90C72" w:rsidRPr="004D7F83" w:rsidRDefault="00C90C72" w:rsidP="001D6043">
            <w:pPr>
              <w:jc w:val="both"/>
              <w:rPr>
                <w:rFonts w:ascii="Arial" w:hAnsi="Arial" w:cs="Arial"/>
                <w:sz w:val="20"/>
                <w:szCs w:val="20"/>
              </w:rPr>
            </w:pPr>
          </w:p>
        </w:tc>
        <w:tc>
          <w:tcPr>
            <w:tcW w:w="3547" w:type="dxa"/>
          </w:tcPr>
          <w:p w:rsidR="00C90C72" w:rsidRDefault="00D27D6A" w:rsidP="00C90C72">
            <w:pPr>
              <w:jc w:val="both"/>
              <w:rPr>
                <w:rFonts w:ascii="Arial" w:hAnsi="Arial" w:cs="Arial"/>
                <w:sz w:val="20"/>
                <w:szCs w:val="20"/>
              </w:rPr>
            </w:pPr>
            <w:r>
              <w:rPr>
                <w:rFonts w:ascii="Arial" w:hAnsi="Arial" w:cs="Arial"/>
                <w:sz w:val="20"/>
                <w:szCs w:val="20"/>
              </w:rPr>
              <w:t>RDC nº 665 de 2022 ANVISA</w:t>
            </w:r>
            <w:r w:rsidR="00C90C72">
              <w:rPr>
                <w:rFonts w:ascii="Arial" w:hAnsi="Arial" w:cs="Arial"/>
                <w:sz w:val="20"/>
                <w:szCs w:val="20"/>
              </w:rPr>
              <w:t xml:space="preserve">; </w:t>
            </w:r>
          </w:p>
          <w:p w:rsidR="00325D59" w:rsidRDefault="00325D59" w:rsidP="00325D59">
            <w:pPr>
              <w:jc w:val="both"/>
              <w:rPr>
                <w:rFonts w:ascii="Arial" w:hAnsi="Arial" w:cs="Arial"/>
                <w:sz w:val="20"/>
                <w:szCs w:val="20"/>
              </w:rPr>
            </w:pPr>
            <w:r>
              <w:rPr>
                <w:rFonts w:ascii="Arial" w:hAnsi="Arial" w:cs="Arial"/>
                <w:sz w:val="20"/>
                <w:szCs w:val="20"/>
              </w:rPr>
              <w:t xml:space="preserve">RDC nº 16 de 2014 ANVISA; </w:t>
            </w:r>
          </w:p>
          <w:p w:rsidR="00C90C72" w:rsidRDefault="00C90C72" w:rsidP="00C90C72">
            <w:pPr>
              <w:jc w:val="both"/>
              <w:rPr>
                <w:rFonts w:ascii="Arial" w:hAnsi="Arial" w:cs="Arial"/>
                <w:sz w:val="20"/>
                <w:szCs w:val="20"/>
              </w:rPr>
            </w:pPr>
            <w:r>
              <w:rPr>
                <w:rFonts w:ascii="Arial" w:hAnsi="Arial" w:cs="Arial"/>
                <w:sz w:val="20"/>
                <w:szCs w:val="20"/>
              </w:rPr>
              <w:t>Lei Federal nº 6.360 de 1976</w:t>
            </w:r>
          </w:p>
        </w:tc>
      </w:tr>
      <w:tr w:rsidR="00EC607D" w:rsidRPr="004D7F83" w:rsidTr="001D6043">
        <w:trPr>
          <w:jc w:val="center"/>
        </w:trPr>
        <w:tc>
          <w:tcPr>
            <w:tcW w:w="5815" w:type="dxa"/>
          </w:tcPr>
          <w:p w:rsidR="00EC607D" w:rsidRPr="007C3A53" w:rsidRDefault="00C90C72" w:rsidP="00C90C72">
            <w:pPr>
              <w:autoSpaceDE w:val="0"/>
              <w:autoSpaceDN w:val="0"/>
              <w:adjustRightInd w:val="0"/>
              <w:jc w:val="both"/>
              <w:rPr>
                <w:rFonts w:ascii="Arial" w:eastAsia="Times New Roman" w:hAnsi="Arial" w:cs="Arial"/>
                <w:sz w:val="20"/>
                <w:szCs w:val="20"/>
                <w:lang w:eastAsia="pt-BR"/>
              </w:rPr>
            </w:pPr>
            <w:r w:rsidRPr="007C3A53">
              <w:rPr>
                <w:rFonts w:ascii="Arial" w:eastAsia="Times New Roman" w:hAnsi="Arial" w:cs="Arial"/>
                <w:sz w:val="20"/>
                <w:szCs w:val="20"/>
                <w:lang w:eastAsia="pt-BR"/>
              </w:rPr>
              <w:t>Certificado de Controle de Vetores realizada por empresa habilitada</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4D7F83" w:rsidRDefault="00EC607D" w:rsidP="001D6043">
            <w:pPr>
              <w:jc w:val="both"/>
              <w:rPr>
                <w:rFonts w:ascii="Arial" w:hAnsi="Arial" w:cs="Arial"/>
                <w:sz w:val="20"/>
                <w:szCs w:val="20"/>
              </w:rPr>
            </w:pPr>
          </w:p>
        </w:tc>
        <w:tc>
          <w:tcPr>
            <w:tcW w:w="3547" w:type="dxa"/>
          </w:tcPr>
          <w:p w:rsidR="00EC607D" w:rsidRPr="004D7F83" w:rsidRDefault="00EC607D" w:rsidP="001D6043">
            <w:pPr>
              <w:jc w:val="both"/>
              <w:rPr>
                <w:rFonts w:ascii="Arial" w:hAnsi="Arial" w:cs="Arial"/>
                <w:sz w:val="20"/>
                <w:szCs w:val="20"/>
              </w:rPr>
            </w:pPr>
          </w:p>
        </w:tc>
      </w:tr>
      <w:tr w:rsidR="00EC607D" w:rsidRPr="004D7F83" w:rsidTr="001D6043">
        <w:trPr>
          <w:jc w:val="center"/>
        </w:trPr>
        <w:tc>
          <w:tcPr>
            <w:tcW w:w="5815" w:type="dxa"/>
            <w:vAlign w:val="center"/>
          </w:tcPr>
          <w:p w:rsidR="00EC607D" w:rsidRPr="007C3A53" w:rsidRDefault="00EC607D" w:rsidP="001D6043">
            <w:pPr>
              <w:jc w:val="both"/>
              <w:rPr>
                <w:rFonts w:ascii="Arial" w:hAnsi="Arial" w:cs="Arial"/>
                <w:bCs/>
                <w:sz w:val="20"/>
                <w:szCs w:val="20"/>
              </w:rPr>
            </w:pPr>
            <w:r w:rsidRPr="007C3A53">
              <w:rPr>
                <w:rFonts w:ascii="Arial" w:hAnsi="Arial" w:cs="Arial"/>
                <w:bCs/>
                <w:sz w:val="20"/>
                <w:szCs w:val="20"/>
              </w:rPr>
              <w:t>Programa de Controle Médico e Saúde Ocupacional (PCMSO)</w:t>
            </w:r>
          </w:p>
        </w:tc>
        <w:tc>
          <w:tcPr>
            <w:tcW w:w="540" w:type="dxa"/>
          </w:tcPr>
          <w:p w:rsidR="00EC607D" w:rsidRPr="004D7F83" w:rsidRDefault="00EC607D" w:rsidP="001D6043">
            <w:pPr>
              <w:jc w:val="both"/>
              <w:rPr>
                <w:rFonts w:ascii="Arial" w:hAnsi="Arial" w:cs="Arial"/>
                <w:b/>
                <w:sz w:val="20"/>
                <w:szCs w:val="20"/>
              </w:rPr>
            </w:pPr>
          </w:p>
        </w:tc>
        <w:tc>
          <w:tcPr>
            <w:tcW w:w="540" w:type="dxa"/>
          </w:tcPr>
          <w:p w:rsidR="00EC607D" w:rsidRPr="004D7F83" w:rsidRDefault="00EC607D" w:rsidP="001D6043">
            <w:pPr>
              <w:jc w:val="both"/>
              <w:rPr>
                <w:rFonts w:ascii="Arial" w:hAnsi="Arial" w:cs="Arial"/>
                <w:b/>
                <w:sz w:val="20"/>
                <w:szCs w:val="20"/>
              </w:rPr>
            </w:pPr>
          </w:p>
        </w:tc>
        <w:tc>
          <w:tcPr>
            <w:tcW w:w="540" w:type="dxa"/>
          </w:tcPr>
          <w:p w:rsidR="00EC607D" w:rsidRPr="004D7F83" w:rsidRDefault="00EC607D" w:rsidP="001D6043">
            <w:pPr>
              <w:ind w:right="-108"/>
              <w:jc w:val="both"/>
              <w:rPr>
                <w:rFonts w:ascii="Arial" w:hAnsi="Arial" w:cs="Arial"/>
                <w:b/>
                <w:sz w:val="20"/>
                <w:szCs w:val="20"/>
              </w:rPr>
            </w:pPr>
          </w:p>
        </w:tc>
        <w:tc>
          <w:tcPr>
            <w:tcW w:w="568" w:type="dxa"/>
          </w:tcPr>
          <w:p w:rsidR="00EC607D" w:rsidRPr="004D7F83" w:rsidRDefault="00EC607D" w:rsidP="001D6043">
            <w:pPr>
              <w:jc w:val="both"/>
              <w:rPr>
                <w:rFonts w:ascii="Arial" w:hAnsi="Arial" w:cs="Arial"/>
                <w:bCs/>
                <w:sz w:val="20"/>
                <w:szCs w:val="20"/>
              </w:rPr>
            </w:pPr>
          </w:p>
        </w:tc>
        <w:tc>
          <w:tcPr>
            <w:tcW w:w="3547" w:type="dxa"/>
          </w:tcPr>
          <w:p w:rsidR="00EC607D" w:rsidRPr="004D7F83" w:rsidRDefault="00EC607D" w:rsidP="001D6043">
            <w:pPr>
              <w:jc w:val="both"/>
              <w:rPr>
                <w:rFonts w:ascii="Arial" w:hAnsi="Arial" w:cs="Arial"/>
                <w:sz w:val="20"/>
                <w:szCs w:val="20"/>
              </w:rPr>
            </w:pPr>
            <w:r>
              <w:rPr>
                <w:rFonts w:ascii="Arial" w:hAnsi="Arial" w:cs="Arial"/>
                <w:sz w:val="20"/>
                <w:szCs w:val="20"/>
              </w:rPr>
              <w:t>NR 07</w:t>
            </w:r>
          </w:p>
        </w:tc>
      </w:tr>
      <w:tr w:rsidR="00EC607D" w:rsidRPr="00F276B0" w:rsidTr="001D6043">
        <w:trPr>
          <w:jc w:val="center"/>
        </w:trPr>
        <w:tc>
          <w:tcPr>
            <w:tcW w:w="5815" w:type="dxa"/>
            <w:vAlign w:val="center"/>
          </w:tcPr>
          <w:p w:rsidR="00EC607D" w:rsidRPr="007C3A53" w:rsidRDefault="00EC607D" w:rsidP="00F71303">
            <w:pPr>
              <w:jc w:val="both"/>
              <w:rPr>
                <w:rFonts w:ascii="Arial" w:hAnsi="Arial" w:cs="Arial"/>
                <w:sz w:val="20"/>
                <w:szCs w:val="20"/>
              </w:rPr>
            </w:pPr>
            <w:r w:rsidRPr="007C3A53">
              <w:rPr>
                <w:rFonts w:ascii="Arial" w:hAnsi="Arial" w:cs="Arial"/>
                <w:sz w:val="20"/>
                <w:szCs w:val="20"/>
              </w:rPr>
              <w:t xml:space="preserve">Programa de </w:t>
            </w:r>
            <w:r w:rsidR="00F71303">
              <w:rPr>
                <w:rFonts w:ascii="Arial" w:hAnsi="Arial" w:cs="Arial"/>
                <w:sz w:val="20"/>
                <w:szCs w:val="20"/>
              </w:rPr>
              <w:t>Gerenciamento</w:t>
            </w:r>
            <w:r w:rsidRPr="007C3A53">
              <w:rPr>
                <w:rFonts w:ascii="Arial" w:hAnsi="Arial" w:cs="Arial"/>
                <w:sz w:val="20"/>
                <w:szCs w:val="20"/>
              </w:rPr>
              <w:t xml:space="preserve"> de Riscos (P</w:t>
            </w:r>
            <w:r w:rsidR="00F71303">
              <w:rPr>
                <w:rFonts w:ascii="Arial" w:hAnsi="Arial" w:cs="Arial"/>
                <w:sz w:val="20"/>
                <w:szCs w:val="20"/>
              </w:rPr>
              <w:t>G</w:t>
            </w:r>
            <w:r w:rsidRPr="007C3A53">
              <w:rPr>
                <w:rFonts w:ascii="Arial" w:hAnsi="Arial" w:cs="Arial"/>
                <w:sz w:val="20"/>
                <w:szCs w:val="20"/>
              </w:rPr>
              <w:t>R</w:t>
            </w:r>
            <w:bookmarkStart w:id="0" w:name="_GoBack"/>
            <w:bookmarkEnd w:id="0"/>
            <w:r w:rsidRPr="007C3A53">
              <w:rPr>
                <w:rFonts w:ascii="Arial" w:hAnsi="Arial" w:cs="Arial"/>
                <w:sz w:val="20"/>
                <w:szCs w:val="20"/>
              </w:rPr>
              <w:t>)</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F276B0" w:rsidRDefault="00EC607D" w:rsidP="001D6043">
            <w:pPr>
              <w:jc w:val="both"/>
              <w:rPr>
                <w:rFonts w:ascii="Arial" w:hAnsi="Arial" w:cs="Arial"/>
                <w:color w:val="FF0000"/>
                <w:sz w:val="20"/>
                <w:szCs w:val="20"/>
              </w:rPr>
            </w:pPr>
          </w:p>
        </w:tc>
        <w:tc>
          <w:tcPr>
            <w:tcW w:w="3547" w:type="dxa"/>
          </w:tcPr>
          <w:p w:rsidR="00EC607D" w:rsidRPr="004D7F83" w:rsidRDefault="00EC607D" w:rsidP="00F71303">
            <w:pPr>
              <w:jc w:val="both"/>
              <w:rPr>
                <w:rFonts w:ascii="Arial" w:hAnsi="Arial" w:cs="Arial"/>
                <w:sz w:val="20"/>
                <w:szCs w:val="20"/>
              </w:rPr>
            </w:pPr>
            <w:r>
              <w:rPr>
                <w:rFonts w:ascii="Arial" w:hAnsi="Arial" w:cs="Arial"/>
                <w:sz w:val="20"/>
                <w:szCs w:val="20"/>
              </w:rPr>
              <w:t>NR 0</w:t>
            </w:r>
            <w:r w:rsidR="00F71303">
              <w:rPr>
                <w:rFonts w:ascii="Arial" w:hAnsi="Arial" w:cs="Arial"/>
                <w:sz w:val="20"/>
                <w:szCs w:val="20"/>
              </w:rPr>
              <w:t>1</w:t>
            </w:r>
          </w:p>
        </w:tc>
      </w:tr>
      <w:tr w:rsidR="00C90C72" w:rsidRPr="00F276B0" w:rsidTr="001D6043">
        <w:trPr>
          <w:jc w:val="center"/>
        </w:trPr>
        <w:tc>
          <w:tcPr>
            <w:tcW w:w="5815" w:type="dxa"/>
            <w:vAlign w:val="center"/>
          </w:tcPr>
          <w:p w:rsidR="00C90C72" w:rsidRPr="007C3A53" w:rsidRDefault="00C90C72" w:rsidP="00C90C72">
            <w:pPr>
              <w:jc w:val="both"/>
              <w:rPr>
                <w:rFonts w:ascii="Arial" w:hAnsi="Arial" w:cs="Arial"/>
                <w:sz w:val="20"/>
                <w:szCs w:val="20"/>
              </w:rPr>
            </w:pPr>
            <w:r w:rsidRPr="007C3A53">
              <w:rPr>
                <w:rFonts w:ascii="Arial" w:hAnsi="Arial" w:cs="Arial"/>
                <w:sz w:val="20"/>
                <w:szCs w:val="20"/>
              </w:rPr>
              <w:t>Comprovação do recolhimento e destinação final dos Resíduos</w:t>
            </w: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68" w:type="dxa"/>
          </w:tcPr>
          <w:p w:rsidR="00C90C72" w:rsidRPr="00F276B0" w:rsidRDefault="00C90C72" w:rsidP="001D6043">
            <w:pPr>
              <w:jc w:val="both"/>
              <w:rPr>
                <w:rFonts w:ascii="Arial" w:hAnsi="Arial" w:cs="Arial"/>
                <w:color w:val="FF0000"/>
                <w:sz w:val="20"/>
                <w:szCs w:val="20"/>
              </w:rPr>
            </w:pPr>
          </w:p>
        </w:tc>
        <w:tc>
          <w:tcPr>
            <w:tcW w:w="3547" w:type="dxa"/>
          </w:tcPr>
          <w:p w:rsidR="00C90C72" w:rsidRDefault="00C90C72" w:rsidP="00C90C72">
            <w:pPr>
              <w:jc w:val="both"/>
              <w:rPr>
                <w:rFonts w:ascii="Arial" w:hAnsi="Arial" w:cs="Arial"/>
                <w:sz w:val="20"/>
                <w:szCs w:val="20"/>
              </w:rPr>
            </w:pPr>
            <w:r>
              <w:rPr>
                <w:rFonts w:ascii="Arial" w:hAnsi="Arial" w:cs="Arial"/>
                <w:sz w:val="20"/>
                <w:szCs w:val="20"/>
              </w:rPr>
              <w:t>RDC n.º 222/18</w:t>
            </w:r>
          </w:p>
        </w:tc>
      </w:tr>
      <w:tr w:rsidR="00C90C72" w:rsidRPr="00F276B0" w:rsidTr="001D6043">
        <w:trPr>
          <w:jc w:val="center"/>
        </w:trPr>
        <w:tc>
          <w:tcPr>
            <w:tcW w:w="5815" w:type="dxa"/>
            <w:vAlign w:val="center"/>
          </w:tcPr>
          <w:p w:rsidR="00C90C72" w:rsidRPr="007C3A53" w:rsidRDefault="00C90C72" w:rsidP="00C90C72">
            <w:pPr>
              <w:jc w:val="both"/>
              <w:rPr>
                <w:rFonts w:ascii="Arial" w:hAnsi="Arial" w:cs="Arial"/>
                <w:sz w:val="20"/>
                <w:szCs w:val="20"/>
              </w:rPr>
            </w:pPr>
            <w:r w:rsidRPr="007C3A53">
              <w:rPr>
                <w:rFonts w:ascii="Arial" w:hAnsi="Arial" w:cs="Arial"/>
                <w:sz w:val="20"/>
                <w:szCs w:val="20"/>
              </w:rPr>
              <w:t>Contrato com empresa responsável pelo transporte dos produtos ou Alvará Sanitário de veículo próprio para transporte</w:t>
            </w: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40" w:type="dxa"/>
          </w:tcPr>
          <w:p w:rsidR="00C90C72" w:rsidRPr="004D7F83" w:rsidRDefault="00C90C72" w:rsidP="001D6043">
            <w:pPr>
              <w:jc w:val="both"/>
              <w:rPr>
                <w:rFonts w:ascii="Arial" w:hAnsi="Arial" w:cs="Arial"/>
                <w:sz w:val="20"/>
                <w:szCs w:val="20"/>
              </w:rPr>
            </w:pPr>
          </w:p>
        </w:tc>
        <w:tc>
          <w:tcPr>
            <w:tcW w:w="568" w:type="dxa"/>
          </w:tcPr>
          <w:p w:rsidR="00C90C72" w:rsidRPr="00F276B0" w:rsidRDefault="00C90C72" w:rsidP="001D6043">
            <w:pPr>
              <w:jc w:val="both"/>
              <w:rPr>
                <w:rFonts w:ascii="Arial" w:hAnsi="Arial" w:cs="Arial"/>
                <w:color w:val="FF0000"/>
                <w:sz w:val="20"/>
                <w:szCs w:val="20"/>
              </w:rPr>
            </w:pPr>
          </w:p>
        </w:tc>
        <w:tc>
          <w:tcPr>
            <w:tcW w:w="3547" w:type="dxa"/>
          </w:tcPr>
          <w:p w:rsidR="00C90C72" w:rsidRDefault="00D27D6A" w:rsidP="00C90C72">
            <w:pPr>
              <w:jc w:val="both"/>
              <w:rPr>
                <w:rFonts w:ascii="Arial" w:hAnsi="Arial" w:cs="Arial"/>
                <w:sz w:val="20"/>
                <w:szCs w:val="20"/>
              </w:rPr>
            </w:pPr>
            <w:r>
              <w:rPr>
                <w:rFonts w:ascii="Arial" w:hAnsi="Arial" w:cs="Arial"/>
                <w:sz w:val="20"/>
                <w:szCs w:val="20"/>
              </w:rPr>
              <w:t>RDC nº 665 de 2022 ANVISA</w:t>
            </w:r>
            <w:r w:rsidR="00C90C72">
              <w:rPr>
                <w:rFonts w:ascii="Arial" w:hAnsi="Arial" w:cs="Arial"/>
                <w:sz w:val="20"/>
                <w:szCs w:val="20"/>
              </w:rPr>
              <w:t xml:space="preserve">; </w:t>
            </w:r>
          </w:p>
          <w:p w:rsidR="00C90C72" w:rsidRDefault="00C90C72" w:rsidP="00C90C72">
            <w:pPr>
              <w:jc w:val="both"/>
              <w:rPr>
                <w:rFonts w:ascii="Arial" w:hAnsi="Arial" w:cs="Arial"/>
                <w:sz w:val="20"/>
                <w:szCs w:val="20"/>
              </w:rPr>
            </w:pPr>
            <w:r>
              <w:rPr>
                <w:rFonts w:ascii="Arial" w:hAnsi="Arial" w:cs="Arial"/>
                <w:sz w:val="20"/>
                <w:szCs w:val="20"/>
              </w:rPr>
              <w:t>Lei Federal nº 6.360 de 1976</w:t>
            </w:r>
          </w:p>
        </w:tc>
      </w:tr>
      <w:tr w:rsidR="00EC607D" w:rsidRPr="00F276B0" w:rsidTr="001D6043">
        <w:trPr>
          <w:jc w:val="center"/>
        </w:trPr>
        <w:tc>
          <w:tcPr>
            <w:tcW w:w="5815" w:type="dxa"/>
            <w:vAlign w:val="center"/>
          </w:tcPr>
          <w:p w:rsidR="00EC607D" w:rsidRPr="007C3A53" w:rsidRDefault="00EC607D" w:rsidP="001D6043">
            <w:pPr>
              <w:jc w:val="both"/>
              <w:rPr>
                <w:rFonts w:ascii="Arial" w:hAnsi="Arial" w:cs="Arial"/>
                <w:sz w:val="20"/>
                <w:szCs w:val="20"/>
              </w:rPr>
            </w:pPr>
            <w:r w:rsidRPr="007C3A53">
              <w:rPr>
                <w:rFonts w:ascii="Arial" w:hAnsi="Arial" w:cs="Arial"/>
                <w:sz w:val="20"/>
                <w:szCs w:val="20"/>
              </w:rPr>
              <w:t>Atividades conferem com DAM?</w:t>
            </w: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40" w:type="dxa"/>
          </w:tcPr>
          <w:p w:rsidR="00EC607D" w:rsidRPr="004D7F83" w:rsidRDefault="00EC607D" w:rsidP="001D6043">
            <w:pPr>
              <w:jc w:val="both"/>
              <w:rPr>
                <w:rFonts w:ascii="Arial" w:hAnsi="Arial" w:cs="Arial"/>
                <w:sz w:val="20"/>
                <w:szCs w:val="20"/>
              </w:rPr>
            </w:pPr>
          </w:p>
        </w:tc>
        <w:tc>
          <w:tcPr>
            <w:tcW w:w="568" w:type="dxa"/>
          </w:tcPr>
          <w:p w:rsidR="00EC607D" w:rsidRPr="00F276B0" w:rsidRDefault="00EC607D" w:rsidP="001D6043">
            <w:pPr>
              <w:jc w:val="both"/>
              <w:rPr>
                <w:rFonts w:ascii="Arial" w:hAnsi="Arial" w:cs="Arial"/>
                <w:color w:val="FF0000"/>
                <w:sz w:val="20"/>
                <w:szCs w:val="20"/>
              </w:rPr>
            </w:pPr>
          </w:p>
        </w:tc>
        <w:tc>
          <w:tcPr>
            <w:tcW w:w="3547" w:type="dxa"/>
          </w:tcPr>
          <w:p w:rsidR="00EC607D" w:rsidRDefault="00EC607D" w:rsidP="001D6043">
            <w:pPr>
              <w:jc w:val="both"/>
              <w:rPr>
                <w:rFonts w:ascii="Arial" w:hAnsi="Arial" w:cs="Arial"/>
                <w:sz w:val="20"/>
                <w:szCs w:val="20"/>
              </w:rPr>
            </w:pPr>
            <w:r>
              <w:rPr>
                <w:rFonts w:ascii="Arial" w:hAnsi="Arial" w:cs="Arial"/>
                <w:sz w:val="20"/>
                <w:szCs w:val="20"/>
              </w:rPr>
              <w:t>Decreto Municipal 8543/10</w:t>
            </w:r>
          </w:p>
        </w:tc>
      </w:tr>
    </w:tbl>
    <w:p w:rsidR="00EC607D" w:rsidRDefault="00EC607D">
      <w:pPr>
        <w:rPr>
          <w:rFonts w:ascii="Arial" w:hAnsi="Arial" w:cs="Arial"/>
          <w:b/>
          <w:sz w:val="20"/>
          <w:szCs w:val="20"/>
        </w:rPr>
      </w:pPr>
    </w:p>
    <w:p w:rsidR="00EC607D" w:rsidRDefault="00EC607D">
      <w:pPr>
        <w:rPr>
          <w:rFonts w:ascii="Arial" w:hAnsi="Arial" w:cs="Arial"/>
          <w:b/>
          <w:sz w:val="20"/>
          <w:szCs w:val="20"/>
        </w:rPr>
      </w:pPr>
      <w:r>
        <w:rPr>
          <w:rFonts w:ascii="Arial" w:hAnsi="Arial" w:cs="Arial"/>
          <w:b/>
          <w:sz w:val="20"/>
          <w:szCs w:val="20"/>
        </w:rPr>
        <w:br w:type="page"/>
      </w:r>
    </w:p>
    <w:p w:rsidR="00EC607D" w:rsidRPr="00245A38" w:rsidRDefault="00EC607D">
      <w:pPr>
        <w:rPr>
          <w:rFonts w:ascii="Arial" w:hAnsi="Arial" w:cs="Arial"/>
          <w:b/>
          <w:sz w:val="20"/>
          <w:szCs w:val="20"/>
        </w:rPr>
      </w:pPr>
      <w:r w:rsidRPr="00245A38">
        <w:rPr>
          <w:rFonts w:ascii="Arial" w:hAnsi="Arial" w:cs="Arial"/>
          <w:b/>
          <w:sz w:val="20"/>
          <w:szCs w:val="20"/>
        </w:rPr>
        <w:lastRenderedPageBreak/>
        <w:t>OBS:</w:t>
      </w:r>
    </w:p>
    <w:p w:rsidR="00EC607D" w:rsidRPr="00245A38" w:rsidRDefault="00EC607D"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EC607D" w:rsidRPr="00245A38" w:rsidRDefault="00EC607D"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EC607D" w:rsidRPr="00245A38" w:rsidRDefault="00EC607D">
      <w:pPr>
        <w:rPr>
          <w:rFonts w:ascii="Arial" w:hAnsi="Arial" w:cs="Arial"/>
          <w:sz w:val="20"/>
          <w:szCs w:val="20"/>
        </w:rPr>
      </w:pPr>
    </w:p>
    <w:p w:rsidR="00EC607D" w:rsidRDefault="00EC607D" w:rsidP="009011F4">
      <w:pPr>
        <w:jc w:val="center"/>
        <w:rPr>
          <w:rFonts w:ascii="Arial" w:hAnsi="Arial" w:cs="Arial"/>
          <w:b/>
          <w:sz w:val="20"/>
          <w:szCs w:val="20"/>
        </w:rPr>
      </w:pPr>
    </w:p>
    <w:p w:rsidR="00EC607D" w:rsidRDefault="00EC607D"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EC607D" w:rsidRDefault="00EC607D" w:rsidP="009011F4">
      <w:pPr>
        <w:jc w:val="center"/>
        <w:rPr>
          <w:rFonts w:ascii="Arial" w:hAnsi="Arial" w:cs="Arial"/>
          <w:b/>
          <w:sz w:val="20"/>
          <w:szCs w:val="20"/>
        </w:rPr>
      </w:pPr>
    </w:p>
    <w:p w:rsidR="00EC607D" w:rsidRPr="00637B5E" w:rsidRDefault="00EC607D"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EC607D" w:rsidRPr="00637B5E" w:rsidRDefault="00EC607D"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EC607D" w:rsidRPr="00637B5E" w:rsidTr="00DA414B">
        <w:tc>
          <w:tcPr>
            <w:tcW w:w="5560" w:type="dxa"/>
            <w:tcBorders>
              <w:bottom w:val="single" w:sz="4" w:space="0" w:color="000000"/>
            </w:tcBorders>
            <w:vAlign w:val="bottom"/>
          </w:tcPr>
          <w:p w:rsidR="00EC607D" w:rsidRPr="00637B5E" w:rsidRDefault="00EC607D"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EC607D" w:rsidRPr="00637B5E" w:rsidRDefault="00EC607D" w:rsidP="00637B5E">
            <w:pPr>
              <w:jc w:val="both"/>
              <w:rPr>
                <w:rFonts w:ascii="Arial" w:hAnsi="Arial" w:cs="Arial"/>
                <w:sz w:val="20"/>
                <w:szCs w:val="20"/>
              </w:rPr>
            </w:pPr>
          </w:p>
          <w:p w:rsidR="00EC607D" w:rsidRPr="00637B5E" w:rsidRDefault="00EC607D" w:rsidP="00637B5E">
            <w:pPr>
              <w:jc w:val="both"/>
              <w:rPr>
                <w:rFonts w:ascii="Arial" w:hAnsi="Arial" w:cs="Arial"/>
                <w:sz w:val="20"/>
                <w:szCs w:val="20"/>
              </w:rPr>
            </w:pPr>
          </w:p>
          <w:p w:rsidR="00EC607D" w:rsidRPr="00637B5E" w:rsidRDefault="00EC607D" w:rsidP="00637B5E">
            <w:pPr>
              <w:jc w:val="both"/>
              <w:rPr>
                <w:rFonts w:ascii="Arial" w:hAnsi="Arial" w:cs="Arial"/>
                <w:sz w:val="20"/>
                <w:szCs w:val="20"/>
              </w:rPr>
            </w:pPr>
          </w:p>
        </w:tc>
      </w:tr>
      <w:tr w:rsidR="00EC607D" w:rsidRPr="00637B5E" w:rsidTr="00DA414B">
        <w:tc>
          <w:tcPr>
            <w:tcW w:w="5560" w:type="dxa"/>
            <w:tcBorders>
              <w:top w:val="single" w:sz="4" w:space="0" w:color="000000"/>
              <w:bottom w:val="single" w:sz="4" w:space="0" w:color="000000"/>
            </w:tcBorders>
            <w:vAlign w:val="bottom"/>
          </w:tcPr>
          <w:p w:rsidR="00EC607D" w:rsidRPr="00637B5E" w:rsidRDefault="00EC607D" w:rsidP="00637B5E">
            <w:pPr>
              <w:jc w:val="both"/>
              <w:rPr>
                <w:rFonts w:ascii="Arial" w:hAnsi="Arial" w:cs="Arial"/>
                <w:b/>
                <w:sz w:val="20"/>
                <w:szCs w:val="20"/>
              </w:rPr>
            </w:pPr>
          </w:p>
          <w:p w:rsidR="00EC607D" w:rsidRPr="00637B5E" w:rsidRDefault="00EC607D" w:rsidP="00637B5E">
            <w:pPr>
              <w:jc w:val="both"/>
              <w:rPr>
                <w:rFonts w:ascii="Arial" w:hAnsi="Arial" w:cs="Arial"/>
                <w:b/>
                <w:sz w:val="20"/>
                <w:szCs w:val="20"/>
              </w:rPr>
            </w:pPr>
          </w:p>
          <w:p w:rsidR="00EC607D" w:rsidRPr="00637B5E" w:rsidRDefault="00EC607D"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EC607D" w:rsidRPr="00637B5E" w:rsidRDefault="00EC607D" w:rsidP="00637B5E">
            <w:pPr>
              <w:jc w:val="both"/>
              <w:rPr>
                <w:rFonts w:ascii="Arial" w:hAnsi="Arial" w:cs="Arial"/>
                <w:sz w:val="20"/>
                <w:szCs w:val="20"/>
              </w:rPr>
            </w:pPr>
          </w:p>
        </w:tc>
      </w:tr>
      <w:tr w:rsidR="00EC607D" w:rsidRPr="00637B5E" w:rsidTr="00DA414B">
        <w:tc>
          <w:tcPr>
            <w:tcW w:w="5560" w:type="dxa"/>
            <w:tcBorders>
              <w:top w:val="single" w:sz="4" w:space="0" w:color="000000"/>
              <w:bottom w:val="single" w:sz="4" w:space="0" w:color="000000"/>
            </w:tcBorders>
            <w:vAlign w:val="bottom"/>
          </w:tcPr>
          <w:p w:rsidR="00EC607D" w:rsidRPr="00637B5E" w:rsidRDefault="00EC607D"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EC607D" w:rsidRPr="00637B5E" w:rsidRDefault="00EC607D" w:rsidP="00637B5E">
            <w:pPr>
              <w:jc w:val="both"/>
              <w:rPr>
                <w:rFonts w:ascii="Arial" w:hAnsi="Arial" w:cs="Arial"/>
                <w:sz w:val="20"/>
                <w:szCs w:val="20"/>
              </w:rPr>
            </w:pPr>
          </w:p>
          <w:p w:rsidR="00EC607D" w:rsidRPr="00637B5E" w:rsidRDefault="00EC607D" w:rsidP="00637B5E">
            <w:pPr>
              <w:jc w:val="both"/>
              <w:rPr>
                <w:rFonts w:ascii="Arial" w:hAnsi="Arial" w:cs="Arial"/>
                <w:sz w:val="20"/>
                <w:szCs w:val="20"/>
              </w:rPr>
            </w:pPr>
          </w:p>
          <w:p w:rsidR="00EC607D" w:rsidRPr="00637B5E" w:rsidRDefault="00EC607D" w:rsidP="00637B5E">
            <w:pPr>
              <w:jc w:val="both"/>
              <w:rPr>
                <w:rFonts w:ascii="Arial" w:hAnsi="Arial" w:cs="Arial"/>
                <w:sz w:val="20"/>
                <w:szCs w:val="20"/>
              </w:rPr>
            </w:pPr>
          </w:p>
        </w:tc>
      </w:tr>
      <w:tr w:rsidR="00EC607D" w:rsidRPr="00637B5E" w:rsidTr="00DA414B">
        <w:trPr>
          <w:trHeight w:val="730"/>
        </w:trPr>
        <w:tc>
          <w:tcPr>
            <w:tcW w:w="5560" w:type="dxa"/>
            <w:tcBorders>
              <w:bottom w:val="single" w:sz="4" w:space="0" w:color="000000"/>
            </w:tcBorders>
            <w:vAlign w:val="bottom"/>
          </w:tcPr>
          <w:p w:rsidR="00EC607D" w:rsidRPr="00637B5E" w:rsidRDefault="00EC607D"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EC607D" w:rsidRPr="00637B5E" w:rsidRDefault="00EC607D" w:rsidP="00637B5E">
            <w:pPr>
              <w:jc w:val="both"/>
              <w:rPr>
                <w:rFonts w:ascii="Arial" w:hAnsi="Arial" w:cs="Arial"/>
                <w:sz w:val="20"/>
                <w:szCs w:val="20"/>
              </w:rPr>
            </w:pPr>
          </w:p>
        </w:tc>
      </w:tr>
    </w:tbl>
    <w:p w:rsidR="00EC607D" w:rsidRPr="00B76941" w:rsidRDefault="00EC607D" w:rsidP="00B76941">
      <w:pPr>
        <w:autoSpaceDE w:val="0"/>
        <w:autoSpaceDN w:val="0"/>
        <w:adjustRightInd w:val="0"/>
        <w:rPr>
          <w:rFonts w:ascii="Arial" w:hAnsi="Arial" w:cs="Arial"/>
          <w:color w:val="000000"/>
          <w:sz w:val="20"/>
          <w:szCs w:val="20"/>
          <w:u w:val="single"/>
        </w:rPr>
      </w:pPr>
    </w:p>
    <w:p w:rsidR="00EC607D" w:rsidRPr="00B76941" w:rsidRDefault="00EC607D" w:rsidP="009011F4">
      <w:pPr>
        <w:jc w:val="center"/>
        <w:rPr>
          <w:rFonts w:ascii="Arial" w:hAnsi="Arial" w:cs="Arial"/>
          <w:b/>
          <w:sz w:val="20"/>
          <w:szCs w:val="20"/>
        </w:rPr>
      </w:pPr>
    </w:p>
    <w:p w:rsidR="00EC607D" w:rsidRDefault="00EC607D" w:rsidP="00D87BD1">
      <w:pPr>
        <w:rPr>
          <w:rFonts w:ascii="Arial" w:hAnsi="Arial" w:cs="Arial"/>
          <w:sz w:val="20"/>
          <w:szCs w:val="20"/>
          <w:u w:val="single"/>
        </w:rPr>
      </w:pPr>
    </w:p>
    <w:p w:rsidR="00EC607D" w:rsidRDefault="00EC607D">
      <w:pPr>
        <w:rPr>
          <w:rFonts w:ascii="Arial" w:hAnsi="Arial" w:cs="Arial"/>
          <w:sz w:val="20"/>
          <w:szCs w:val="20"/>
          <w:u w:val="single"/>
        </w:rPr>
      </w:pPr>
      <w:r>
        <w:rPr>
          <w:rFonts w:ascii="Arial" w:hAnsi="Arial" w:cs="Arial"/>
          <w:sz w:val="20"/>
          <w:szCs w:val="20"/>
          <w:u w:val="single"/>
        </w:rPr>
        <w:br w:type="page"/>
      </w:r>
    </w:p>
    <w:p w:rsidR="00EC607D" w:rsidRDefault="00EC607D"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EC607D" w:rsidRDefault="00EC607D" w:rsidP="003D43B8">
      <w:pPr>
        <w:jc w:val="center"/>
        <w:rPr>
          <w:rFonts w:ascii="Arial" w:hAnsi="Arial" w:cs="Arial"/>
          <w:sz w:val="20"/>
          <w:szCs w:val="20"/>
          <w:u w:val="single"/>
        </w:rPr>
      </w:pPr>
    </w:p>
    <w:p w:rsidR="00EC607D" w:rsidRPr="00FD0E0D" w:rsidRDefault="00EC607D" w:rsidP="003D43B8">
      <w:pPr>
        <w:jc w:val="center"/>
        <w:rPr>
          <w:rFonts w:ascii="Arial" w:hAnsi="Arial" w:cs="Arial"/>
          <w:b/>
          <w:sz w:val="20"/>
          <w:szCs w:val="20"/>
        </w:rPr>
      </w:pPr>
      <w:r w:rsidRPr="00FD0E0D">
        <w:rPr>
          <w:rFonts w:ascii="Arial" w:hAnsi="Arial" w:cs="Arial"/>
          <w:b/>
          <w:sz w:val="20"/>
          <w:szCs w:val="20"/>
        </w:rPr>
        <w:t>Observações:</w:t>
      </w:r>
    </w:p>
    <w:p w:rsidR="00EC607D" w:rsidRDefault="00EC607D"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r w:rsidR="00EC607D" w:rsidTr="00042B0A">
        <w:tc>
          <w:tcPr>
            <w:tcW w:w="10760" w:type="dxa"/>
          </w:tcPr>
          <w:p w:rsidR="00EC607D" w:rsidRPr="00042B0A" w:rsidRDefault="00EC607D" w:rsidP="00FD0E0D">
            <w:pPr>
              <w:rPr>
                <w:rFonts w:ascii="Arial" w:hAnsi="Arial" w:cs="Arial"/>
                <w:sz w:val="20"/>
                <w:szCs w:val="20"/>
                <w:u w:val="single"/>
              </w:rPr>
            </w:pPr>
          </w:p>
          <w:p w:rsidR="00EC607D" w:rsidRPr="00042B0A" w:rsidRDefault="00EC607D" w:rsidP="00FD0E0D">
            <w:pPr>
              <w:rPr>
                <w:rFonts w:ascii="Arial" w:hAnsi="Arial" w:cs="Arial"/>
                <w:sz w:val="20"/>
                <w:szCs w:val="20"/>
                <w:u w:val="single"/>
              </w:rPr>
            </w:pPr>
          </w:p>
        </w:tc>
      </w:tr>
    </w:tbl>
    <w:p w:rsidR="00EC607D" w:rsidRPr="00245A38" w:rsidRDefault="00EC607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3657"/>
        <w:gridCol w:w="3657"/>
      </w:tblGrid>
      <w:tr w:rsidR="00EC607D" w:rsidRPr="008346AF" w:rsidTr="008F1CE5">
        <w:tc>
          <w:tcPr>
            <w:tcW w:w="0" w:type="auto"/>
          </w:tcPr>
          <w:p w:rsidR="00EC607D" w:rsidRPr="00637B5E" w:rsidRDefault="00EC607D" w:rsidP="00AB3F9D">
            <w:pPr>
              <w:rPr>
                <w:rFonts w:ascii="Arial" w:hAnsi="Arial" w:cs="Arial"/>
                <w:b/>
                <w:sz w:val="20"/>
                <w:szCs w:val="20"/>
              </w:rPr>
            </w:pPr>
            <w:r w:rsidRPr="00637B5E">
              <w:rPr>
                <w:rFonts w:ascii="Arial" w:hAnsi="Arial" w:cs="Arial"/>
                <w:b/>
                <w:sz w:val="20"/>
                <w:szCs w:val="20"/>
              </w:rPr>
              <w:t>Data vistoria:</w:t>
            </w:r>
          </w:p>
          <w:p w:rsidR="00EC607D" w:rsidRPr="00637B5E" w:rsidRDefault="00EC607D" w:rsidP="00AB3F9D">
            <w:pPr>
              <w:rPr>
                <w:rFonts w:ascii="Arial" w:hAnsi="Arial" w:cs="Arial"/>
                <w:b/>
                <w:sz w:val="20"/>
                <w:szCs w:val="20"/>
              </w:rPr>
            </w:pPr>
          </w:p>
          <w:p w:rsidR="00EC607D" w:rsidRPr="00637B5E" w:rsidRDefault="00EC607D" w:rsidP="00AB3F9D">
            <w:pPr>
              <w:rPr>
                <w:rFonts w:ascii="Arial" w:hAnsi="Arial" w:cs="Arial"/>
                <w:b/>
                <w:sz w:val="20"/>
                <w:szCs w:val="20"/>
              </w:rPr>
            </w:pPr>
          </w:p>
          <w:p w:rsidR="00EC607D" w:rsidRPr="00637B5E" w:rsidRDefault="00EC607D" w:rsidP="00AB3F9D">
            <w:pPr>
              <w:rPr>
                <w:rFonts w:ascii="Arial" w:hAnsi="Arial" w:cs="Arial"/>
                <w:sz w:val="20"/>
                <w:szCs w:val="20"/>
              </w:rPr>
            </w:pPr>
            <w:r w:rsidRPr="00637B5E">
              <w:rPr>
                <w:rFonts w:ascii="Arial" w:hAnsi="Arial" w:cs="Arial"/>
                <w:b/>
                <w:sz w:val="20"/>
                <w:szCs w:val="20"/>
              </w:rPr>
              <w:t>______/______/______</w:t>
            </w:r>
          </w:p>
        </w:tc>
        <w:tc>
          <w:tcPr>
            <w:tcW w:w="0" w:type="auto"/>
          </w:tcPr>
          <w:p w:rsidR="00EC607D" w:rsidRPr="00637B5E" w:rsidRDefault="00EC607D" w:rsidP="0062565C">
            <w:pPr>
              <w:rPr>
                <w:rFonts w:ascii="Arial" w:hAnsi="Arial" w:cs="Arial"/>
                <w:b/>
                <w:sz w:val="20"/>
                <w:szCs w:val="20"/>
              </w:rPr>
            </w:pPr>
            <w:r w:rsidRPr="00637B5E">
              <w:rPr>
                <w:rFonts w:ascii="Arial" w:hAnsi="Arial" w:cs="Arial"/>
                <w:b/>
                <w:sz w:val="20"/>
                <w:szCs w:val="20"/>
              </w:rPr>
              <w:t>Data vistoria:</w:t>
            </w:r>
          </w:p>
          <w:p w:rsidR="00EC607D" w:rsidRPr="00637B5E" w:rsidRDefault="00EC607D" w:rsidP="0062565C">
            <w:pPr>
              <w:rPr>
                <w:rFonts w:ascii="Arial" w:hAnsi="Arial" w:cs="Arial"/>
                <w:b/>
                <w:sz w:val="20"/>
                <w:szCs w:val="20"/>
              </w:rPr>
            </w:pPr>
          </w:p>
          <w:p w:rsidR="00EC607D" w:rsidRPr="00637B5E" w:rsidRDefault="00EC607D" w:rsidP="0062565C">
            <w:pPr>
              <w:rPr>
                <w:rFonts w:ascii="Arial" w:hAnsi="Arial" w:cs="Arial"/>
                <w:b/>
                <w:sz w:val="20"/>
                <w:szCs w:val="20"/>
              </w:rPr>
            </w:pPr>
          </w:p>
          <w:p w:rsidR="00EC607D" w:rsidRPr="00637B5E" w:rsidRDefault="00EC607D" w:rsidP="0062565C">
            <w:pPr>
              <w:rPr>
                <w:rFonts w:ascii="Arial" w:hAnsi="Arial" w:cs="Arial"/>
                <w:sz w:val="20"/>
                <w:szCs w:val="20"/>
              </w:rPr>
            </w:pPr>
            <w:r w:rsidRPr="00637B5E">
              <w:rPr>
                <w:rFonts w:ascii="Arial" w:hAnsi="Arial" w:cs="Arial"/>
                <w:b/>
                <w:sz w:val="20"/>
                <w:szCs w:val="20"/>
              </w:rPr>
              <w:t>______/______/______</w:t>
            </w:r>
          </w:p>
        </w:tc>
        <w:tc>
          <w:tcPr>
            <w:tcW w:w="0" w:type="auto"/>
          </w:tcPr>
          <w:p w:rsidR="00EC607D" w:rsidRPr="00637B5E" w:rsidRDefault="00EC607D" w:rsidP="0062565C">
            <w:pPr>
              <w:rPr>
                <w:rFonts w:ascii="Arial" w:hAnsi="Arial" w:cs="Arial"/>
                <w:b/>
                <w:sz w:val="20"/>
                <w:szCs w:val="20"/>
              </w:rPr>
            </w:pPr>
            <w:r w:rsidRPr="00637B5E">
              <w:rPr>
                <w:rFonts w:ascii="Arial" w:hAnsi="Arial" w:cs="Arial"/>
                <w:b/>
                <w:sz w:val="20"/>
                <w:szCs w:val="20"/>
              </w:rPr>
              <w:t>Data vistoria:</w:t>
            </w:r>
          </w:p>
          <w:p w:rsidR="00EC607D" w:rsidRPr="00637B5E" w:rsidRDefault="00EC607D" w:rsidP="0062565C">
            <w:pPr>
              <w:rPr>
                <w:rFonts w:ascii="Arial" w:hAnsi="Arial" w:cs="Arial"/>
                <w:b/>
                <w:sz w:val="20"/>
                <w:szCs w:val="20"/>
              </w:rPr>
            </w:pPr>
          </w:p>
          <w:p w:rsidR="00EC607D" w:rsidRPr="00637B5E" w:rsidRDefault="00EC607D" w:rsidP="0062565C">
            <w:pPr>
              <w:rPr>
                <w:rFonts w:ascii="Arial" w:hAnsi="Arial" w:cs="Arial"/>
                <w:b/>
                <w:sz w:val="20"/>
                <w:szCs w:val="20"/>
              </w:rPr>
            </w:pPr>
          </w:p>
          <w:p w:rsidR="00EC607D" w:rsidRPr="00637B5E" w:rsidRDefault="00EC607D" w:rsidP="0062565C">
            <w:pPr>
              <w:rPr>
                <w:rFonts w:ascii="Arial" w:hAnsi="Arial" w:cs="Arial"/>
                <w:sz w:val="20"/>
                <w:szCs w:val="20"/>
              </w:rPr>
            </w:pPr>
            <w:r w:rsidRPr="00637B5E">
              <w:rPr>
                <w:rFonts w:ascii="Arial" w:hAnsi="Arial" w:cs="Arial"/>
                <w:b/>
                <w:sz w:val="20"/>
                <w:szCs w:val="20"/>
              </w:rPr>
              <w:t>______/______/______</w:t>
            </w:r>
          </w:p>
        </w:tc>
      </w:tr>
      <w:tr w:rsidR="00EC607D" w:rsidRPr="008346AF" w:rsidTr="008F1CE5">
        <w:tc>
          <w:tcPr>
            <w:tcW w:w="0" w:type="auto"/>
          </w:tcPr>
          <w:p w:rsidR="00EC607D" w:rsidRPr="00637B5E" w:rsidRDefault="00EC607D">
            <w:pPr>
              <w:rPr>
                <w:rFonts w:ascii="Arial" w:hAnsi="Arial" w:cs="Arial"/>
                <w:b/>
                <w:sz w:val="20"/>
                <w:szCs w:val="20"/>
              </w:rPr>
            </w:pPr>
            <w:r w:rsidRPr="00637B5E">
              <w:rPr>
                <w:rFonts w:ascii="Arial" w:hAnsi="Arial" w:cs="Arial"/>
                <w:b/>
                <w:sz w:val="20"/>
                <w:szCs w:val="20"/>
              </w:rPr>
              <w:t>Responsável pelo estabelecimento no momento da vistoria:</w:t>
            </w: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tc>
        <w:tc>
          <w:tcPr>
            <w:tcW w:w="0" w:type="auto"/>
          </w:tcPr>
          <w:p w:rsidR="00EC607D" w:rsidRPr="00637B5E" w:rsidRDefault="00EC607D"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EC607D" w:rsidRPr="00637B5E" w:rsidRDefault="00EC607D"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EC607D" w:rsidTr="008F1CE5">
        <w:tc>
          <w:tcPr>
            <w:tcW w:w="0" w:type="auto"/>
          </w:tcPr>
          <w:p w:rsidR="00EC607D" w:rsidRDefault="00EC607D">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Pr="00637B5E" w:rsidRDefault="00EC607D">
            <w:pPr>
              <w:rPr>
                <w:rFonts w:ascii="Arial" w:hAnsi="Arial" w:cs="Arial"/>
                <w:b/>
                <w:sz w:val="20"/>
                <w:szCs w:val="20"/>
              </w:rPr>
            </w:pPr>
          </w:p>
        </w:tc>
        <w:tc>
          <w:tcPr>
            <w:tcW w:w="0" w:type="auto"/>
          </w:tcPr>
          <w:p w:rsidR="00EC607D" w:rsidRDefault="00EC607D"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EC607D" w:rsidRPr="00637B5E" w:rsidRDefault="00EC607D" w:rsidP="0062565C">
            <w:pPr>
              <w:rPr>
                <w:rFonts w:ascii="Arial" w:hAnsi="Arial" w:cs="Arial"/>
                <w:b/>
                <w:sz w:val="20"/>
                <w:szCs w:val="20"/>
              </w:rPr>
            </w:pPr>
          </w:p>
        </w:tc>
        <w:tc>
          <w:tcPr>
            <w:tcW w:w="0" w:type="auto"/>
          </w:tcPr>
          <w:p w:rsidR="00EC607D" w:rsidRDefault="00EC607D"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EC607D" w:rsidRPr="00637B5E" w:rsidRDefault="00EC607D" w:rsidP="0062565C">
            <w:pPr>
              <w:rPr>
                <w:rFonts w:ascii="Arial" w:hAnsi="Arial" w:cs="Arial"/>
                <w:b/>
                <w:sz w:val="20"/>
                <w:szCs w:val="20"/>
              </w:rPr>
            </w:pPr>
          </w:p>
        </w:tc>
      </w:tr>
      <w:tr w:rsidR="00EC607D" w:rsidTr="008F1CE5">
        <w:tc>
          <w:tcPr>
            <w:tcW w:w="0" w:type="auto"/>
          </w:tcPr>
          <w:p w:rsidR="00EC607D" w:rsidRPr="00637B5E" w:rsidRDefault="00EC607D">
            <w:pPr>
              <w:rPr>
                <w:rFonts w:ascii="Arial" w:hAnsi="Arial" w:cs="Arial"/>
                <w:b/>
                <w:sz w:val="20"/>
                <w:szCs w:val="20"/>
              </w:rPr>
            </w:pPr>
            <w:r w:rsidRPr="00637B5E">
              <w:rPr>
                <w:rFonts w:ascii="Arial" w:hAnsi="Arial" w:cs="Arial"/>
                <w:b/>
                <w:sz w:val="20"/>
                <w:szCs w:val="20"/>
              </w:rPr>
              <w:t>Fiscais responsáveis pela vistoria:</w:t>
            </w: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b/>
                <w:sz w:val="20"/>
                <w:szCs w:val="20"/>
              </w:rPr>
            </w:pPr>
          </w:p>
          <w:p w:rsidR="00EC607D" w:rsidRPr="00637B5E" w:rsidRDefault="00EC607D">
            <w:pPr>
              <w:rPr>
                <w:rFonts w:ascii="Arial" w:hAnsi="Arial" w:cs="Arial"/>
                <w:sz w:val="20"/>
                <w:szCs w:val="20"/>
              </w:rPr>
            </w:pPr>
          </w:p>
        </w:tc>
        <w:tc>
          <w:tcPr>
            <w:tcW w:w="0" w:type="auto"/>
          </w:tcPr>
          <w:p w:rsidR="00EC607D" w:rsidRPr="00637B5E" w:rsidRDefault="00EC607D"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EC607D" w:rsidRPr="00637B5E" w:rsidRDefault="00EC607D" w:rsidP="0062565C">
            <w:pPr>
              <w:rPr>
                <w:rFonts w:ascii="Arial" w:hAnsi="Arial" w:cs="Arial"/>
                <w:sz w:val="20"/>
                <w:szCs w:val="20"/>
              </w:rPr>
            </w:pPr>
            <w:r w:rsidRPr="00637B5E">
              <w:rPr>
                <w:rFonts w:ascii="Arial" w:hAnsi="Arial" w:cs="Arial"/>
                <w:b/>
                <w:sz w:val="20"/>
                <w:szCs w:val="20"/>
              </w:rPr>
              <w:t>Fiscais responsáveis pela vistoria:</w:t>
            </w:r>
          </w:p>
        </w:tc>
      </w:tr>
      <w:tr w:rsidR="00EC607D" w:rsidTr="008F1CE5">
        <w:tc>
          <w:tcPr>
            <w:tcW w:w="0" w:type="auto"/>
          </w:tcPr>
          <w:p w:rsidR="00EC607D" w:rsidRDefault="00EC607D">
            <w:pPr>
              <w:rPr>
                <w:rFonts w:ascii="Arial" w:hAnsi="Arial" w:cs="Arial"/>
                <w:b/>
                <w:sz w:val="20"/>
                <w:szCs w:val="20"/>
              </w:rPr>
            </w:pPr>
            <w:r>
              <w:rPr>
                <w:rFonts w:ascii="Arial" w:hAnsi="Arial" w:cs="Arial"/>
                <w:b/>
                <w:sz w:val="20"/>
                <w:szCs w:val="20"/>
              </w:rPr>
              <w:t>Parecer da fiscalização:</w:t>
            </w: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Default="00EC607D">
            <w:pPr>
              <w:rPr>
                <w:rFonts w:ascii="Arial" w:hAnsi="Arial" w:cs="Arial"/>
                <w:b/>
                <w:sz w:val="20"/>
                <w:szCs w:val="20"/>
              </w:rPr>
            </w:pPr>
          </w:p>
          <w:p w:rsidR="00EC607D" w:rsidRPr="00637B5E" w:rsidRDefault="00EC607D">
            <w:pPr>
              <w:rPr>
                <w:rFonts w:ascii="Arial" w:hAnsi="Arial" w:cs="Arial"/>
                <w:b/>
                <w:sz w:val="20"/>
                <w:szCs w:val="20"/>
              </w:rPr>
            </w:pPr>
          </w:p>
        </w:tc>
        <w:tc>
          <w:tcPr>
            <w:tcW w:w="0" w:type="auto"/>
          </w:tcPr>
          <w:p w:rsidR="00EC607D" w:rsidRDefault="00EC607D" w:rsidP="00133700">
            <w:pPr>
              <w:rPr>
                <w:rFonts w:ascii="Arial" w:hAnsi="Arial" w:cs="Arial"/>
                <w:b/>
                <w:sz w:val="20"/>
                <w:szCs w:val="20"/>
              </w:rPr>
            </w:pPr>
            <w:r>
              <w:rPr>
                <w:rFonts w:ascii="Arial" w:hAnsi="Arial" w:cs="Arial"/>
                <w:b/>
                <w:sz w:val="20"/>
                <w:szCs w:val="20"/>
              </w:rPr>
              <w:t>Parecer da fiscalização:</w:t>
            </w:r>
          </w:p>
          <w:p w:rsidR="00EC607D" w:rsidRPr="00637B5E" w:rsidRDefault="00EC607D" w:rsidP="0062565C">
            <w:pPr>
              <w:rPr>
                <w:rFonts w:ascii="Arial" w:hAnsi="Arial" w:cs="Arial"/>
                <w:b/>
                <w:sz w:val="20"/>
                <w:szCs w:val="20"/>
              </w:rPr>
            </w:pPr>
          </w:p>
        </w:tc>
        <w:tc>
          <w:tcPr>
            <w:tcW w:w="0" w:type="auto"/>
          </w:tcPr>
          <w:p w:rsidR="00EC607D" w:rsidRDefault="00EC607D" w:rsidP="00133700">
            <w:pPr>
              <w:rPr>
                <w:rFonts w:ascii="Arial" w:hAnsi="Arial" w:cs="Arial"/>
                <w:b/>
                <w:sz w:val="20"/>
                <w:szCs w:val="20"/>
              </w:rPr>
            </w:pPr>
            <w:r>
              <w:rPr>
                <w:rFonts w:ascii="Arial" w:hAnsi="Arial" w:cs="Arial"/>
                <w:b/>
                <w:sz w:val="20"/>
                <w:szCs w:val="20"/>
              </w:rPr>
              <w:t>Parecer da fiscalização:</w:t>
            </w:r>
          </w:p>
          <w:p w:rsidR="00EC607D" w:rsidRPr="00637B5E" w:rsidRDefault="00EC607D" w:rsidP="0062565C">
            <w:pPr>
              <w:rPr>
                <w:rFonts w:ascii="Arial" w:hAnsi="Arial" w:cs="Arial"/>
                <w:b/>
                <w:sz w:val="20"/>
                <w:szCs w:val="20"/>
              </w:rPr>
            </w:pPr>
          </w:p>
        </w:tc>
      </w:tr>
    </w:tbl>
    <w:p w:rsidR="00EC607D" w:rsidRDefault="00EC607D">
      <w:pPr>
        <w:rPr>
          <w:rFonts w:ascii="Arial" w:hAnsi="Arial" w:cs="Arial"/>
          <w:sz w:val="20"/>
          <w:szCs w:val="20"/>
        </w:rPr>
      </w:pPr>
    </w:p>
    <w:p w:rsidR="00EC607D" w:rsidRPr="00245A38" w:rsidRDefault="00EC607D">
      <w:pPr>
        <w:rPr>
          <w:rFonts w:ascii="Arial" w:hAnsi="Arial" w:cs="Arial"/>
          <w:sz w:val="20"/>
          <w:szCs w:val="20"/>
        </w:rPr>
      </w:pPr>
    </w:p>
    <w:sectPr w:rsidR="00EC607D"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9E1" w:rsidRDefault="00C449E1">
      <w:r>
        <w:separator/>
      </w:r>
    </w:p>
  </w:endnote>
  <w:endnote w:type="continuationSeparator" w:id="0">
    <w:p w:rsidR="00C449E1" w:rsidRDefault="00C4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9E1" w:rsidRDefault="00C449E1">
      <w:r>
        <w:separator/>
      </w:r>
    </w:p>
  </w:footnote>
  <w:footnote w:type="continuationSeparator" w:id="0">
    <w:p w:rsidR="00C449E1" w:rsidRDefault="00C44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7D" w:rsidRPr="00BE1AE8" w:rsidRDefault="0023312F">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anchor>
      </w:drawing>
    </w:r>
    <w:r w:rsidR="00EC607D">
      <w:t xml:space="preserve">                  </w:t>
    </w:r>
    <w:r w:rsidR="00EC607D" w:rsidRPr="00BE1AE8">
      <w:rPr>
        <w:rFonts w:ascii="Arial" w:hAnsi="Arial" w:cs="Arial"/>
        <w:b/>
        <w:sz w:val="22"/>
        <w:szCs w:val="22"/>
      </w:rPr>
      <w:t>PREFEITURA DE FLORIANÓPOLIS</w:t>
    </w:r>
  </w:p>
  <w:p w:rsidR="00EC607D" w:rsidRPr="00BE1AE8" w:rsidRDefault="00EC607D">
    <w:pPr>
      <w:pStyle w:val="Cabealho"/>
      <w:rPr>
        <w:rFonts w:ascii="Arial" w:hAnsi="Arial" w:cs="Arial"/>
        <w:b/>
        <w:sz w:val="22"/>
        <w:szCs w:val="22"/>
      </w:rPr>
    </w:pPr>
    <w:r w:rsidRPr="00BE1AE8">
      <w:rPr>
        <w:rFonts w:ascii="Arial" w:hAnsi="Arial" w:cs="Arial"/>
        <w:b/>
        <w:sz w:val="22"/>
        <w:szCs w:val="22"/>
      </w:rPr>
      <w:t xml:space="preserve">                  SECRETARIA MUNICIPAL DE SAÚDE</w:t>
    </w:r>
  </w:p>
  <w:p w:rsidR="00EC607D" w:rsidRPr="00BE1AE8" w:rsidRDefault="00EC607D">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EC607D" w:rsidRDefault="00EC607D">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EC607D" w:rsidRPr="00BE1AE8" w:rsidRDefault="00EC607D">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268DB"/>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043"/>
    <w:rsid w:val="001D62DE"/>
    <w:rsid w:val="001E0144"/>
    <w:rsid w:val="001E0341"/>
    <w:rsid w:val="001F2540"/>
    <w:rsid w:val="00204B17"/>
    <w:rsid w:val="002051D0"/>
    <w:rsid w:val="002159B7"/>
    <w:rsid w:val="00217FDB"/>
    <w:rsid w:val="00225333"/>
    <w:rsid w:val="0023312F"/>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25D59"/>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8C9"/>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67059"/>
    <w:rsid w:val="004705EE"/>
    <w:rsid w:val="00470911"/>
    <w:rsid w:val="004B11E6"/>
    <w:rsid w:val="004C0006"/>
    <w:rsid w:val="004C0758"/>
    <w:rsid w:val="004C4F28"/>
    <w:rsid w:val="004C501F"/>
    <w:rsid w:val="004C7E60"/>
    <w:rsid w:val="004D7F83"/>
    <w:rsid w:val="004E08DA"/>
    <w:rsid w:val="004E1933"/>
    <w:rsid w:val="004F13FC"/>
    <w:rsid w:val="004F3217"/>
    <w:rsid w:val="004F4338"/>
    <w:rsid w:val="00525D87"/>
    <w:rsid w:val="0053360D"/>
    <w:rsid w:val="00534E9E"/>
    <w:rsid w:val="005421EB"/>
    <w:rsid w:val="005428DB"/>
    <w:rsid w:val="00546346"/>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3410"/>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3A53"/>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4D84"/>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27B0"/>
    <w:rsid w:val="00A154E8"/>
    <w:rsid w:val="00A16F25"/>
    <w:rsid w:val="00A27751"/>
    <w:rsid w:val="00A31956"/>
    <w:rsid w:val="00A36F03"/>
    <w:rsid w:val="00A46EE1"/>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4A5"/>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A425E"/>
    <w:rsid w:val="00BA75D0"/>
    <w:rsid w:val="00BB00A1"/>
    <w:rsid w:val="00BB0D46"/>
    <w:rsid w:val="00BB31E0"/>
    <w:rsid w:val="00BC2CF0"/>
    <w:rsid w:val="00BC76A1"/>
    <w:rsid w:val="00BC7823"/>
    <w:rsid w:val="00BD7D7D"/>
    <w:rsid w:val="00BE1AE8"/>
    <w:rsid w:val="00BF198C"/>
    <w:rsid w:val="00C032DA"/>
    <w:rsid w:val="00C115E1"/>
    <w:rsid w:val="00C119A0"/>
    <w:rsid w:val="00C24C27"/>
    <w:rsid w:val="00C25D9A"/>
    <w:rsid w:val="00C30E00"/>
    <w:rsid w:val="00C32B05"/>
    <w:rsid w:val="00C33ABA"/>
    <w:rsid w:val="00C449E1"/>
    <w:rsid w:val="00C44F58"/>
    <w:rsid w:val="00C51466"/>
    <w:rsid w:val="00C5168D"/>
    <w:rsid w:val="00C61C89"/>
    <w:rsid w:val="00C70C69"/>
    <w:rsid w:val="00C7125E"/>
    <w:rsid w:val="00C774C5"/>
    <w:rsid w:val="00C8130D"/>
    <w:rsid w:val="00C81E8A"/>
    <w:rsid w:val="00C84274"/>
    <w:rsid w:val="00C90C72"/>
    <w:rsid w:val="00C91196"/>
    <w:rsid w:val="00C97E6E"/>
    <w:rsid w:val="00CB0ECE"/>
    <w:rsid w:val="00CB2205"/>
    <w:rsid w:val="00CC18DC"/>
    <w:rsid w:val="00CD203B"/>
    <w:rsid w:val="00CD6BC7"/>
    <w:rsid w:val="00CE460E"/>
    <w:rsid w:val="00CE4824"/>
    <w:rsid w:val="00CE7D5B"/>
    <w:rsid w:val="00CF21A7"/>
    <w:rsid w:val="00D01308"/>
    <w:rsid w:val="00D05A18"/>
    <w:rsid w:val="00D066A7"/>
    <w:rsid w:val="00D1394F"/>
    <w:rsid w:val="00D26280"/>
    <w:rsid w:val="00D27D6A"/>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35DCC"/>
    <w:rsid w:val="00E4590B"/>
    <w:rsid w:val="00E57452"/>
    <w:rsid w:val="00E7407F"/>
    <w:rsid w:val="00E74E62"/>
    <w:rsid w:val="00E867FD"/>
    <w:rsid w:val="00E917A0"/>
    <w:rsid w:val="00E93ECE"/>
    <w:rsid w:val="00E96929"/>
    <w:rsid w:val="00E9790D"/>
    <w:rsid w:val="00EA425C"/>
    <w:rsid w:val="00EB0060"/>
    <w:rsid w:val="00EB4B36"/>
    <w:rsid w:val="00EC1730"/>
    <w:rsid w:val="00EC32E2"/>
    <w:rsid w:val="00EC5E7E"/>
    <w:rsid w:val="00EC607D"/>
    <w:rsid w:val="00ED0607"/>
    <w:rsid w:val="00EF0BAE"/>
    <w:rsid w:val="00EF265F"/>
    <w:rsid w:val="00F00E77"/>
    <w:rsid w:val="00F03AEA"/>
    <w:rsid w:val="00F062C5"/>
    <w:rsid w:val="00F074DC"/>
    <w:rsid w:val="00F10D5C"/>
    <w:rsid w:val="00F11124"/>
    <w:rsid w:val="00F17141"/>
    <w:rsid w:val="00F24862"/>
    <w:rsid w:val="00F24DF9"/>
    <w:rsid w:val="00F25E91"/>
    <w:rsid w:val="00F276B0"/>
    <w:rsid w:val="00F27983"/>
    <w:rsid w:val="00F331D6"/>
    <w:rsid w:val="00F41331"/>
    <w:rsid w:val="00F42E9E"/>
    <w:rsid w:val="00F479D5"/>
    <w:rsid w:val="00F52527"/>
    <w:rsid w:val="00F679AE"/>
    <w:rsid w:val="00F70EA5"/>
    <w:rsid w:val="00F71303"/>
    <w:rsid w:val="00F80B99"/>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BEFBF54-4B38-414A-8A20-77F2D281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7113">
      <w:marLeft w:val="0"/>
      <w:marRight w:val="0"/>
      <w:marTop w:val="0"/>
      <w:marBottom w:val="0"/>
      <w:divBdr>
        <w:top w:val="none" w:sz="0" w:space="0" w:color="auto"/>
        <w:left w:val="none" w:sz="0" w:space="0" w:color="auto"/>
        <w:bottom w:val="none" w:sz="0" w:space="0" w:color="auto"/>
        <w:right w:val="none" w:sz="0" w:space="0" w:color="auto"/>
      </w:divBdr>
      <w:divsChild>
        <w:div w:id="77407121">
          <w:marLeft w:val="0"/>
          <w:marRight w:val="0"/>
          <w:marTop w:val="0"/>
          <w:marBottom w:val="0"/>
          <w:divBdr>
            <w:top w:val="none" w:sz="0" w:space="0" w:color="auto"/>
            <w:left w:val="none" w:sz="0" w:space="0" w:color="auto"/>
            <w:bottom w:val="none" w:sz="0" w:space="0" w:color="auto"/>
            <w:right w:val="none" w:sz="0" w:space="0" w:color="auto"/>
          </w:divBdr>
          <w:divsChild>
            <w:div w:id="77407128">
              <w:marLeft w:val="0"/>
              <w:marRight w:val="0"/>
              <w:marTop w:val="0"/>
              <w:marBottom w:val="0"/>
              <w:divBdr>
                <w:top w:val="none" w:sz="0" w:space="0" w:color="auto"/>
                <w:left w:val="none" w:sz="0" w:space="0" w:color="auto"/>
                <w:bottom w:val="none" w:sz="0" w:space="0" w:color="auto"/>
                <w:right w:val="none" w:sz="0" w:space="0" w:color="auto"/>
              </w:divBdr>
              <w:divsChild>
                <w:div w:id="77407125">
                  <w:marLeft w:val="0"/>
                  <w:marRight w:val="0"/>
                  <w:marTop w:val="0"/>
                  <w:marBottom w:val="0"/>
                  <w:divBdr>
                    <w:top w:val="none" w:sz="0" w:space="0" w:color="auto"/>
                    <w:left w:val="none" w:sz="0" w:space="0" w:color="auto"/>
                    <w:bottom w:val="none" w:sz="0" w:space="0" w:color="auto"/>
                    <w:right w:val="none" w:sz="0" w:space="0" w:color="auto"/>
                  </w:divBdr>
                  <w:divsChild>
                    <w:div w:id="77407118">
                      <w:marLeft w:val="0"/>
                      <w:marRight w:val="0"/>
                      <w:marTop w:val="0"/>
                      <w:marBottom w:val="0"/>
                      <w:divBdr>
                        <w:top w:val="none" w:sz="0" w:space="0" w:color="auto"/>
                        <w:left w:val="none" w:sz="0" w:space="0" w:color="auto"/>
                        <w:bottom w:val="none" w:sz="0" w:space="0" w:color="auto"/>
                        <w:right w:val="none" w:sz="0" w:space="0" w:color="auto"/>
                      </w:divBdr>
                      <w:divsChild>
                        <w:div w:id="77407120">
                          <w:marLeft w:val="0"/>
                          <w:marRight w:val="0"/>
                          <w:marTop w:val="0"/>
                          <w:marBottom w:val="0"/>
                          <w:divBdr>
                            <w:top w:val="none" w:sz="0" w:space="0" w:color="auto"/>
                            <w:left w:val="none" w:sz="0" w:space="0" w:color="auto"/>
                            <w:bottom w:val="none" w:sz="0" w:space="0" w:color="auto"/>
                            <w:right w:val="none" w:sz="0" w:space="0" w:color="auto"/>
                          </w:divBdr>
                          <w:divsChild>
                            <w:div w:id="77407119">
                              <w:marLeft w:val="0"/>
                              <w:marRight w:val="0"/>
                              <w:marTop w:val="0"/>
                              <w:marBottom w:val="0"/>
                              <w:divBdr>
                                <w:top w:val="none" w:sz="0" w:space="0" w:color="auto"/>
                                <w:left w:val="none" w:sz="0" w:space="0" w:color="auto"/>
                                <w:bottom w:val="none" w:sz="0" w:space="0" w:color="auto"/>
                                <w:right w:val="none" w:sz="0" w:space="0" w:color="auto"/>
                              </w:divBdr>
                              <w:divsChild>
                                <w:div w:id="77407124">
                                  <w:marLeft w:val="0"/>
                                  <w:marRight w:val="0"/>
                                  <w:marTop w:val="0"/>
                                  <w:marBottom w:val="0"/>
                                  <w:divBdr>
                                    <w:top w:val="none" w:sz="0" w:space="0" w:color="auto"/>
                                    <w:left w:val="none" w:sz="0" w:space="0" w:color="auto"/>
                                    <w:bottom w:val="none" w:sz="0" w:space="0" w:color="auto"/>
                                    <w:right w:val="none" w:sz="0" w:space="0" w:color="auto"/>
                                  </w:divBdr>
                                  <w:divsChild>
                                    <w:div w:id="77407126">
                                      <w:marLeft w:val="0"/>
                                      <w:marRight w:val="0"/>
                                      <w:marTop w:val="0"/>
                                      <w:marBottom w:val="0"/>
                                      <w:divBdr>
                                        <w:top w:val="none" w:sz="0" w:space="0" w:color="auto"/>
                                        <w:left w:val="none" w:sz="0" w:space="0" w:color="auto"/>
                                        <w:bottom w:val="none" w:sz="0" w:space="0" w:color="auto"/>
                                        <w:right w:val="none" w:sz="0" w:space="0" w:color="auto"/>
                                      </w:divBdr>
                                      <w:divsChild>
                                        <w:div w:id="77407115">
                                          <w:marLeft w:val="0"/>
                                          <w:marRight w:val="0"/>
                                          <w:marTop w:val="0"/>
                                          <w:marBottom w:val="0"/>
                                          <w:divBdr>
                                            <w:top w:val="none" w:sz="0" w:space="0" w:color="auto"/>
                                            <w:left w:val="none" w:sz="0" w:space="0" w:color="auto"/>
                                            <w:bottom w:val="none" w:sz="0" w:space="0" w:color="auto"/>
                                            <w:right w:val="none" w:sz="0" w:space="0" w:color="auto"/>
                                          </w:divBdr>
                                          <w:divsChild>
                                            <w:div w:id="77407123">
                                              <w:marLeft w:val="0"/>
                                              <w:marRight w:val="0"/>
                                              <w:marTop w:val="0"/>
                                              <w:marBottom w:val="0"/>
                                              <w:divBdr>
                                                <w:top w:val="none" w:sz="0" w:space="0" w:color="auto"/>
                                                <w:left w:val="none" w:sz="0" w:space="0" w:color="auto"/>
                                                <w:bottom w:val="none" w:sz="0" w:space="0" w:color="auto"/>
                                                <w:right w:val="none" w:sz="0" w:space="0" w:color="auto"/>
                                              </w:divBdr>
                                              <w:divsChild>
                                                <w:div w:id="77407127">
                                                  <w:marLeft w:val="0"/>
                                                  <w:marRight w:val="0"/>
                                                  <w:marTop w:val="0"/>
                                                  <w:marBottom w:val="0"/>
                                                  <w:divBdr>
                                                    <w:top w:val="none" w:sz="0" w:space="0" w:color="auto"/>
                                                    <w:left w:val="none" w:sz="0" w:space="0" w:color="auto"/>
                                                    <w:bottom w:val="none" w:sz="0" w:space="0" w:color="auto"/>
                                                    <w:right w:val="none" w:sz="0" w:space="0" w:color="auto"/>
                                                  </w:divBdr>
                                                  <w:divsChild>
                                                    <w:div w:id="77407117">
                                                      <w:marLeft w:val="0"/>
                                                      <w:marRight w:val="0"/>
                                                      <w:marTop w:val="0"/>
                                                      <w:marBottom w:val="0"/>
                                                      <w:divBdr>
                                                        <w:top w:val="none" w:sz="0" w:space="0" w:color="auto"/>
                                                        <w:left w:val="none" w:sz="0" w:space="0" w:color="auto"/>
                                                        <w:bottom w:val="none" w:sz="0" w:space="0" w:color="auto"/>
                                                        <w:right w:val="none" w:sz="0" w:space="0" w:color="auto"/>
                                                      </w:divBdr>
                                                      <w:divsChild>
                                                        <w:div w:id="774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407122">
      <w:marLeft w:val="0"/>
      <w:marRight w:val="0"/>
      <w:marTop w:val="0"/>
      <w:marBottom w:val="0"/>
      <w:divBdr>
        <w:top w:val="none" w:sz="0" w:space="0" w:color="auto"/>
        <w:left w:val="none" w:sz="0" w:space="0" w:color="auto"/>
        <w:bottom w:val="none" w:sz="0" w:space="0" w:color="auto"/>
        <w:right w:val="none" w:sz="0" w:space="0" w:color="auto"/>
      </w:divBdr>
      <w:divsChild>
        <w:div w:id="77407114">
          <w:marLeft w:val="0"/>
          <w:marRight w:val="0"/>
          <w:marTop w:val="0"/>
          <w:marBottom w:val="0"/>
          <w:divBdr>
            <w:top w:val="none" w:sz="0" w:space="0" w:color="auto"/>
            <w:left w:val="none" w:sz="0" w:space="0" w:color="auto"/>
            <w:bottom w:val="none" w:sz="0" w:space="0" w:color="auto"/>
            <w:right w:val="none" w:sz="0" w:space="0" w:color="auto"/>
          </w:divBdr>
        </w:div>
        <w:div w:id="77407116">
          <w:marLeft w:val="0"/>
          <w:marRight w:val="0"/>
          <w:marTop w:val="0"/>
          <w:marBottom w:val="0"/>
          <w:divBdr>
            <w:top w:val="none" w:sz="0" w:space="0" w:color="auto"/>
            <w:left w:val="none" w:sz="0" w:space="0" w:color="auto"/>
            <w:bottom w:val="none" w:sz="0" w:space="0" w:color="auto"/>
            <w:right w:val="none" w:sz="0" w:space="0" w:color="auto"/>
          </w:divBdr>
        </w:div>
      </w:divsChild>
    </w:div>
    <w:div w:id="77407129">
      <w:marLeft w:val="0"/>
      <w:marRight w:val="0"/>
      <w:marTop w:val="0"/>
      <w:marBottom w:val="0"/>
      <w:divBdr>
        <w:top w:val="none" w:sz="0" w:space="0" w:color="auto"/>
        <w:left w:val="none" w:sz="0" w:space="0" w:color="auto"/>
        <w:bottom w:val="none" w:sz="0" w:space="0" w:color="auto"/>
        <w:right w:val="none" w:sz="0" w:space="0" w:color="auto"/>
      </w:divBdr>
    </w:div>
    <w:div w:id="77407130">
      <w:marLeft w:val="0"/>
      <w:marRight w:val="0"/>
      <w:marTop w:val="0"/>
      <w:marBottom w:val="0"/>
      <w:divBdr>
        <w:top w:val="none" w:sz="0" w:space="0" w:color="auto"/>
        <w:left w:val="none" w:sz="0" w:space="0" w:color="auto"/>
        <w:bottom w:val="none" w:sz="0" w:space="0" w:color="auto"/>
        <w:right w:val="none" w:sz="0" w:space="0" w:color="auto"/>
      </w:divBdr>
    </w:div>
    <w:div w:id="77407131">
      <w:marLeft w:val="0"/>
      <w:marRight w:val="0"/>
      <w:marTop w:val="0"/>
      <w:marBottom w:val="0"/>
      <w:divBdr>
        <w:top w:val="none" w:sz="0" w:space="0" w:color="auto"/>
        <w:left w:val="none" w:sz="0" w:space="0" w:color="auto"/>
        <w:bottom w:val="none" w:sz="0" w:space="0" w:color="auto"/>
        <w:right w:val="none" w:sz="0" w:space="0" w:color="auto"/>
      </w:divBdr>
    </w:div>
    <w:div w:id="77407132">
      <w:marLeft w:val="0"/>
      <w:marRight w:val="0"/>
      <w:marTop w:val="0"/>
      <w:marBottom w:val="0"/>
      <w:divBdr>
        <w:top w:val="none" w:sz="0" w:space="0" w:color="auto"/>
        <w:left w:val="none" w:sz="0" w:space="0" w:color="auto"/>
        <w:bottom w:val="none" w:sz="0" w:space="0" w:color="auto"/>
        <w:right w:val="none" w:sz="0" w:space="0" w:color="auto"/>
      </w:divBdr>
    </w:div>
    <w:div w:id="77407133">
      <w:marLeft w:val="0"/>
      <w:marRight w:val="0"/>
      <w:marTop w:val="0"/>
      <w:marBottom w:val="0"/>
      <w:divBdr>
        <w:top w:val="none" w:sz="0" w:space="0" w:color="auto"/>
        <w:left w:val="none" w:sz="0" w:space="0" w:color="auto"/>
        <w:bottom w:val="none" w:sz="0" w:space="0" w:color="auto"/>
        <w:right w:val="none" w:sz="0" w:space="0" w:color="auto"/>
      </w:divBdr>
    </w:div>
    <w:div w:id="77407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1509</Words>
  <Characters>8150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CRISTIANE PEDRINI QUADROS</cp:lastModifiedBy>
  <cp:revision>5</cp:revision>
  <cp:lastPrinted>2008-11-20T17:39:00Z</cp:lastPrinted>
  <dcterms:created xsi:type="dcterms:W3CDTF">2025-01-06T12:24:00Z</dcterms:created>
  <dcterms:modified xsi:type="dcterms:W3CDTF">2025-01-06T14:56:00Z</dcterms:modified>
</cp:coreProperties>
</file>