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260" w:rsidRPr="00B24260" w:rsidRDefault="00B24260" w:rsidP="00B24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spacing w:after="0" w:line="240" w:lineRule="auto"/>
        <w:ind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  <w:u w:val="thick"/>
        </w:rPr>
        <w:t xml:space="preserve">ANEXO </w:t>
      </w:r>
      <w:r w:rsidR="00C66C26">
        <w:rPr>
          <w:rFonts w:ascii="Arial" w:hAnsi="Arial" w:cs="Arial"/>
          <w:b/>
          <w:u w:val="thick"/>
        </w:rPr>
        <w:t>I</w:t>
      </w:r>
    </w:p>
    <w:p w:rsidR="00B24260" w:rsidRPr="00A6253D" w:rsidRDefault="00B24260" w:rsidP="00B24260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ind w:left="0" w:right="-568"/>
        <w:jc w:val="center"/>
        <w:rPr>
          <w:rFonts w:ascii="Arial" w:hAnsi="Arial" w:cs="Arial"/>
          <w:b/>
        </w:rPr>
      </w:pPr>
      <w:r w:rsidRPr="00B24260">
        <w:rPr>
          <w:rFonts w:ascii="Arial" w:hAnsi="Arial" w:cs="Arial"/>
          <w:b/>
        </w:rPr>
        <w:t>PARTE INTEGRANTE DO EDITAL DE CHAMAMENTO Nº 01</w:t>
      </w:r>
      <w:r w:rsidR="008E4032">
        <w:rPr>
          <w:rFonts w:ascii="Arial" w:hAnsi="Arial" w:cs="Arial"/>
          <w:b/>
        </w:rPr>
        <w:t>/PMF/SMHDU/SUBUSP/2024</w:t>
      </w: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70478D" w:rsidRDefault="0070478D" w:rsidP="00B24260">
      <w:pPr>
        <w:pStyle w:val="PargrafodaLista"/>
        <w:spacing w:before="0"/>
        <w:ind w:left="0" w:right="-568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33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OBJETO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C66C26" w:rsidRDefault="00A141DB" w:rsidP="00DC0D8B">
      <w:pPr>
        <w:pStyle w:val="PargrafodaLista"/>
        <w:numPr>
          <w:ilvl w:val="0"/>
          <w:numId w:val="13"/>
        </w:numPr>
        <w:tabs>
          <w:tab w:val="left" w:pos="638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C66C26">
        <w:rPr>
          <w:rFonts w:ascii="Arial" w:hAnsi="Arial" w:cs="Arial"/>
          <w:sz w:val="24"/>
          <w:szCs w:val="24"/>
          <w:lang w:val="en-US"/>
        </w:rPr>
        <w:t xml:space="preserve">Comércio de </w:t>
      </w:r>
      <w:r w:rsidR="00C66C26" w:rsidRPr="00C66C26">
        <w:rPr>
          <w:rFonts w:ascii="Arial" w:hAnsi="Arial" w:cs="Arial"/>
          <w:sz w:val="24"/>
          <w:szCs w:val="24"/>
          <w:lang w:val="en-US"/>
        </w:rPr>
        <w:t>bebidas (refrigerante, água e cerveja em lata)</w:t>
      </w:r>
      <w:r w:rsidRPr="00C66C26">
        <w:rPr>
          <w:rFonts w:ascii="Arial" w:hAnsi="Arial" w:cs="Arial"/>
          <w:spacing w:val="-4"/>
          <w:sz w:val="24"/>
          <w:szCs w:val="24"/>
        </w:rPr>
        <w:t xml:space="preserve"> </w:t>
      </w:r>
      <w:r w:rsidR="00C66C26">
        <w:rPr>
          <w:rFonts w:ascii="Arial" w:hAnsi="Arial" w:cs="Arial"/>
          <w:spacing w:val="-4"/>
          <w:sz w:val="24"/>
          <w:szCs w:val="24"/>
        </w:rPr>
        <w:t>temporário para o evento CARNAVAL 2024.</w:t>
      </w:r>
    </w:p>
    <w:p w:rsidR="00C66C26" w:rsidRPr="00C66C26" w:rsidRDefault="00C66C26" w:rsidP="00C66C26">
      <w:pPr>
        <w:pStyle w:val="PargrafodaLista"/>
        <w:tabs>
          <w:tab w:val="left" w:pos="638"/>
        </w:tabs>
        <w:spacing w:before="0"/>
        <w:ind w:left="1418" w:right="-568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32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PÚBLICO ALVO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C570F9" w:rsidRPr="0070478D" w:rsidRDefault="00C570F9" w:rsidP="00DC0D8B">
      <w:pPr>
        <w:pStyle w:val="PargrafodaLista"/>
        <w:numPr>
          <w:ilvl w:val="0"/>
          <w:numId w:val="12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Pessoa Física</w:t>
      </w:r>
      <w:r w:rsidR="00B24260">
        <w:rPr>
          <w:rFonts w:ascii="Arial" w:hAnsi="Arial" w:cs="Arial"/>
          <w:sz w:val="24"/>
          <w:szCs w:val="24"/>
        </w:rPr>
        <w:t xml:space="preserve"> ou MEI</w:t>
      </w:r>
    </w:p>
    <w:p w:rsidR="00C570F9" w:rsidRPr="0070478D" w:rsidRDefault="00C570F9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A141DB" w:rsidP="00DC0D8B">
      <w:pPr>
        <w:pStyle w:val="PargrafodaLista"/>
        <w:numPr>
          <w:ilvl w:val="0"/>
          <w:numId w:val="31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CONDIÇÕES GERAIS</w:t>
      </w:r>
    </w:p>
    <w:p w:rsidR="00C570F9" w:rsidRPr="0070478D" w:rsidRDefault="00C570F9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É obrigatória a presença do requerente autorizado no exercício da atividade, sob pena de cassação da Autorização, bem como a suspensão de dois anos em</w:t>
      </w:r>
      <w:r w:rsidR="0058658D">
        <w:rPr>
          <w:rFonts w:ascii="Arial" w:hAnsi="Arial" w:cs="Arial"/>
          <w:sz w:val="24"/>
          <w:szCs w:val="24"/>
        </w:rPr>
        <w:t xml:space="preserve"> </w:t>
      </w:r>
      <w:r w:rsidRPr="0070478D">
        <w:rPr>
          <w:rFonts w:ascii="Arial" w:hAnsi="Arial" w:cs="Arial"/>
          <w:sz w:val="24"/>
          <w:szCs w:val="24"/>
        </w:rPr>
        <w:t xml:space="preserve"> próximo certame público.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C570F9" w:rsidRPr="0070478D" w:rsidRDefault="00C570F9" w:rsidP="00DC0D8B">
      <w:pPr>
        <w:pStyle w:val="PargrafodaLista"/>
        <w:numPr>
          <w:ilvl w:val="0"/>
          <w:numId w:val="11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Quando houver necessidade do Autorizado se ausentar das atividades por motivo, deverá comparecer à SUSP para justificar sua ausência, com apresentação de atestado médico, para avaliação.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30"/>
        </w:numPr>
        <w:tabs>
          <w:tab w:val="left" w:pos="709"/>
        </w:tabs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DO PERÍODO DE VIGÊNCIA 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AUTORIZAÇÃO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A141DB" w:rsidRPr="0070478D" w:rsidRDefault="00A141DB" w:rsidP="00C66C26">
      <w:pPr>
        <w:spacing w:after="0" w:line="240" w:lineRule="auto"/>
        <w:ind w:left="1418" w:right="-568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CA0347">
        <w:rPr>
          <w:rFonts w:ascii="Arial" w:hAnsi="Arial" w:cs="Arial"/>
          <w:spacing w:val="-4"/>
          <w:sz w:val="24"/>
          <w:szCs w:val="24"/>
        </w:rPr>
        <w:t>09/02/2024 a 14</w:t>
      </w:r>
      <w:r w:rsidR="00C66C26">
        <w:rPr>
          <w:rFonts w:ascii="Arial" w:hAnsi="Arial" w:cs="Arial"/>
          <w:spacing w:val="-4"/>
          <w:sz w:val="24"/>
          <w:szCs w:val="24"/>
        </w:rPr>
        <w:t>/02/2024</w:t>
      </w: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Heading1"/>
        <w:numPr>
          <w:ilvl w:val="0"/>
          <w:numId w:val="29"/>
        </w:numPr>
        <w:tabs>
          <w:tab w:val="left" w:pos="709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INSCRIÇÃO</w:t>
      </w:r>
    </w:p>
    <w:p w:rsidR="00A141DB" w:rsidRPr="0070478D" w:rsidRDefault="00A141DB" w:rsidP="00DC0D8B">
      <w:pPr>
        <w:pStyle w:val="Heading1"/>
        <w:tabs>
          <w:tab w:val="left" w:pos="45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F10B30" w:rsidRPr="0069591C" w:rsidRDefault="00A141DB" w:rsidP="0069591C">
      <w:pPr>
        <w:pStyle w:val="PargrafodaLista"/>
        <w:numPr>
          <w:ilvl w:val="0"/>
          <w:numId w:val="10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Prazo </w:t>
      </w:r>
      <w:r w:rsidR="00B52DD5">
        <w:rPr>
          <w:rFonts w:ascii="Arial" w:hAnsi="Arial" w:cs="Arial"/>
          <w:sz w:val="24"/>
          <w:szCs w:val="24"/>
        </w:rPr>
        <w:t>22</w:t>
      </w:r>
      <w:r w:rsidRPr="0070478D">
        <w:rPr>
          <w:rFonts w:ascii="Arial" w:hAnsi="Arial" w:cs="Arial"/>
          <w:sz w:val="24"/>
          <w:szCs w:val="24"/>
        </w:rPr>
        <w:t>/</w:t>
      </w:r>
      <w:r w:rsidR="005F04B7">
        <w:rPr>
          <w:rFonts w:ascii="Arial" w:hAnsi="Arial" w:cs="Arial"/>
          <w:sz w:val="24"/>
          <w:szCs w:val="24"/>
        </w:rPr>
        <w:t>01</w:t>
      </w:r>
      <w:r w:rsidRPr="005F04B7">
        <w:rPr>
          <w:rFonts w:ascii="Arial" w:hAnsi="Arial" w:cs="Arial"/>
          <w:sz w:val="24"/>
          <w:szCs w:val="24"/>
        </w:rPr>
        <w:t>/</w:t>
      </w:r>
      <w:r w:rsidR="00AB545A">
        <w:rPr>
          <w:rFonts w:ascii="Arial" w:hAnsi="Arial" w:cs="Arial"/>
          <w:sz w:val="24"/>
          <w:szCs w:val="24"/>
        </w:rPr>
        <w:t>2024</w:t>
      </w:r>
      <w:r w:rsidRPr="005F04B7">
        <w:rPr>
          <w:rFonts w:ascii="Arial" w:hAnsi="Arial" w:cs="Arial"/>
          <w:sz w:val="24"/>
          <w:szCs w:val="24"/>
        </w:rPr>
        <w:t xml:space="preserve"> a </w:t>
      </w:r>
      <w:r w:rsidR="00B52DD5">
        <w:rPr>
          <w:rFonts w:ascii="Arial" w:hAnsi="Arial" w:cs="Arial"/>
          <w:sz w:val="24"/>
          <w:szCs w:val="24"/>
        </w:rPr>
        <w:t>24</w:t>
      </w:r>
      <w:r w:rsidRPr="005F04B7">
        <w:rPr>
          <w:rFonts w:ascii="Arial" w:hAnsi="Arial" w:cs="Arial"/>
          <w:sz w:val="24"/>
          <w:szCs w:val="24"/>
        </w:rPr>
        <w:t>/</w:t>
      </w:r>
      <w:r w:rsidR="00C66C26" w:rsidRPr="005F04B7">
        <w:rPr>
          <w:rFonts w:ascii="Arial" w:hAnsi="Arial" w:cs="Arial"/>
          <w:sz w:val="24"/>
          <w:szCs w:val="24"/>
        </w:rPr>
        <w:t>01</w:t>
      </w:r>
      <w:r w:rsidRPr="005F04B7">
        <w:rPr>
          <w:rFonts w:ascii="Arial" w:hAnsi="Arial" w:cs="Arial"/>
          <w:sz w:val="24"/>
          <w:szCs w:val="24"/>
        </w:rPr>
        <w:t>/</w:t>
      </w:r>
      <w:r w:rsidR="00C66C26" w:rsidRPr="005F04B7">
        <w:rPr>
          <w:rFonts w:ascii="Arial" w:hAnsi="Arial" w:cs="Arial"/>
          <w:sz w:val="24"/>
          <w:szCs w:val="24"/>
        </w:rPr>
        <w:t>2024</w:t>
      </w:r>
    </w:p>
    <w:p w:rsidR="00F10B30" w:rsidRPr="0070478D" w:rsidRDefault="00F10B30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A141DB" w:rsidRPr="0070478D" w:rsidRDefault="00A141DB" w:rsidP="00DC0D8B">
      <w:pPr>
        <w:pStyle w:val="PargrafodaLista"/>
        <w:numPr>
          <w:ilvl w:val="0"/>
          <w:numId w:val="28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OBRIGATÓRIOS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Documento de identidade válido, com foto, sendo aceitos exclusivamente as Carteiras expedidas pelos Comandos Militares, pela Secretaria de Segurança Pública, pelos Institutos de Identificação e pelos Corpos de Bombeiros Militares; Carteiras expedidas pelos órgãos fiscalizadores de exercício profissional (Ordens, Conselhos, etc.); Passaporte; Certificado de Reservista; Carteiras Funcionais expedidas por órgãos públicos, que por Lei Federal, valham como identidade; Carteira de Trabalho; Carteira Nacional de Habilitação (modelo com foto), RNE (quando estrangeiro)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lastRenderedPageBreak/>
        <w:t xml:space="preserve">Comprovante de Situação Cadastral do Cadastro de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Certidões de Antecedentes Criminais Estadual e Federal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FF7C36" w:rsidRPr="0070478D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Prova de quitação com a Fazenda Municipal de Florianópolis (CND) da Pessoa Física – CPF 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color w:val="0563C1"/>
          <w:sz w:val="24"/>
          <w:szCs w:val="24"/>
          <w:u w:val="single"/>
        </w:rPr>
      </w:pPr>
    </w:p>
    <w:p w:rsidR="005D4EDE" w:rsidRDefault="00FF7C36" w:rsidP="005D4EDE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Certificado de Microempreendedor Individual (MEI), quando esta for a condição do participante.</w:t>
      </w:r>
    </w:p>
    <w:p w:rsidR="005D4EDE" w:rsidRDefault="005D4EDE" w:rsidP="005D4EDE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FF7C36" w:rsidRPr="005D4EDE" w:rsidRDefault="00FF7C36" w:rsidP="005D4EDE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5D4EDE">
        <w:rPr>
          <w:rFonts w:ascii="Arial" w:eastAsia="Arial" w:hAnsi="Arial" w:cs="Arial"/>
          <w:sz w:val="24"/>
          <w:szCs w:val="24"/>
        </w:rPr>
        <w:t>Comprovante de residência, sendo considerado como tal</w:t>
      </w:r>
      <w:r w:rsidRPr="005D4EDE">
        <w:rPr>
          <w:rFonts w:ascii="Arial" w:eastAsia="Arial" w:hAnsi="Arial" w:cs="Arial"/>
          <w:b/>
          <w:sz w:val="24"/>
          <w:szCs w:val="24"/>
        </w:rPr>
        <w:t>:</w:t>
      </w:r>
      <w:r w:rsidRPr="005D4EDE">
        <w:rPr>
          <w:rFonts w:ascii="Arial" w:eastAsia="Arial" w:hAnsi="Arial" w:cs="Arial"/>
          <w:sz w:val="24"/>
          <w:szCs w:val="24"/>
        </w:rPr>
        <w:t xml:space="preserve"> cópia do talão atual de água, telefone fixo ou luz com validade máxima de três meses ou</w:t>
      </w:r>
      <w:r w:rsidRPr="005D4EDE">
        <w:rPr>
          <w:rFonts w:ascii="Arial" w:eastAsia="Arial" w:hAnsi="Arial" w:cs="Arial"/>
          <w:i/>
          <w:sz w:val="24"/>
          <w:szCs w:val="24"/>
        </w:rPr>
        <w:t xml:space="preserve"> </w:t>
      </w:r>
      <w:r w:rsidRPr="005D4EDE">
        <w:rPr>
          <w:rFonts w:ascii="Arial" w:eastAsia="Arial" w:hAnsi="Arial" w:cs="Arial"/>
          <w:sz w:val="24"/>
          <w:szCs w:val="24"/>
        </w:rPr>
        <w:t>cópia do contrato de locação autenticado em cartório. Quando o comprovante estiver em nome de terceiro, o mesmo deverá ser acompanhado de declaração de residência reconhecida em cartório. Quando o comprovante estiver em nome do cônjuge este deverá ser acompanhado de Certidão de Casamento, ou declaração reconhecida em cartório que comprove o vínculo. Quando o comprovante estiver em nome do pai, da Certidão de Nascimento do(a) filho(a).</w:t>
      </w:r>
    </w:p>
    <w:p w:rsidR="00FF7C36" w:rsidRPr="0070478D" w:rsidRDefault="00FF7C36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B56B6B" w:rsidRDefault="00FF7C36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Certidão de Quitação Eleitoral do participante emitida pelo TSE ou, quando estrangeiro, Certidão de Impossibilidade de alistamento eleitoral. </w:t>
      </w:r>
    </w:p>
    <w:p w:rsidR="00B56B6B" w:rsidRDefault="00B56B6B" w:rsidP="00DC0D8B">
      <w:pPr>
        <w:pStyle w:val="LO-normal"/>
        <w:widowControl/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B56B6B" w:rsidRDefault="00DC0D8B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Declaração de veracidade das declarações e documentos, confome redação na forma do item 14 deste anexo</w:t>
      </w:r>
      <w:r w:rsidR="00A37D03">
        <w:rPr>
          <w:rFonts w:ascii="Arial" w:eastAsia="Arial" w:hAnsi="Arial" w:cs="Arial"/>
          <w:sz w:val="24"/>
          <w:szCs w:val="24"/>
        </w:rPr>
        <w:t>.</w:t>
      </w:r>
    </w:p>
    <w:p w:rsidR="00A37D03" w:rsidRDefault="00A37D03" w:rsidP="00A37D03">
      <w:pPr>
        <w:pStyle w:val="PargrafodaLista"/>
        <w:rPr>
          <w:rFonts w:ascii="Arial" w:eastAsia="Arial" w:hAnsi="Arial" w:cs="Arial"/>
          <w:sz w:val="24"/>
          <w:szCs w:val="24"/>
        </w:rPr>
      </w:pPr>
    </w:p>
    <w:p w:rsidR="00A37D03" w:rsidRDefault="00A37D03" w:rsidP="00DC0D8B">
      <w:pPr>
        <w:pStyle w:val="LO-normal"/>
        <w:widowControl/>
        <w:numPr>
          <w:ilvl w:val="0"/>
          <w:numId w:val="9"/>
        </w:numPr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Ficha cadastral indentificando bairro(local) onde será prestado o serviço.  </w:t>
      </w: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FF7C36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FF7C36" w:rsidRPr="0070478D" w:rsidRDefault="001E2568" w:rsidP="00DC0D8B">
      <w:pPr>
        <w:pStyle w:val="PargrafodaLista"/>
        <w:numPr>
          <w:ilvl w:val="0"/>
          <w:numId w:val="27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DOCUMENTOS EM CASO DE PcD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Alem os do item anterior também:</w:t>
      </w:r>
    </w:p>
    <w:p w:rsidR="001E2568" w:rsidRPr="0070478D" w:rsidRDefault="001E2568" w:rsidP="00DC0D8B">
      <w:pPr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Laudo médico com expressa referência ao código correspondente da Classificação Internacional de Doenças-CID, nome do médico e seu registro no Conselho Regional de Medicina – CRM (</w:t>
      </w:r>
      <w:r w:rsidRPr="0070478D">
        <w:rPr>
          <w:rFonts w:ascii="Arial" w:hAnsi="Arial" w:cs="Arial"/>
          <w:b/>
          <w:sz w:val="24"/>
          <w:szCs w:val="24"/>
        </w:rPr>
        <w:t>não serão aceitos atestados médicos)</w:t>
      </w:r>
      <w:r w:rsidRPr="0070478D">
        <w:rPr>
          <w:rFonts w:ascii="Arial" w:hAnsi="Arial" w:cs="Arial"/>
          <w:sz w:val="24"/>
          <w:szCs w:val="24"/>
        </w:rPr>
        <w:t>, considerando o disposto na Lei no 13.146/2015</w:t>
      </w:r>
    </w:p>
    <w:p w:rsidR="001E2568" w:rsidRPr="0070478D" w:rsidRDefault="001E2568" w:rsidP="00DC0D8B">
      <w:pPr>
        <w:tabs>
          <w:tab w:val="left" w:pos="142"/>
        </w:tabs>
        <w:spacing w:after="0" w:line="240" w:lineRule="auto"/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1E2568" w:rsidRPr="0070478D" w:rsidRDefault="001E2568" w:rsidP="00DC0D8B">
      <w:pPr>
        <w:pStyle w:val="PargrafodaLista"/>
        <w:numPr>
          <w:ilvl w:val="0"/>
          <w:numId w:val="5"/>
        </w:numPr>
        <w:tabs>
          <w:tab w:val="left" w:pos="142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Declaração emitida pela </w:t>
      </w:r>
      <w:r w:rsidRPr="0070478D">
        <w:rPr>
          <w:rFonts w:ascii="Arial" w:hAnsi="Arial" w:cs="Arial"/>
          <w:b/>
          <w:bCs/>
          <w:sz w:val="24"/>
          <w:szCs w:val="24"/>
        </w:rPr>
        <w:t>COORDENADORIA PARA PESSOAS COM DEFICIÊNCIA E PARA A PESSOA PORTADORA DE DOENÇA RARA</w:t>
      </w:r>
      <w:r w:rsidRPr="0070478D">
        <w:rPr>
          <w:rFonts w:ascii="Arial" w:hAnsi="Arial" w:cs="Arial"/>
          <w:sz w:val="24"/>
          <w:szCs w:val="24"/>
        </w:rPr>
        <w:t xml:space="preserve"> sito na Rua Conselheiro Mafra, nº656 - 8º andar - Centro - CEP: 88010-102 - Telefone: (48) 3251-6419 - Email: </w:t>
      </w:r>
      <w:hyperlink r:id="rId7" w:history="1">
        <w:r w:rsidRPr="0070478D">
          <w:rPr>
            <w:rStyle w:val="Hyperlink"/>
            <w:rFonts w:ascii="Arial" w:hAnsi="Arial" w:cs="Arial"/>
            <w:sz w:val="24"/>
            <w:szCs w:val="24"/>
            <w:lang w:val="pt-BR"/>
          </w:rPr>
          <w:t>cmpd.gapre@pmf.sc.gov.br</w:t>
        </w:r>
      </w:hyperlink>
      <w:r w:rsidRPr="0070478D">
        <w:rPr>
          <w:rFonts w:ascii="Arial" w:hAnsi="Arial" w:cs="Arial"/>
          <w:sz w:val="24"/>
          <w:szCs w:val="24"/>
        </w:rPr>
        <w:t>., atendimento de 13:00h às 19:00h</w:t>
      </w:r>
    </w:p>
    <w:p w:rsidR="001E2568" w:rsidRPr="0070478D" w:rsidRDefault="001E2568" w:rsidP="00DC0D8B">
      <w:pPr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CE53A1" w:rsidRPr="0070478D" w:rsidRDefault="00CE53A1" w:rsidP="00DC0D8B">
      <w:pPr>
        <w:pStyle w:val="PargrafodaLista"/>
        <w:numPr>
          <w:ilvl w:val="0"/>
          <w:numId w:val="26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DOS TRIBUTOS DEVIDOS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 xml:space="preserve">Os autorizados deverão recolher tributos municipais previstos na Consolidação das Leis Tributárias do Município de Florianópolis – Lei Complementar nº 007/97 indicadas neste </w:t>
      </w:r>
      <w:r w:rsidRPr="00B24260">
        <w:rPr>
          <w:rFonts w:ascii="Arial" w:eastAsia="Arial" w:hAnsi="Arial" w:cs="Arial"/>
          <w:sz w:val="24"/>
          <w:szCs w:val="24"/>
        </w:rPr>
        <w:t>anexo .</w:t>
      </w:r>
    </w:p>
    <w:p w:rsidR="00CE53A1" w:rsidRPr="0070478D" w:rsidRDefault="00CE53A1" w:rsidP="00DC0D8B">
      <w:pPr>
        <w:pStyle w:val="LO-normal"/>
        <w:widowControl/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pedido do participante o valor devido pelas taxas municipais poderá ser parcelado em no máximo 03 (três) parcelas.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eastAsia="Arial" w:hAnsi="Arial" w:cs="Arial"/>
          <w:sz w:val="24"/>
          <w:szCs w:val="24"/>
        </w:rPr>
      </w:pPr>
    </w:p>
    <w:p w:rsidR="00CE53A1" w:rsidRPr="0070478D" w:rsidRDefault="00CE53A1" w:rsidP="00DC0D8B">
      <w:pPr>
        <w:pStyle w:val="LO-normal"/>
        <w:widowControl/>
        <w:numPr>
          <w:ilvl w:val="0"/>
          <w:numId w:val="7"/>
        </w:numPr>
        <w:tabs>
          <w:tab w:val="left" w:pos="426"/>
        </w:tabs>
        <w:ind w:left="1418" w:right="-568" w:hanging="709"/>
        <w:jc w:val="both"/>
        <w:rPr>
          <w:rFonts w:ascii="Arial" w:eastAsia="Arial" w:hAnsi="Arial" w:cs="Arial"/>
          <w:sz w:val="24"/>
          <w:szCs w:val="24"/>
        </w:rPr>
      </w:pPr>
      <w:r w:rsidRPr="0070478D">
        <w:rPr>
          <w:rFonts w:ascii="Arial" w:eastAsia="Arial" w:hAnsi="Arial" w:cs="Arial"/>
          <w:sz w:val="24"/>
          <w:szCs w:val="24"/>
        </w:rPr>
        <w:t>A não quitação das taxas municipais até o fim da vigência da Autorização impossibilita sua eventual prorrogação e participação em qualquer certame promovido pelo Município.</w:t>
      </w:r>
    </w:p>
    <w:p w:rsidR="00CE53A1" w:rsidRPr="0070478D" w:rsidRDefault="00CE53A1" w:rsidP="00DC0D8B">
      <w:pPr>
        <w:spacing w:after="0" w:line="240" w:lineRule="auto"/>
        <w:ind w:left="1418" w:right="-568" w:hanging="709"/>
        <w:rPr>
          <w:rFonts w:ascii="Arial" w:hAnsi="Arial" w:cs="Arial"/>
          <w:b/>
          <w:sz w:val="24"/>
          <w:szCs w:val="24"/>
          <w:u w:val="single"/>
          <w:lang w:val="pt-PT"/>
        </w:rPr>
      </w:pPr>
    </w:p>
    <w:p w:rsidR="00CE53A1" w:rsidRPr="0070478D" w:rsidRDefault="00CE53A1" w:rsidP="00DC0D8B">
      <w:pPr>
        <w:pStyle w:val="PargrafodaLista"/>
        <w:numPr>
          <w:ilvl w:val="0"/>
          <w:numId w:val="25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>CALENDÁRIO DAS ATIVIDADES</w:t>
      </w:r>
    </w:p>
    <w:p w:rsidR="00CE53A1" w:rsidRPr="0070478D" w:rsidRDefault="00CE53A1" w:rsidP="00DC0D8B">
      <w:pPr>
        <w:pStyle w:val="PargrafodaLista"/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Inscritos: 25/01/2024</w:t>
      </w: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inscritos: 26/01/2024 a 30/01/2024</w:t>
      </w: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do sorteio: 31/01/2024</w:t>
      </w: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Publicação da lista de sorteados: 31/01/2024</w:t>
      </w: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Prazo de recurso da lista de sorteados: 01/02/2024 a 05/02/2024</w:t>
      </w: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Homologação e Publicação dos Habilitados: 06/02/2024</w:t>
      </w:r>
    </w:p>
    <w:p w:rsidR="00B52DD5" w:rsidRDefault="00B52DD5" w:rsidP="00B52DD5">
      <w:pPr>
        <w:pStyle w:val="PargrafodaLista"/>
        <w:numPr>
          <w:ilvl w:val="0"/>
          <w:numId w:val="36"/>
        </w:numPr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 de alvará para os habilitados: 07/02/2024 e 08/02/2024</w:t>
      </w:r>
    </w:p>
    <w:p w:rsidR="00B74811" w:rsidRPr="0070478D" w:rsidRDefault="00B74811" w:rsidP="00DC0D8B">
      <w:pPr>
        <w:pStyle w:val="PargrafodaLista"/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24"/>
        </w:numPr>
        <w:spacing w:before="0"/>
        <w:ind w:left="1418" w:right="-568" w:hanging="709"/>
        <w:rPr>
          <w:rFonts w:ascii="Arial" w:hAnsi="Arial" w:cs="Arial"/>
          <w:b/>
          <w:sz w:val="24"/>
          <w:szCs w:val="24"/>
          <w:u w:val="single"/>
        </w:rPr>
      </w:pPr>
      <w:r w:rsidRPr="0070478D">
        <w:rPr>
          <w:rFonts w:ascii="Arial" w:hAnsi="Arial" w:cs="Arial"/>
          <w:b/>
          <w:sz w:val="24"/>
          <w:szCs w:val="24"/>
          <w:u w:val="single"/>
        </w:rPr>
        <w:t xml:space="preserve">DOS RESÍDUOS </w:t>
      </w:r>
      <w:r w:rsidRPr="0070478D">
        <w:rPr>
          <w:rFonts w:ascii="Arial" w:hAnsi="Arial" w:cs="Arial"/>
          <w:b/>
          <w:spacing w:val="-2"/>
          <w:sz w:val="24"/>
          <w:szCs w:val="24"/>
          <w:u w:val="single"/>
        </w:rPr>
        <w:t>(LIXO)</w:t>
      </w:r>
    </w:p>
    <w:p w:rsidR="00B74811" w:rsidRPr="0070478D" w:rsidRDefault="00B74811" w:rsidP="00DC0D8B">
      <w:pPr>
        <w:pStyle w:val="PargrafodaLista"/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C7262B" w:rsidRPr="0070478D" w:rsidRDefault="00C7262B" w:rsidP="00C7262B">
      <w:pPr>
        <w:pStyle w:val="PargrafodaLista"/>
        <w:numPr>
          <w:ilvl w:val="0"/>
          <w:numId w:val="18"/>
        </w:numPr>
        <w:tabs>
          <w:tab w:val="left" w:pos="764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Eventuais resíduos deverão</w:t>
      </w:r>
      <w:r w:rsidRPr="0070478D">
        <w:rPr>
          <w:rFonts w:ascii="Arial" w:hAnsi="Arial" w:cs="Arial"/>
          <w:sz w:val="24"/>
          <w:szCs w:val="24"/>
        </w:rPr>
        <w:t xml:space="preserve"> estar </w:t>
      </w:r>
      <w:r>
        <w:rPr>
          <w:rFonts w:ascii="Arial" w:hAnsi="Arial" w:cs="Arial"/>
          <w:sz w:val="24"/>
          <w:szCs w:val="24"/>
        </w:rPr>
        <w:t>acondicionados</w:t>
      </w:r>
      <w:r w:rsidRPr="007047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</w:t>
      </w:r>
      <w:r w:rsidRPr="0070478D">
        <w:rPr>
          <w:rFonts w:ascii="Arial" w:hAnsi="Arial" w:cs="Arial"/>
          <w:sz w:val="24"/>
          <w:szCs w:val="24"/>
        </w:rPr>
        <w:t xml:space="preserve"> sacos plásticos.</w:t>
      </w:r>
    </w:p>
    <w:p w:rsidR="00C7262B" w:rsidRPr="0070478D" w:rsidRDefault="00C7262B" w:rsidP="00C7262B">
      <w:pPr>
        <w:pStyle w:val="PargrafodaLista"/>
        <w:numPr>
          <w:ilvl w:val="0"/>
          <w:numId w:val="18"/>
        </w:numPr>
        <w:tabs>
          <w:tab w:val="left" w:pos="745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Toda vez que a lixeira estiver cheia, os resíduos deverão ser acondicionados, amarrados e depositados em ponto adequado para a coleta, conforme indicação da COMCAP.</w:t>
      </w:r>
    </w:p>
    <w:p w:rsidR="00C7262B" w:rsidRPr="0070478D" w:rsidRDefault="00C7262B" w:rsidP="00C7262B">
      <w:pPr>
        <w:pStyle w:val="Heading2"/>
        <w:numPr>
          <w:ilvl w:val="0"/>
          <w:numId w:val="18"/>
        </w:numPr>
        <w:tabs>
          <w:tab w:val="left" w:pos="730"/>
        </w:tabs>
        <w:spacing w:before="0"/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 xml:space="preserve">É proibido o despejo de águas servidas diretamente no meio </w:t>
      </w:r>
      <w:r w:rsidR="00E50B44">
        <w:rPr>
          <w:rFonts w:ascii="Arial" w:hAnsi="Arial" w:cs="Arial"/>
          <w:b w:val="0"/>
          <w:spacing w:val="-2"/>
          <w:sz w:val="24"/>
          <w:szCs w:val="24"/>
        </w:rPr>
        <w:t>ambiente</w:t>
      </w:r>
      <w:r w:rsidRPr="0070478D">
        <w:rPr>
          <w:rFonts w:ascii="Arial" w:hAnsi="Arial" w:cs="Arial"/>
          <w:b w:val="0"/>
          <w:spacing w:val="-2"/>
          <w:sz w:val="24"/>
          <w:szCs w:val="24"/>
        </w:rPr>
        <w:t>.</w:t>
      </w:r>
    </w:p>
    <w:p w:rsidR="00B74811" w:rsidRPr="0070478D" w:rsidRDefault="00B74811" w:rsidP="00DC0D8B">
      <w:pPr>
        <w:pStyle w:val="Corpodetex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HIGIENE</w:t>
      </w:r>
    </w:p>
    <w:p w:rsidR="00B74811" w:rsidRPr="0070478D" w:rsidRDefault="00B74811" w:rsidP="00DC0D8B">
      <w:pPr>
        <w:pStyle w:val="PargrafodaLista"/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3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 xml:space="preserve">O Autorizado deve dispor de papel toalha descartável e álcool a 70% para correta higienização das </w:t>
      </w:r>
      <w:r w:rsidRPr="0070478D">
        <w:rPr>
          <w:rFonts w:ascii="Arial" w:hAnsi="Arial" w:cs="Arial"/>
          <w:spacing w:val="-2"/>
          <w:sz w:val="24"/>
          <w:szCs w:val="24"/>
        </w:rPr>
        <w:t>mãos.</w:t>
      </w:r>
    </w:p>
    <w:p w:rsidR="00B74811" w:rsidRPr="0070478D" w:rsidRDefault="00B74811" w:rsidP="00DC0D8B">
      <w:pPr>
        <w:pStyle w:val="PargrafodaLista"/>
        <w:numPr>
          <w:ilvl w:val="0"/>
          <w:numId w:val="19"/>
        </w:numPr>
        <w:tabs>
          <w:tab w:val="left" w:pos="761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Os produtos que necessitarem ser mantidos sob refrigeração devem ser conservados à temperatura igual ou inferior a 7ºC.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b w:val="0"/>
          <w:bCs w:val="0"/>
          <w:sz w:val="24"/>
          <w:szCs w:val="24"/>
        </w:rPr>
      </w:pPr>
    </w:p>
    <w:p w:rsidR="00B74811" w:rsidRPr="0070478D" w:rsidRDefault="00B74811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t xml:space="preserve"> </w:t>
      </w:r>
      <w:r w:rsidRPr="0070478D">
        <w:rPr>
          <w:rFonts w:ascii="Arial" w:hAnsi="Arial" w:cs="Arial"/>
          <w:sz w:val="24"/>
          <w:szCs w:val="24"/>
          <w:u w:val="single"/>
        </w:rPr>
        <w:t xml:space="preserve">DAS CARACTERÍSTICAS </w:t>
      </w:r>
      <w:r w:rsidR="00732171">
        <w:rPr>
          <w:rFonts w:ascii="Arial" w:hAnsi="Arial" w:cs="Arial"/>
          <w:sz w:val="24"/>
          <w:szCs w:val="24"/>
          <w:u w:val="single"/>
        </w:rPr>
        <w:t>DA CAIXA TÉRMICA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</w:p>
    <w:p w:rsidR="00B74811" w:rsidRPr="0070478D" w:rsidRDefault="0073217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caixa térmica poderá ser </w:t>
      </w:r>
      <w:r w:rsidR="00C7262B">
        <w:rPr>
          <w:rFonts w:ascii="Arial" w:hAnsi="Arial" w:cs="Arial"/>
          <w:sz w:val="24"/>
          <w:szCs w:val="24"/>
        </w:rPr>
        <w:t>de isopor ou plástico com tamanho máximo de 340 litros</w:t>
      </w:r>
      <w:r w:rsidR="00E50B44">
        <w:rPr>
          <w:rFonts w:ascii="Arial" w:hAnsi="Arial" w:cs="Arial"/>
          <w:sz w:val="24"/>
          <w:szCs w:val="24"/>
        </w:rPr>
        <w:t xml:space="preserve"> e estar ou não acoplada a carrinho</w:t>
      </w:r>
      <w:r>
        <w:rPr>
          <w:rFonts w:ascii="Arial" w:hAnsi="Arial" w:cs="Arial"/>
          <w:sz w:val="24"/>
          <w:szCs w:val="24"/>
        </w:rPr>
        <w:t>.</w:t>
      </w:r>
    </w:p>
    <w:p w:rsidR="00B74811" w:rsidRPr="0070478D" w:rsidRDefault="00B74811" w:rsidP="00DC0D8B">
      <w:pPr>
        <w:pStyle w:val="PargrafodaLista"/>
        <w:numPr>
          <w:ilvl w:val="0"/>
          <w:numId w:val="20"/>
        </w:numPr>
        <w:tabs>
          <w:tab w:val="left" w:pos="47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Possuir suporte para lixeira e guarda-</w:t>
      </w:r>
      <w:r w:rsidRPr="0070478D">
        <w:rPr>
          <w:rFonts w:ascii="Arial" w:hAnsi="Arial" w:cs="Arial"/>
          <w:spacing w:val="-4"/>
          <w:sz w:val="24"/>
          <w:szCs w:val="24"/>
        </w:rPr>
        <w:t>sol</w:t>
      </w:r>
      <w:r w:rsidR="00732171">
        <w:rPr>
          <w:rFonts w:ascii="Arial" w:hAnsi="Arial" w:cs="Arial"/>
          <w:spacing w:val="-4"/>
          <w:sz w:val="24"/>
          <w:szCs w:val="24"/>
        </w:rPr>
        <w:t xml:space="preserve"> ainda que não acoplado</w:t>
      </w:r>
      <w:r w:rsidRPr="0070478D">
        <w:rPr>
          <w:rFonts w:ascii="Arial" w:hAnsi="Arial" w:cs="Arial"/>
          <w:spacing w:val="-4"/>
          <w:sz w:val="24"/>
          <w:szCs w:val="24"/>
        </w:rPr>
        <w:t>;</w:t>
      </w:r>
    </w:p>
    <w:p w:rsidR="001E2568" w:rsidRPr="0070478D" w:rsidRDefault="001E2568" w:rsidP="00DC0D8B">
      <w:pPr>
        <w:tabs>
          <w:tab w:val="left" w:pos="910"/>
        </w:tabs>
        <w:spacing w:after="0" w:line="240" w:lineRule="auto"/>
        <w:ind w:left="1418" w:right="-568" w:hanging="709"/>
        <w:rPr>
          <w:rFonts w:ascii="Arial" w:hAnsi="Arial" w:cs="Arial"/>
          <w:sz w:val="24"/>
          <w:szCs w:val="24"/>
        </w:rPr>
      </w:pPr>
    </w:p>
    <w:p w:rsidR="00B74811" w:rsidRPr="0070478D" w:rsidRDefault="0070478D" w:rsidP="00DC0D8B">
      <w:pPr>
        <w:pStyle w:val="Heading1"/>
        <w:numPr>
          <w:ilvl w:val="0"/>
          <w:numId w:val="16"/>
        </w:numPr>
        <w:tabs>
          <w:tab w:val="left" w:pos="568"/>
        </w:tabs>
        <w:ind w:left="1418" w:right="-568" w:hanging="709"/>
        <w:rPr>
          <w:rFonts w:ascii="Arial" w:hAnsi="Arial" w:cs="Arial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</w:rPr>
        <w:lastRenderedPageBreak/>
        <w:t xml:space="preserve"> </w:t>
      </w:r>
      <w:r w:rsidR="00B74811" w:rsidRPr="0070478D">
        <w:rPr>
          <w:rFonts w:ascii="Arial" w:hAnsi="Arial" w:cs="Arial"/>
          <w:sz w:val="24"/>
          <w:szCs w:val="24"/>
          <w:u w:val="single"/>
        </w:rPr>
        <w:t xml:space="preserve">DAS </w:t>
      </w:r>
      <w:r w:rsidR="00B74811" w:rsidRPr="0070478D">
        <w:rPr>
          <w:rFonts w:ascii="Arial" w:hAnsi="Arial" w:cs="Arial"/>
          <w:spacing w:val="-2"/>
          <w:sz w:val="24"/>
          <w:szCs w:val="24"/>
          <w:u w:val="single"/>
        </w:rPr>
        <w:t>PENALIDADES</w:t>
      </w:r>
    </w:p>
    <w:p w:rsidR="00B74811" w:rsidRPr="0070478D" w:rsidRDefault="00B74811" w:rsidP="00DC0D8B">
      <w:pPr>
        <w:pStyle w:val="Heading1"/>
        <w:tabs>
          <w:tab w:val="left" w:pos="568"/>
        </w:tabs>
        <w:ind w:left="1418" w:right="-568" w:hanging="709"/>
        <w:rPr>
          <w:rFonts w:ascii="Arial" w:hAnsi="Arial" w:cs="Arial"/>
          <w:spacing w:val="-2"/>
          <w:sz w:val="24"/>
          <w:szCs w:val="24"/>
          <w:u w:val="single"/>
        </w:rPr>
      </w:pP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</w:rPr>
        <w:t xml:space="preserve">Ao autorizado que ao final </w:t>
      </w:r>
      <w:r w:rsidR="001C0322">
        <w:rPr>
          <w:rFonts w:ascii="Arial" w:hAnsi="Arial" w:cs="Arial"/>
          <w:b w:val="0"/>
          <w:sz w:val="24"/>
          <w:szCs w:val="24"/>
        </w:rPr>
        <w:t>do prazo da autorização</w:t>
      </w:r>
      <w:r w:rsidRPr="0070478D">
        <w:rPr>
          <w:rFonts w:ascii="Arial" w:hAnsi="Arial" w:cs="Arial"/>
          <w:b w:val="0"/>
          <w:sz w:val="24"/>
          <w:szCs w:val="24"/>
        </w:rPr>
        <w:t xml:space="preserve"> não retirar </w:t>
      </w:r>
      <w:r w:rsidR="00732171">
        <w:rPr>
          <w:rFonts w:ascii="Arial" w:hAnsi="Arial" w:cs="Arial"/>
          <w:b w:val="0"/>
          <w:sz w:val="24"/>
          <w:szCs w:val="24"/>
        </w:rPr>
        <w:t>a caixa</w:t>
      </w:r>
      <w:r w:rsidRPr="0070478D">
        <w:rPr>
          <w:rFonts w:ascii="Arial" w:hAnsi="Arial" w:cs="Arial"/>
          <w:b w:val="0"/>
          <w:sz w:val="24"/>
          <w:szCs w:val="24"/>
        </w:rPr>
        <w:t xml:space="preserve"> do seu local de trabalho, será aplicada multa de 1 (um) salário-mínimo (SM).</w:t>
      </w:r>
    </w:p>
    <w:p w:rsidR="00B74811" w:rsidRPr="0070478D" w:rsidRDefault="00B74811" w:rsidP="00DC0D8B">
      <w:pPr>
        <w:pStyle w:val="Heading1"/>
        <w:numPr>
          <w:ilvl w:val="0"/>
          <w:numId w:val="21"/>
        </w:numPr>
        <w:tabs>
          <w:tab w:val="left" w:pos="568"/>
        </w:tabs>
        <w:ind w:left="1418" w:right="-568" w:hanging="709"/>
        <w:jc w:val="both"/>
        <w:rPr>
          <w:rFonts w:ascii="Arial" w:hAnsi="Arial" w:cs="Arial"/>
          <w:b w:val="0"/>
          <w:sz w:val="24"/>
          <w:szCs w:val="24"/>
        </w:rPr>
      </w:pPr>
      <w:r w:rsidRPr="0070478D">
        <w:rPr>
          <w:rFonts w:ascii="Arial" w:hAnsi="Arial" w:cs="Arial"/>
          <w:b w:val="0"/>
          <w:sz w:val="24"/>
          <w:szCs w:val="24"/>
          <w:lang w:val="pt-BR"/>
        </w:rPr>
        <w:t>A ocorrência de infração sanitária grave ou gravíssima acarretará a perda imediata da Autorização</w:t>
      </w:r>
    </w:p>
    <w:p w:rsidR="00B74811" w:rsidRPr="0070478D" w:rsidRDefault="00B74811" w:rsidP="00B24260">
      <w:pPr>
        <w:pStyle w:val="Heading1"/>
        <w:tabs>
          <w:tab w:val="left" w:pos="568"/>
        </w:tabs>
        <w:ind w:left="0" w:right="-568" w:firstLine="0"/>
        <w:rPr>
          <w:rFonts w:ascii="Arial" w:hAnsi="Arial" w:cs="Arial"/>
          <w:sz w:val="24"/>
          <w:szCs w:val="24"/>
          <w:u w:val="single"/>
        </w:rPr>
      </w:pPr>
    </w:p>
    <w:p w:rsidR="00867FC1" w:rsidRPr="00867FC1" w:rsidRDefault="00867FC1" w:rsidP="00DC0D8B">
      <w:pPr>
        <w:pStyle w:val="Heading1"/>
        <w:numPr>
          <w:ilvl w:val="0"/>
          <w:numId w:val="16"/>
        </w:numPr>
        <w:ind w:left="1418" w:right="-568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867FC1">
        <w:rPr>
          <w:rFonts w:ascii="Arial" w:hAnsi="Arial" w:cs="Arial"/>
          <w:sz w:val="24"/>
          <w:szCs w:val="24"/>
          <w:u w:val="single"/>
        </w:rPr>
        <w:t>DA DECLARAÇÃO</w:t>
      </w:r>
    </w:p>
    <w:p w:rsidR="00867FC1" w:rsidRDefault="00867FC1" w:rsidP="00DC0D8B">
      <w:pPr>
        <w:pStyle w:val="Heading1"/>
        <w:tabs>
          <w:tab w:val="left" w:pos="568"/>
        </w:tabs>
        <w:ind w:left="1418" w:right="-568" w:hanging="709"/>
        <w:jc w:val="both"/>
        <w:rPr>
          <w:rFonts w:ascii="Arial" w:hAnsi="Arial" w:cs="Arial"/>
          <w:sz w:val="24"/>
          <w:szCs w:val="24"/>
        </w:rPr>
      </w:pPr>
    </w:p>
    <w:p w:rsidR="00B56B6B" w:rsidRDefault="00B56B6B" w:rsidP="00DC0D8B">
      <w:pPr>
        <w:pStyle w:val="Heading1"/>
        <w:tabs>
          <w:tab w:val="left" w:pos="568"/>
        </w:tabs>
        <w:ind w:left="709" w:right="-568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Quando da anexação dos documentos obrigatórios</w:t>
      </w:r>
      <w:r w:rsidR="00DC0D8B">
        <w:rPr>
          <w:rFonts w:ascii="Arial" w:hAnsi="Arial" w:cs="Arial"/>
          <w:b w:val="0"/>
          <w:sz w:val="24"/>
          <w:szCs w:val="24"/>
        </w:rPr>
        <w:t xml:space="preserve"> juntar declaração nos seguintes termos:</w:t>
      </w:r>
    </w:p>
    <w:p w:rsidR="00DC0D8B" w:rsidRPr="00B56B6B" w:rsidRDefault="00DC0D8B" w:rsidP="00B56B6B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b w:val="0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center"/>
        <w:rPr>
          <w:rFonts w:ascii="Arial" w:hAnsi="Arial" w:cs="Arial"/>
          <w:b/>
          <w:sz w:val="24"/>
          <w:szCs w:val="24"/>
        </w:rPr>
      </w:pPr>
      <w:r w:rsidRPr="00DC0D8B">
        <w:rPr>
          <w:rFonts w:ascii="Arial" w:hAnsi="Arial" w:cs="Arial"/>
          <w:b/>
          <w:sz w:val="24"/>
          <w:szCs w:val="24"/>
        </w:rPr>
        <w:t>CANDIDATURA DO REQUERENTE</w:t>
      </w: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right="-56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>Eu</w:t>
      </w:r>
      <w:r w:rsidRPr="00DC0D8B"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DC0D8B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inscrito(a) </w:t>
      </w:r>
      <w:r w:rsidRPr="00DC0D8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</w:t>
      </w:r>
      <w:r w:rsidRPr="00DC0D8B">
        <w:rPr>
          <w:rFonts w:ascii="Arial" w:hAnsi="Arial" w:cs="Arial"/>
          <w:sz w:val="24"/>
          <w:szCs w:val="24"/>
        </w:rPr>
        <w:t>CPF___________,RG____________________,email____________________________________residente__________________________________________________________________________, DECLARO estar ciente de que a falsidade das declarações por mim firmadas no presente processo, ou de documentos fraudados, falsos, falsificados adulterado ou fabricados ensejará as sanções civis, e criminais , além de acarretar na inabilitação e/ou cassação da autorização e demais sanções já previstas. Estar ciente de que na ausência dos documentos constantes da lista de documentação obrigatória, ou a juntada de documentos inservívieis é de minha inteira responsabilidade e gera automatica INABILITAÇÃO do certame.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right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Florianópolis, ___ de ___________ de 202__.</w:t>
      </w:r>
    </w:p>
    <w:p w:rsidR="00DC0D8B" w:rsidRPr="00DC0D8B" w:rsidRDefault="00DC0D8B" w:rsidP="00DC0D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right="-568"/>
        <w:jc w:val="center"/>
        <w:rPr>
          <w:rFonts w:ascii="Arial" w:hAnsi="Arial" w:cs="Arial"/>
          <w:sz w:val="24"/>
          <w:szCs w:val="24"/>
        </w:rPr>
      </w:pPr>
      <w:r w:rsidRPr="00DC0D8B">
        <w:rPr>
          <w:rFonts w:ascii="Arial" w:hAnsi="Arial" w:cs="Arial"/>
          <w:sz w:val="24"/>
          <w:szCs w:val="24"/>
        </w:rPr>
        <w:t>Assinatura do requerente</w:t>
      </w:r>
    </w:p>
    <w:p w:rsidR="00867FC1" w:rsidRDefault="00867FC1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</w:rPr>
      </w:pPr>
    </w:p>
    <w:p w:rsidR="0070478D" w:rsidRDefault="0070478D" w:rsidP="00DC0D8B">
      <w:pPr>
        <w:pStyle w:val="Heading1"/>
        <w:numPr>
          <w:ilvl w:val="0"/>
          <w:numId w:val="16"/>
        </w:numPr>
        <w:tabs>
          <w:tab w:val="left" w:pos="993"/>
          <w:tab w:val="left" w:pos="1701"/>
        </w:tabs>
        <w:ind w:left="1418" w:right="-568"/>
        <w:jc w:val="both"/>
        <w:rPr>
          <w:rFonts w:ascii="Arial" w:hAnsi="Arial" w:cs="Arial"/>
          <w:spacing w:val="-2"/>
          <w:sz w:val="24"/>
          <w:szCs w:val="24"/>
          <w:u w:val="single"/>
        </w:rPr>
      </w:pPr>
      <w:r w:rsidRPr="0070478D">
        <w:rPr>
          <w:rFonts w:ascii="Arial" w:hAnsi="Arial" w:cs="Arial"/>
          <w:sz w:val="24"/>
          <w:szCs w:val="24"/>
          <w:u w:val="single"/>
        </w:rPr>
        <w:t xml:space="preserve">DAS DISPOSIÇÕES </w:t>
      </w:r>
      <w:r w:rsidRPr="0070478D">
        <w:rPr>
          <w:rFonts w:ascii="Arial" w:hAnsi="Arial" w:cs="Arial"/>
          <w:spacing w:val="-2"/>
          <w:sz w:val="24"/>
          <w:szCs w:val="24"/>
          <w:u w:val="single"/>
        </w:rPr>
        <w:t>FINAIS</w:t>
      </w:r>
    </w:p>
    <w:p w:rsidR="00DC0D8B" w:rsidRPr="0070478D" w:rsidRDefault="00DC0D8B" w:rsidP="00867FC1">
      <w:pPr>
        <w:pStyle w:val="Heading1"/>
        <w:tabs>
          <w:tab w:val="left" w:pos="568"/>
        </w:tabs>
        <w:ind w:left="-142" w:right="-568" w:firstLine="0"/>
        <w:jc w:val="both"/>
        <w:rPr>
          <w:rFonts w:ascii="Arial" w:hAnsi="Arial" w:cs="Arial"/>
          <w:sz w:val="24"/>
          <w:szCs w:val="24"/>
          <w:u w:val="single"/>
        </w:rPr>
      </w:pPr>
    </w:p>
    <w:p w:rsidR="0070478D" w:rsidRP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70478D" w:rsidRPr="0070478D" w:rsidRDefault="0070478D" w:rsidP="00DC0D8B">
      <w:pPr>
        <w:pStyle w:val="PargrafodaLista"/>
        <w:numPr>
          <w:ilvl w:val="0"/>
          <w:numId w:val="23"/>
        </w:numPr>
        <w:tabs>
          <w:tab w:val="left" w:pos="910"/>
        </w:tabs>
        <w:spacing w:before="0"/>
        <w:ind w:left="1418" w:right="-568" w:hanging="709"/>
        <w:rPr>
          <w:rFonts w:ascii="Arial" w:hAnsi="Arial" w:cs="Arial"/>
          <w:sz w:val="24"/>
          <w:szCs w:val="24"/>
        </w:rPr>
      </w:pPr>
      <w:r w:rsidRPr="0070478D">
        <w:rPr>
          <w:rFonts w:ascii="Arial" w:hAnsi="Arial" w:cs="Arial"/>
          <w:sz w:val="24"/>
          <w:szCs w:val="24"/>
        </w:rPr>
        <w:t>O Município de Florianópolis não se responsabilizará por qualquer dano, furto ou extravio de qualquer equipamento utilizado, cabendo ao Autorizado a responsabilidade pelos referidos materiais, isentando o Município de qualquer indenização.</w:t>
      </w:r>
      <w:r w:rsidRPr="0070478D">
        <w:rPr>
          <w:rFonts w:ascii="Arial" w:hAnsi="Arial" w:cs="Arial"/>
        </w:rPr>
        <w:t xml:space="preserve"> </w:t>
      </w:r>
    </w:p>
    <w:p w:rsidR="0070478D" w:rsidRDefault="0070478D" w:rsidP="00B24260">
      <w:pPr>
        <w:tabs>
          <w:tab w:val="left" w:pos="910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</w:p>
    <w:p w:rsidR="00B24260" w:rsidRPr="00C44120" w:rsidRDefault="00DC0D8B" w:rsidP="00C44120">
      <w:pPr>
        <w:pStyle w:val="PargrafodaLista"/>
        <w:numPr>
          <w:ilvl w:val="0"/>
          <w:numId w:val="16"/>
        </w:numPr>
        <w:tabs>
          <w:tab w:val="left" w:pos="910"/>
        </w:tabs>
        <w:ind w:left="1418" w:right="-568"/>
        <w:rPr>
          <w:rFonts w:ascii="Arial" w:hAnsi="Arial" w:cs="Arial"/>
          <w:b/>
          <w:sz w:val="24"/>
          <w:szCs w:val="24"/>
        </w:rPr>
      </w:pPr>
      <w:r w:rsidRPr="00C44120">
        <w:rPr>
          <w:rFonts w:ascii="Arial" w:hAnsi="Arial" w:cs="Arial"/>
          <w:b/>
          <w:sz w:val="24"/>
          <w:szCs w:val="24"/>
        </w:rPr>
        <w:t xml:space="preserve">DAS VAGAS </w:t>
      </w: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Default="00C7262B" w:rsidP="00C7262B">
      <w:pPr>
        <w:pStyle w:val="PargrafodaLista"/>
        <w:numPr>
          <w:ilvl w:val="0"/>
          <w:numId w:val="34"/>
        </w:numPr>
        <w:tabs>
          <w:tab w:val="left" w:pos="1418"/>
        </w:tabs>
        <w:ind w:left="1418" w:right="-568" w:hanging="709"/>
        <w:rPr>
          <w:rFonts w:ascii="Arial" w:hAnsi="Arial" w:cs="Arial"/>
          <w:sz w:val="24"/>
          <w:szCs w:val="24"/>
        </w:rPr>
      </w:pPr>
      <w:r w:rsidRPr="00C7262B">
        <w:rPr>
          <w:rFonts w:ascii="Arial" w:hAnsi="Arial" w:cs="Arial"/>
          <w:sz w:val="24"/>
          <w:szCs w:val="24"/>
        </w:rPr>
        <w:t xml:space="preserve">Serão disponibilizadas </w:t>
      </w:r>
      <w:r w:rsidR="005F04B7">
        <w:rPr>
          <w:rFonts w:ascii="Arial" w:hAnsi="Arial" w:cs="Arial"/>
          <w:sz w:val="24"/>
          <w:szCs w:val="24"/>
        </w:rPr>
        <w:t>400</w:t>
      </w:r>
      <w:r w:rsidRPr="00C7262B">
        <w:rPr>
          <w:rFonts w:ascii="Arial" w:hAnsi="Arial" w:cs="Arial"/>
          <w:sz w:val="24"/>
          <w:szCs w:val="24"/>
        </w:rPr>
        <w:t xml:space="preserve"> (</w:t>
      </w:r>
      <w:r w:rsidR="005F04B7">
        <w:rPr>
          <w:rFonts w:ascii="Arial" w:hAnsi="Arial" w:cs="Arial"/>
          <w:sz w:val="24"/>
          <w:szCs w:val="24"/>
        </w:rPr>
        <w:t xml:space="preserve">quatrocentas </w:t>
      </w:r>
      <w:r w:rsidRPr="00C7262B">
        <w:rPr>
          <w:rFonts w:ascii="Arial" w:hAnsi="Arial" w:cs="Arial"/>
          <w:sz w:val="24"/>
          <w:szCs w:val="24"/>
        </w:rPr>
        <w:t xml:space="preserve">vagas) de livre ocupação na cidade, competindo a Fiscalização de Serviços Públicos realizar a adequação de posicionamento quando da verificação </w:t>
      </w:r>
      <w:r w:rsidRPr="00C7262B">
        <w:rPr>
          <w:rFonts w:ascii="Arial" w:hAnsi="Arial" w:cs="Arial"/>
          <w:i/>
          <w:sz w:val="24"/>
          <w:szCs w:val="24"/>
        </w:rPr>
        <w:t>in loco</w:t>
      </w:r>
      <w:r w:rsidRPr="00C7262B">
        <w:rPr>
          <w:rFonts w:ascii="Arial" w:hAnsi="Arial" w:cs="Arial"/>
          <w:sz w:val="24"/>
          <w:szCs w:val="24"/>
        </w:rPr>
        <w:t>.</w:t>
      </w:r>
    </w:p>
    <w:p w:rsidR="00E50B44" w:rsidRDefault="00E50B44" w:rsidP="00E50B44">
      <w:pPr>
        <w:pStyle w:val="PargrafodaLista"/>
        <w:tabs>
          <w:tab w:val="left" w:pos="1418"/>
        </w:tabs>
        <w:ind w:left="1418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a.1) Das vagas indicadas na alinea ‘a’, 40 (quarenta) serão para destinadas para PcD.</w:t>
      </w:r>
    </w:p>
    <w:p w:rsidR="00E50B44" w:rsidRPr="00C7262B" w:rsidRDefault="00E50B44" w:rsidP="00E50B44">
      <w:pPr>
        <w:pStyle w:val="PargrafodaLista"/>
        <w:tabs>
          <w:tab w:val="left" w:pos="1418"/>
        </w:tabs>
        <w:ind w:left="1418"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a.2) Das vagas indicadas na alinea ‘a’, 12 (doze) serão destinadas para idosos.</w:t>
      </w:r>
    </w:p>
    <w:p w:rsidR="00C44120" w:rsidRPr="00C44120" w:rsidRDefault="00C44120" w:rsidP="00C44120">
      <w:pPr>
        <w:tabs>
          <w:tab w:val="left" w:pos="910"/>
        </w:tabs>
        <w:ind w:left="284" w:right="-568"/>
        <w:jc w:val="center"/>
        <w:rPr>
          <w:rFonts w:ascii="Arial" w:hAnsi="Arial" w:cs="Arial"/>
          <w:b/>
          <w:sz w:val="24"/>
          <w:szCs w:val="24"/>
        </w:rPr>
      </w:pPr>
    </w:p>
    <w:p w:rsidR="00C44120" w:rsidRDefault="00C44120" w:rsidP="00C44120">
      <w:pPr>
        <w:pStyle w:val="PargrafodaLista"/>
        <w:numPr>
          <w:ilvl w:val="0"/>
          <w:numId w:val="16"/>
        </w:numPr>
        <w:ind w:left="1418" w:right="-568"/>
        <w:rPr>
          <w:rFonts w:ascii="Arial" w:hAnsi="Arial" w:cs="Arial"/>
          <w:b/>
          <w:sz w:val="24"/>
          <w:szCs w:val="24"/>
          <w:u w:val="single"/>
        </w:rPr>
      </w:pPr>
      <w:r w:rsidRPr="00C44120">
        <w:rPr>
          <w:rFonts w:ascii="Arial" w:hAnsi="Arial" w:cs="Arial"/>
          <w:b/>
          <w:sz w:val="24"/>
          <w:szCs w:val="24"/>
          <w:u w:val="single"/>
        </w:rPr>
        <w:t>DAS TAXAS</w:t>
      </w:r>
    </w:p>
    <w:p w:rsidR="00C44120" w:rsidRDefault="00C44120" w:rsidP="00C44120">
      <w:pPr>
        <w:tabs>
          <w:tab w:val="left" w:pos="910"/>
        </w:tabs>
        <w:ind w:left="284" w:right="-568"/>
        <w:rPr>
          <w:rFonts w:ascii="Arial" w:hAnsi="Arial" w:cs="Arial"/>
          <w:b/>
          <w:sz w:val="24"/>
          <w:szCs w:val="24"/>
        </w:rPr>
      </w:pPr>
    </w:p>
    <w:p w:rsidR="00C44120" w:rsidRPr="00C44120" w:rsidRDefault="00C44120" w:rsidP="00C44120">
      <w:pPr>
        <w:tabs>
          <w:tab w:val="left" w:pos="910"/>
        </w:tabs>
        <w:ind w:left="284" w:right="-56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8822" w:type="dxa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36"/>
        <w:gridCol w:w="2551"/>
        <w:gridCol w:w="2835"/>
      </w:tblGrid>
      <w:tr w:rsidR="00C44120" w:rsidRPr="00A6253D" w:rsidTr="00C44120">
        <w:trPr>
          <w:trHeight w:val="344"/>
        </w:trPr>
        <w:tc>
          <w:tcPr>
            <w:tcW w:w="3436" w:type="dxa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MODALIDADE</w:t>
            </w:r>
          </w:p>
        </w:tc>
        <w:tc>
          <w:tcPr>
            <w:tcW w:w="5386" w:type="dxa"/>
            <w:gridSpan w:val="2"/>
          </w:tcPr>
          <w:p w:rsidR="00C44120" w:rsidRPr="00A6253D" w:rsidRDefault="00C44120" w:rsidP="00C44120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TAXAS</w:t>
            </w:r>
            <w:r>
              <w:rPr>
                <w:rFonts w:ascii="Arial" w:hAnsi="Arial" w:cs="Arial"/>
                <w:b/>
                <w:spacing w:val="-2"/>
              </w:rPr>
              <w:t xml:space="preserve">                                 VALOR</w:t>
            </w:r>
          </w:p>
        </w:tc>
      </w:tr>
      <w:tr w:rsidR="00C44120" w:rsidRPr="00A6253D" w:rsidTr="00C44120">
        <w:trPr>
          <w:trHeight w:val="340"/>
        </w:trPr>
        <w:tc>
          <w:tcPr>
            <w:tcW w:w="3436" w:type="dxa"/>
            <w:vMerge w:val="restart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</w:p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</w:p>
          <w:p w:rsidR="00C44120" w:rsidRPr="00A6253D" w:rsidRDefault="00766B6E" w:rsidP="00F069DA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COMÉRCIO DE BEBIDAS </w:t>
            </w: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TLCA</w:t>
            </w:r>
            <w:r w:rsidRPr="00C44120">
              <w:rPr>
                <w:rFonts w:ascii="Arial" w:hAnsi="Arial" w:cs="Arial"/>
                <w:spacing w:val="-4"/>
              </w:rPr>
              <w:t>(41)</w:t>
            </w:r>
          </w:p>
        </w:tc>
        <w:tc>
          <w:tcPr>
            <w:tcW w:w="2835" w:type="dxa"/>
          </w:tcPr>
          <w:p w:rsidR="00C44120" w:rsidRPr="00C44120" w:rsidRDefault="00C44120" w:rsidP="00766B6E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</w:t>
            </w:r>
            <w:r w:rsidR="00AF2210">
              <w:rPr>
                <w:rFonts w:ascii="Arial" w:hAnsi="Arial" w:cs="Arial"/>
                <w:spacing w:val="-2"/>
              </w:rPr>
              <w:t>264,87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</w:p>
        </w:tc>
      </w:tr>
      <w:tr w:rsidR="00C44120" w:rsidRPr="00A6253D" w:rsidTr="00C44120">
        <w:trPr>
          <w:trHeight w:val="403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TLULP</w:t>
            </w:r>
            <w:r w:rsidRPr="00C44120">
              <w:rPr>
                <w:rFonts w:ascii="Arial" w:hAnsi="Arial" w:cs="Arial"/>
                <w:spacing w:val="-4"/>
              </w:rPr>
              <w:t>(42)</w:t>
            </w:r>
          </w:p>
        </w:tc>
        <w:tc>
          <w:tcPr>
            <w:tcW w:w="2835" w:type="dxa"/>
          </w:tcPr>
          <w:p w:rsidR="00C44120" w:rsidRPr="00C44120" w:rsidRDefault="00C44120" w:rsidP="00766B6E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>R$</w:t>
            </w:r>
            <w:r w:rsidRPr="00C44120">
              <w:rPr>
                <w:rFonts w:ascii="Arial" w:hAnsi="Arial" w:cs="Arial"/>
                <w:spacing w:val="-2"/>
              </w:rPr>
              <w:t xml:space="preserve">   </w:t>
            </w:r>
            <w:r w:rsidR="00AF2210">
              <w:rPr>
                <w:rFonts w:ascii="Arial" w:hAnsi="Arial" w:cs="Arial"/>
                <w:spacing w:val="-2"/>
              </w:rPr>
              <w:t>47,06</w:t>
            </w:r>
          </w:p>
        </w:tc>
      </w:tr>
      <w:tr w:rsidR="00C44120" w:rsidRPr="00A6253D" w:rsidTr="00C44120">
        <w:trPr>
          <w:trHeight w:val="366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C44120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  <w:spacing w:val="-5"/>
              </w:rPr>
              <w:t>TCL</w:t>
            </w:r>
          </w:p>
        </w:tc>
        <w:tc>
          <w:tcPr>
            <w:tcW w:w="2835" w:type="dxa"/>
          </w:tcPr>
          <w:p w:rsidR="00C44120" w:rsidRPr="00C44120" w:rsidRDefault="00C44120" w:rsidP="00766B6E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</w:rPr>
            </w:pPr>
            <w:r w:rsidRPr="00C44120">
              <w:rPr>
                <w:rFonts w:ascii="Arial" w:hAnsi="Arial" w:cs="Arial"/>
              </w:rPr>
              <w:t xml:space="preserve">R$  </w:t>
            </w:r>
            <w:r w:rsidRPr="00C44120">
              <w:rPr>
                <w:rFonts w:ascii="Arial" w:hAnsi="Arial" w:cs="Arial"/>
                <w:spacing w:val="-2"/>
              </w:rPr>
              <w:t xml:space="preserve"> </w:t>
            </w:r>
            <w:r w:rsidR="00AF2210">
              <w:rPr>
                <w:rFonts w:ascii="Arial" w:hAnsi="Arial" w:cs="Arial"/>
                <w:spacing w:val="-2"/>
              </w:rPr>
              <w:t>74,18</w:t>
            </w:r>
          </w:p>
        </w:tc>
      </w:tr>
      <w:tr w:rsidR="00C44120" w:rsidRPr="00A6253D" w:rsidTr="00C44120">
        <w:trPr>
          <w:trHeight w:val="449"/>
        </w:trPr>
        <w:tc>
          <w:tcPr>
            <w:tcW w:w="3436" w:type="dxa"/>
            <w:vMerge/>
            <w:tcBorders>
              <w:top w:val="nil"/>
            </w:tcBorders>
          </w:tcPr>
          <w:p w:rsidR="00C44120" w:rsidRPr="00A6253D" w:rsidRDefault="00C44120" w:rsidP="009F4B5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C44120" w:rsidRPr="00A6253D" w:rsidRDefault="00C44120" w:rsidP="009F4B59">
            <w:pPr>
              <w:pStyle w:val="TableParagraph"/>
              <w:spacing w:before="0" w:line="360" w:lineRule="auto"/>
              <w:ind w:left="0"/>
              <w:jc w:val="left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  <w:spacing w:val="-2"/>
              </w:rPr>
              <w:t>TOTAL</w:t>
            </w:r>
          </w:p>
        </w:tc>
        <w:tc>
          <w:tcPr>
            <w:tcW w:w="2835" w:type="dxa"/>
          </w:tcPr>
          <w:p w:rsidR="00C44120" w:rsidRPr="00A6253D" w:rsidRDefault="00C44120" w:rsidP="00766B6E">
            <w:pPr>
              <w:pStyle w:val="TableParagraph"/>
              <w:spacing w:before="0" w:line="360" w:lineRule="auto"/>
              <w:ind w:left="0"/>
              <w:rPr>
                <w:rFonts w:ascii="Arial" w:hAnsi="Arial" w:cs="Arial"/>
                <w:b/>
              </w:rPr>
            </w:pPr>
            <w:r w:rsidRPr="00A6253D">
              <w:rPr>
                <w:rFonts w:ascii="Arial" w:hAnsi="Arial" w:cs="Arial"/>
                <w:b/>
              </w:rPr>
              <w:t>R$</w:t>
            </w:r>
            <w:r w:rsidR="00AF2210">
              <w:rPr>
                <w:rFonts w:ascii="Arial" w:hAnsi="Arial" w:cs="Arial"/>
                <w:b/>
              </w:rPr>
              <w:t xml:space="preserve"> </w:t>
            </w:r>
            <w:r w:rsidR="0069591C">
              <w:rPr>
                <w:rFonts w:ascii="Arial" w:hAnsi="Arial" w:cs="Arial"/>
                <w:b/>
              </w:rPr>
              <w:t>386,11</w:t>
            </w:r>
          </w:p>
        </w:tc>
      </w:tr>
    </w:tbl>
    <w:p w:rsid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p w:rsidR="00C44120" w:rsidRPr="00A6253D" w:rsidRDefault="00C44120" w:rsidP="00C44120">
      <w:pPr>
        <w:pStyle w:val="Heading2"/>
        <w:spacing w:before="0"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  <w:spacing w:val="-2"/>
        </w:rPr>
        <w:t>Legenda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 xml:space="preserve">TLCA:Taxa Autorização Comércio Ambulante </w:t>
      </w:r>
    </w:p>
    <w:p w:rsidR="00C44120" w:rsidRPr="00A6253D" w:rsidRDefault="00C44120" w:rsidP="002B64AE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TCL: Taxa de Coleta de Lixo</w:t>
      </w:r>
    </w:p>
    <w:p w:rsidR="00C44120" w:rsidRPr="00A6253D" w:rsidRDefault="00C44120" w:rsidP="00C44120">
      <w:pPr>
        <w:pStyle w:val="Corpodetexto"/>
        <w:spacing w:line="360" w:lineRule="auto"/>
        <w:ind w:left="851"/>
        <w:rPr>
          <w:rFonts w:ascii="Arial" w:hAnsi="Arial" w:cs="Arial"/>
        </w:rPr>
      </w:pPr>
      <w:r w:rsidRPr="00A6253D">
        <w:rPr>
          <w:rFonts w:ascii="Arial" w:hAnsi="Arial" w:cs="Arial"/>
        </w:rPr>
        <w:t>T.L.U.L.P: Taxa de Autorização Utilização de Logradouro Público</w:t>
      </w:r>
    </w:p>
    <w:p w:rsidR="00C44120" w:rsidRDefault="00C44120" w:rsidP="00C44120">
      <w:pPr>
        <w:pStyle w:val="PargrafodaLista"/>
        <w:tabs>
          <w:tab w:val="left" w:pos="910"/>
        </w:tabs>
        <w:ind w:left="851" w:right="-568"/>
        <w:rPr>
          <w:rFonts w:ascii="Arial" w:hAnsi="Arial" w:cs="Arial"/>
          <w:b/>
          <w:sz w:val="24"/>
          <w:szCs w:val="24"/>
        </w:rPr>
      </w:pPr>
    </w:p>
    <w:p w:rsidR="00C44120" w:rsidRPr="00C44120" w:rsidRDefault="00C44120" w:rsidP="00C44120">
      <w:pPr>
        <w:pStyle w:val="PargrafodaLista"/>
        <w:tabs>
          <w:tab w:val="left" w:pos="910"/>
        </w:tabs>
        <w:ind w:left="600" w:right="-568"/>
        <w:rPr>
          <w:rFonts w:ascii="Arial" w:hAnsi="Arial" w:cs="Arial"/>
          <w:b/>
          <w:sz w:val="24"/>
          <w:szCs w:val="24"/>
        </w:rPr>
      </w:pPr>
    </w:p>
    <w:sectPr w:rsidR="00C44120" w:rsidRPr="00C44120" w:rsidSect="00B24260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32A" w:rsidRDefault="0020132A" w:rsidP="00B24260">
      <w:pPr>
        <w:spacing w:after="0" w:line="240" w:lineRule="auto"/>
      </w:pPr>
      <w:r>
        <w:separator/>
      </w:r>
    </w:p>
  </w:endnote>
  <w:endnote w:type="continuationSeparator" w:id="1">
    <w:p w:rsidR="0020132A" w:rsidRDefault="0020132A" w:rsidP="00B24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32A" w:rsidRDefault="0020132A" w:rsidP="00B24260">
      <w:pPr>
        <w:spacing w:after="0" w:line="240" w:lineRule="auto"/>
      </w:pPr>
      <w:r>
        <w:separator/>
      </w:r>
    </w:p>
  </w:footnote>
  <w:footnote w:type="continuationSeparator" w:id="1">
    <w:p w:rsidR="0020132A" w:rsidRDefault="0020132A" w:rsidP="00B24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260" w:rsidRDefault="00B24260" w:rsidP="00B24260">
    <w:pPr>
      <w:pStyle w:val="Cabealho"/>
      <w:jc w:val="center"/>
    </w:pPr>
    <w:r w:rsidRPr="00B24260">
      <w:rPr>
        <w:noProof/>
        <w:lang w:eastAsia="pt-BR"/>
      </w:rPr>
      <w:drawing>
        <wp:inline distT="0" distB="0" distL="0" distR="0">
          <wp:extent cx="2838091" cy="738336"/>
          <wp:effectExtent l="0" t="0" r="635" b="5080"/>
          <wp:docPr id="6" name="Imagem 2" descr="C:\Users\662127\Downloads\WhatsApp Image 2023-02-07 at 14.47.5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62127\Downloads\WhatsApp Image 2023-02-07 at 14.47.5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1059" cy="752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6855"/>
    <w:multiLevelType w:val="hybridMultilevel"/>
    <w:tmpl w:val="5EB6F610"/>
    <w:lvl w:ilvl="0" w:tplc="F2BE05C2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24D713E"/>
    <w:multiLevelType w:val="multilevel"/>
    <w:tmpl w:val="FAD424BC"/>
    <w:lvl w:ilvl="0">
      <w:start w:val="7"/>
      <w:numFmt w:val="decimal"/>
      <w:lvlText w:val="%1"/>
      <w:lvlJc w:val="left"/>
      <w:pPr>
        <w:ind w:left="5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upperLetter"/>
      <w:isLgl/>
      <w:lvlText w:val="%1.%2.%3.%4"/>
      <w:lvlJc w:val="left"/>
      <w:pPr>
        <w:ind w:left="12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1" w:hanging="1800"/>
      </w:pPr>
      <w:rPr>
        <w:rFonts w:hint="default"/>
      </w:rPr>
    </w:lvl>
  </w:abstractNum>
  <w:abstractNum w:abstractNumId="2">
    <w:nsid w:val="10EC63ED"/>
    <w:multiLevelType w:val="hybridMultilevel"/>
    <w:tmpl w:val="6D2CC514"/>
    <w:lvl w:ilvl="0" w:tplc="F8B2507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A6A95"/>
    <w:multiLevelType w:val="hybridMultilevel"/>
    <w:tmpl w:val="296C644C"/>
    <w:lvl w:ilvl="0" w:tplc="744017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71FDC"/>
    <w:multiLevelType w:val="hybridMultilevel"/>
    <w:tmpl w:val="B8D2DD54"/>
    <w:lvl w:ilvl="0" w:tplc="D2B4F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53E1"/>
    <w:multiLevelType w:val="hybridMultilevel"/>
    <w:tmpl w:val="EFA882D0"/>
    <w:lvl w:ilvl="0" w:tplc="3A7C3ACC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281DBE"/>
    <w:multiLevelType w:val="hybridMultilevel"/>
    <w:tmpl w:val="8E0E3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B6A81"/>
    <w:multiLevelType w:val="hybridMultilevel"/>
    <w:tmpl w:val="5656AE8A"/>
    <w:lvl w:ilvl="0" w:tplc="11D42FF6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81297A"/>
    <w:multiLevelType w:val="hybridMultilevel"/>
    <w:tmpl w:val="8436A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A7E3A"/>
    <w:multiLevelType w:val="hybridMultilevel"/>
    <w:tmpl w:val="210E6136"/>
    <w:lvl w:ilvl="0" w:tplc="F0929BBC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E6059C"/>
    <w:multiLevelType w:val="hybridMultilevel"/>
    <w:tmpl w:val="CFEAD4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1C3C"/>
    <w:multiLevelType w:val="hybridMultilevel"/>
    <w:tmpl w:val="E990D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826B5"/>
    <w:multiLevelType w:val="multilevel"/>
    <w:tmpl w:val="10AAAADA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38502693"/>
    <w:multiLevelType w:val="multilevel"/>
    <w:tmpl w:val="3CCE3E70"/>
    <w:lvl w:ilvl="0">
      <w:start w:val="1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A08779E"/>
    <w:multiLevelType w:val="hybridMultilevel"/>
    <w:tmpl w:val="56267A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00980"/>
    <w:multiLevelType w:val="hybridMultilevel"/>
    <w:tmpl w:val="2842CB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56122"/>
    <w:multiLevelType w:val="hybridMultilevel"/>
    <w:tmpl w:val="373A391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F51969"/>
    <w:multiLevelType w:val="hybridMultilevel"/>
    <w:tmpl w:val="2D603F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C05D4"/>
    <w:multiLevelType w:val="hybridMultilevel"/>
    <w:tmpl w:val="AE36FC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A416F"/>
    <w:multiLevelType w:val="hybridMultilevel"/>
    <w:tmpl w:val="9718FC3E"/>
    <w:lvl w:ilvl="0" w:tplc="9FC8450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553C76"/>
    <w:multiLevelType w:val="hybridMultilevel"/>
    <w:tmpl w:val="6E8EB6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D7CC3"/>
    <w:multiLevelType w:val="multilevel"/>
    <w:tmpl w:val="153ABD84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23013B2"/>
    <w:multiLevelType w:val="hybridMultilevel"/>
    <w:tmpl w:val="95A461F4"/>
    <w:lvl w:ilvl="0" w:tplc="56EE4B5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CB33A9"/>
    <w:multiLevelType w:val="hybridMultilevel"/>
    <w:tmpl w:val="306612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22D19"/>
    <w:multiLevelType w:val="hybridMultilevel"/>
    <w:tmpl w:val="99606D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057EA0"/>
    <w:multiLevelType w:val="hybridMultilevel"/>
    <w:tmpl w:val="1BDC4B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D4CE0"/>
    <w:multiLevelType w:val="hybridMultilevel"/>
    <w:tmpl w:val="7E6C94DC"/>
    <w:lvl w:ilvl="0" w:tplc="DBC21B2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4E5A5A"/>
    <w:multiLevelType w:val="hybridMultilevel"/>
    <w:tmpl w:val="D61CA2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582AB1"/>
    <w:multiLevelType w:val="hybridMultilevel"/>
    <w:tmpl w:val="F0C2E8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800B9"/>
    <w:multiLevelType w:val="hybridMultilevel"/>
    <w:tmpl w:val="7206E8AA"/>
    <w:lvl w:ilvl="0" w:tplc="F004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3569F"/>
    <w:multiLevelType w:val="hybridMultilevel"/>
    <w:tmpl w:val="A7AE39C2"/>
    <w:lvl w:ilvl="0" w:tplc="04160017">
      <w:start w:val="1"/>
      <w:numFmt w:val="lowerLetter"/>
      <w:lvlText w:val="%1)"/>
      <w:lvlJc w:val="left"/>
      <w:pPr>
        <w:ind w:left="960" w:hanging="360"/>
      </w:p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75D70F62"/>
    <w:multiLevelType w:val="multilevel"/>
    <w:tmpl w:val="C00AD606"/>
    <w:lvl w:ilvl="0">
      <w:start w:val="11"/>
      <w:numFmt w:val="decimal"/>
      <w:lvlText w:val="%1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B6C3868"/>
    <w:multiLevelType w:val="hybridMultilevel"/>
    <w:tmpl w:val="57A82094"/>
    <w:lvl w:ilvl="0" w:tplc="21D0B0A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F65CB9"/>
    <w:multiLevelType w:val="hybridMultilevel"/>
    <w:tmpl w:val="74CE77E4"/>
    <w:lvl w:ilvl="0" w:tplc="CF20898E">
      <w:start w:val="3"/>
      <w:numFmt w:val="decimal"/>
      <w:lvlText w:val="%1."/>
      <w:lvlJc w:val="left"/>
      <w:pPr>
        <w:ind w:left="459" w:hanging="220"/>
      </w:pPr>
      <w:rPr>
        <w:rFonts w:ascii="Arial" w:eastAsia="Calibri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B166DFC">
      <w:numFmt w:val="none"/>
      <w:lvlText w:val=""/>
      <w:lvlJc w:val="left"/>
      <w:pPr>
        <w:tabs>
          <w:tab w:val="num" w:pos="360"/>
        </w:tabs>
      </w:pPr>
    </w:lvl>
    <w:lvl w:ilvl="2" w:tplc="D662F0CE">
      <w:numFmt w:val="none"/>
      <w:lvlText w:val=""/>
      <w:lvlJc w:val="left"/>
      <w:pPr>
        <w:tabs>
          <w:tab w:val="num" w:pos="360"/>
        </w:tabs>
      </w:pPr>
    </w:lvl>
    <w:lvl w:ilvl="3" w:tplc="91921DA6">
      <w:numFmt w:val="bullet"/>
      <w:lvlText w:val="•"/>
      <w:lvlJc w:val="left"/>
      <w:pPr>
        <w:ind w:left="740" w:hanging="514"/>
      </w:pPr>
      <w:rPr>
        <w:rFonts w:hint="default"/>
        <w:lang w:val="pt-PT" w:eastAsia="en-US" w:bidi="ar-SA"/>
      </w:rPr>
    </w:lvl>
    <w:lvl w:ilvl="4" w:tplc="B74EA266">
      <w:numFmt w:val="bullet"/>
      <w:lvlText w:val="•"/>
      <w:lvlJc w:val="left"/>
      <w:pPr>
        <w:ind w:left="920" w:hanging="514"/>
      </w:pPr>
      <w:rPr>
        <w:rFonts w:hint="default"/>
        <w:lang w:val="pt-PT" w:eastAsia="en-US" w:bidi="ar-SA"/>
      </w:rPr>
    </w:lvl>
    <w:lvl w:ilvl="5" w:tplc="C8E824A2">
      <w:numFmt w:val="bullet"/>
      <w:lvlText w:val="•"/>
      <w:lvlJc w:val="left"/>
      <w:pPr>
        <w:ind w:left="2463" w:hanging="514"/>
      </w:pPr>
      <w:rPr>
        <w:rFonts w:hint="default"/>
        <w:lang w:val="pt-PT" w:eastAsia="en-US" w:bidi="ar-SA"/>
      </w:rPr>
    </w:lvl>
    <w:lvl w:ilvl="6" w:tplc="D79629F4">
      <w:numFmt w:val="bullet"/>
      <w:lvlText w:val="•"/>
      <w:lvlJc w:val="left"/>
      <w:pPr>
        <w:ind w:left="4006" w:hanging="514"/>
      </w:pPr>
      <w:rPr>
        <w:rFonts w:hint="default"/>
        <w:lang w:val="pt-PT" w:eastAsia="en-US" w:bidi="ar-SA"/>
      </w:rPr>
    </w:lvl>
    <w:lvl w:ilvl="7" w:tplc="C9C63CA6">
      <w:numFmt w:val="bullet"/>
      <w:lvlText w:val="•"/>
      <w:lvlJc w:val="left"/>
      <w:pPr>
        <w:ind w:left="5550" w:hanging="514"/>
      </w:pPr>
      <w:rPr>
        <w:rFonts w:hint="default"/>
        <w:lang w:val="pt-PT" w:eastAsia="en-US" w:bidi="ar-SA"/>
      </w:rPr>
    </w:lvl>
    <w:lvl w:ilvl="8" w:tplc="3F4A8D3E">
      <w:numFmt w:val="bullet"/>
      <w:lvlText w:val="•"/>
      <w:lvlJc w:val="left"/>
      <w:pPr>
        <w:ind w:left="7093" w:hanging="514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"/>
  </w:num>
  <w:num w:numId="3">
    <w:abstractNumId w:val="29"/>
  </w:num>
  <w:num w:numId="4">
    <w:abstractNumId w:val="17"/>
  </w:num>
  <w:num w:numId="5">
    <w:abstractNumId w:val="24"/>
  </w:num>
  <w:num w:numId="6">
    <w:abstractNumId w:val="8"/>
  </w:num>
  <w:num w:numId="7">
    <w:abstractNumId w:val="27"/>
  </w:num>
  <w:num w:numId="8">
    <w:abstractNumId w:val="18"/>
  </w:num>
  <w:num w:numId="9">
    <w:abstractNumId w:val="11"/>
  </w:num>
  <w:num w:numId="10">
    <w:abstractNumId w:val="6"/>
  </w:num>
  <w:num w:numId="11">
    <w:abstractNumId w:val="20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31"/>
  </w:num>
  <w:num w:numId="17">
    <w:abstractNumId w:val="21"/>
  </w:num>
  <w:num w:numId="18">
    <w:abstractNumId w:val="28"/>
  </w:num>
  <w:num w:numId="19">
    <w:abstractNumId w:val="10"/>
  </w:num>
  <w:num w:numId="20">
    <w:abstractNumId w:val="23"/>
  </w:num>
  <w:num w:numId="21">
    <w:abstractNumId w:val="30"/>
  </w:num>
  <w:num w:numId="22">
    <w:abstractNumId w:val="13"/>
  </w:num>
  <w:num w:numId="23">
    <w:abstractNumId w:val="25"/>
  </w:num>
  <w:num w:numId="24">
    <w:abstractNumId w:val="32"/>
  </w:num>
  <w:num w:numId="25">
    <w:abstractNumId w:val="7"/>
  </w:num>
  <w:num w:numId="26">
    <w:abstractNumId w:val="19"/>
  </w:num>
  <w:num w:numId="27">
    <w:abstractNumId w:val="9"/>
  </w:num>
  <w:num w:numId="28">
    <w:abstractNumId w:val="26"/>
  </w:num>
  <w:num w:numId="29">
    <w:abstractNumId w:val="5"/>
  </w:num>
  <w:num w:numId="30">
    <w:abstractNumId w:val="22"/>
  </w:num>
  <w:num w:numId="31">
    <w:abstractNumId w:val="3"/>
  </w:num>
  <w:num w:numId="32">
    <w:abstractNumId w:val="2"/>
  </w:num>
  <w:num w:numId="33">
    <w:abstractNumId w:val="4"/>
  </w:num>
  <w:num w:numId="34">
    <w:abstractNumId w:val="0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0F9"/>
    <w:rsid w:val="00063635"/>
    <w:rsid w:val="000E3DB9"/>
    <w:rsid w:val="000F403A"/>
    <w:rsid w:val="00164F61"/>
    <w:rsid w:val="00184A10"/>
    <w:rsid w:val="00185A2B"/>
    <w:rsid w:val="00187DCA"/>
    <w:rsid w:val="001921B9"/>
    <w:rsid w:val="001B7F5E"/>
    <w:rsid w:val="001C0322"/>
    <w:rsid w:val="001E2568"/>
    <w:rsid w:val="0020132A"/>
    <w:rsid w:val="0020235D"/>
    <w:rsid w:val="00241F8E"/>
    <w:rsid w:val="002B64AE"/>
    <w:rsid w:val="00412EBD"/>
    <w:rsid w:val="004B5F9A"/>
    <w:rsid w:val="005123D5"/>
    <w:rsid w:val="00514C72"/>
    <w:rsid w:val="0058658D"/>
    <w:rsid w:val="00591129"/>
    <w:rsid w:val="005B4727"/>
    <w:rsid w:val="005D4EDE"/>
    <w:rsid w:val="005F04B7"/>
    <w:rsid w:val="0067166C"/>
    <w:rsid w:val="0069591C"/>
    <w:rsid w:val="006B586C"/>
    <w:rsid w:val="0070478D"/>
    <w:rsid w:val="00732171"/>
    <w:rsid w:val="00766B6E"/>
    <w:rsid w:val="00770FF8"/>
    <w:rsid w:val="00793294"/>
    <w:rsid w:val="007B03AC"/>
    <w:rsid w:val="00806364"/>
    <w:rsid w:val="00867FC1"/>
    <w:rsid w:val="008B3191"/>
    <w:rsid w:val="008D772D"/>
    <w:rsid w:val="008E4032"/>
    <w:rsid w:val="009C7341"/>
    <w:rsid w:val="009F6709"/>
    <w:rsid w:val="00A07CF2"/>
    <w:rsid w:val="00A141DB"/>
    <w:rsid w:val="00A37D03"/>
    <w:rsid w:val="00A805CB"/>
    <w:rsid w:val="00AA7A6B"/>
    <w:rsid w:val="00AB3535"/>
    <w:rsid w:val="00AB545A"/>
    <w:rsid w:val="00AE658F"/>
    <w:rsid w:val="00AF2210"/>
    <w:rsid w:val="00B220DF"/>
    <w:rsid w:val="00B24260"/>
    <w:rsid w:val="00B52DD5"/>
    <w:rsid w:val="00B56B6B"/>
    <w:rsid w:val="00B74811"/>
    <w:rsid w:val="00BD0BD2"/>
    <w:rsid w:val="00BF1028"/>
    <w:rsid w:val="00C1556C"/>
    <w:rsid w:val="00C44120"/>
    <w:rsid w:val="00C570F9"/>
    <w:rsid w:val="00C66C26"/>
    <w:rsid w:val="00C67C42"/>
    <w:rsid w:val="00C7262B"/>
    <w:rsid w:val="00CA0347"/>
    <w:rsid w:val="00CD1385"/>
    <w:rsid w:val="00CD430F"/>
    <w:rsid w:val="00CE53A1"/>
    <w:rsid w:val="00DA7FD3"/>
    <w:rsid w:val="00DB55CD"/>
    <w:rsid w:val="00DC0D8B"/>
    <w:rsid w:val="00DE353C"/>
    <w:rsid w:val="00E23F38"/>
    <w:rsid w:val="00E50B44"/>
    <w:rsid w:val="00E52C83"/>
    <w:rsid w:val="00E60A88"/>
    <w:rsid w:val="00EC2FEB"/>
    <w:rsid w:val="00EC7903"/>
    <w:rsid w:val="00F015C7"/>
    <w:rsid w:val="00F069DA"/>
    <w:rsid w:val="00F10B30"/>
    <w:rsid w:val="00F13161"/>
    <w:rsid w:val="00F149A5"/>
    <w:rsid w:val="00F7542A"/>
    <w:rsid w:val="00FC76CC"/>
    <w:rsid w:val="00FD6610"/>
    <w:rsid w:val="00FF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570F9"/>
    <w:pPr>
      <w:widowControl w:val="0"/>
      <w:autoSpaceDE w:val="0"/>
      <w:autoSpaceDN w:val="0"/>
      <w:spacing w:after="0" w:line="240" w:lineRule="auto"/>
      <w:ind w:left="24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70F9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C570F9"/>
    <w:pPr>
      <w:widowControl w:val="0"/>
      <w:autoSpaceDE w:val="0"/>
      <w:autoSpaceDN w:val="0"/>
      <w:spacing w:before="1" w:after="0" w:line="240" w:lineRule="auto"/>
      <w:ind w:left="240"/>
      <w:jc w:val="both"/>
    </w:pPr>
    <w:rPr>
      <w:rFonts w:ascii="Calibri" w:eastAsia="Calibri" w:hAnsi="Calibri" w:cs="Calibri"/>
      <w:lang w:val="pt-PT"/>
    </w:rPr>
  </w:style>
  <w:style w:type="paragraph" w:customStyle="1" w:styleId="Heading1">
    <w:name w:val="Heading 1"/>
    <w:basedOn w:val="Normal"/>
    <w:uiPriority w:val="1"/>
    <w:qFormat/>
    <w:rsid w:val="00A141DB"/>
    <w:pPr>
      <w:widowControl w:val="0"/>
      <w:autoSpaceDE w:val="0"/>
      <w:autoSpaceDN w:val="0"/>
      <w:spacing w:after="0" w:line="240" w:lineRule="auto"/>
      <w:ind w:left="568" w:hanging="328"/>
      <w:outlineLvl w:val="1"/>
    </w:pPr>
    <w:rPr>
      <w:rFonts w:ascii="Calibri" w:eastAsia="Calibri" w:hAnsi="Calibri" w:cs="Calibri"/>
      <w:b/>
      <w:bCs/>
      <w:lang w:val="pt-PT"/>
    </w:rPr>
  </w:style>
  <w:style w:type="paragraph" w:customStyle="1" w:styleId="LO-normal">
    <w:name w:val="LO-normal"/>
    <w:qFormat/>
    <w:rsid w:val="00FF7C36"/>
    <w:pPr>
      <w:widowControl w:val="0"/>
      <w:suppressAutoHyphens/>
      <w:spacing w:after="0" w:line="240" w:lineRule="auto"/>
    </w:pPr>
    <w:rPr>
      <w:rFonts w:ascii="Arial MT" w:eastAsia="Arial MT" w:hAnsi="Arial MT" w:cs="Arial MT"/>
      <w:lang w:val="pt-PT" w:eastAsia="zh-CN" w:bidi="hi-IN"/>
    </w:rPr>
  </w:style>
  <w:style w:type="character" w:styleId="Hyperlink">
    <w:name w:val="Hyperlink"/>
    <w:basedOn w:val="Fontepargpadro"/>
    <w:uiPriority w:val="99"/>
    <w:unhideWhenUsed/>
    <w:rsid w:val="001E2568"/>
    <w:rPr>
      <w:color w:val="0000FF" w:themeColor="hyperlink"/>
      <w:u w:val="single"/>
    </w:rPr>
  </w:style>
  <w:style w:type="paragraph" w:customStyle="1" w:styleId="Heading2">
    <w:name w:val="Heading 2"/>
    <w:basedOn w:val="Normal"/>
    <w:uiPriority w:val="1"/>
    <w:qFormat/>
    <w:rsid w:val="00B74811"/>
    <w:pPr>
      <w:widowControl w:val="0"/>
      <w:autoSpaceDE w:val="0"/>
      <w:autoSpaceDN w:val="0"/>
      <w:spacing w:before="1" w:after="0" w:line="240" w:lineRule="auto"/>
      <w:ind w:left="240"/>
      <w:outlineLvl w:val="2"/>
    </w:pPr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260"/>
  </w:style>
  <w:style w:type="paragraph" w:styleId="Rodap">
    <w:name w:val="footer"/>
    <w:basedOn w:val="Normal"/>
    <w:link w:val="RodapChar"/>
    <w:uiPriority w:val="99"/>
    <w:semiHidden/>
    <w:unhideWhenUsed/>
    <w:rsid w:val="00B24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24260"/>
  </w:style>
  <w:style w:type="paragraph" w:styleId="Textodebalo">
    <w:name w:val="Balloon Text"/>
    <w:basedOn w:val="Normal"/>
    <w:link w:val="TextodebaloChar"/>
    <w:uiPriority w:val="99"/>
    <w:semiHidden/>
    <w:unhideWhenUsed/>
    <w:rsid w:val="00B2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26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41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4120"/>
    <w:pPr>
      <w:widowControl w:val="0"/>
      <w:autoSpaceDE w:val="0"/>
      <w:autoSpaceDN w:val="0"/>
      <w:spacing w:before="47" w:after="0" w:line="240" w:lineRule="auto"/>
      <w:ind w:left="30"/>
      <w:jc w:val="center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pd.gapre@pmf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708607</dc:creator>
  <cp:lastModifiedBy>6396</cp:lastModifiedBy>
  <cp:revision>4</cp:revision>
  <dcterms:created xsi:type="dcterms:W3CDTF">2024-01-18T17:05:00Z</dcterms:created>
  <dcterms:modified xsi:type="dcterms:W3CDTF">2024-01-23T19:08:00Z</dcterms:modified>
</cp:coreProperties>
</file>