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9B3" w:rsidRDefault="004C19B3" w:rsidP="00637B5E">
      <w:pPr>
        <w:spacing w:after="100"/>
        <w:jc w:val="center"/>
        <w:rPr>
          <w:rFonts w:ascii="Arial" w:hAnsi="Arial" w:cs="Arial"/>
          <w:b/>
          <w:sz w:val="20"/>
          <w:szCs w:val="20"/>
          <w:u w:val="single"/>
        </w:rPr>
      </w:pPr>
    </w:p>
    <w:p w:rsidR="004C19B3" w:rsidRPr="00637B5E" w:rsidRDefault="004C19B3"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235C35">
        <w:rPr>
          <w:rFonts w:ascii="Arial" w:hAnsi="Arial" w:cs="Arial"/>
          <w:b/>
          <w:sz w:val="20"/>
          <w:szCs w:val="20"/>
          <w:u w:val="single"/>
        </w:rPr>
        <w:t>REENCHIMENTO DO ROTEIRO DE AUTO</w:t>
      </w:r>
      <w:r w:rsidRPr="00637B5E">
        <w:rPr>
          <w:rFonts w:ascii="Arial" w:hAnsi="Arial" w:cs="Arial"/>
          <w:b/>
          <w:sz w:val="20"/>
          <w:szCs w:val="20"/>
          <w:u w:val="single"/>
        </w:rPr>
        <w:t>INSPEÇÃO</w:t>
      </w:r>
    </w:p>
    <w:p w:rsidR="004C19B3" w:rsidRDefault="004C19B3" w:rsidP="00BE1AE8">
      <w:pPr>
        <w:jc w:val="center"/>
        <w:rPr>
          <w:shd w:val="clear" w:color="auto" w:fill="FFFF66"/>
        </w:rPr>
      </w:pPr>
    </w:p>
    <w:p w:rsidR="004C19B3" w:rsidRPr="00637B5E" w:rsidRDefault="004C19B3" w:rsidP="00BE1AE8">
      <w:pPr>
        <w:jc w:val="center"/>
        <w:rPr>
          <w:shd w:val="clear" w:color="auto" w:fill="FFFF66"/>
        </w:rPr>
      </w:pP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235C35">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235C35">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4C19B3" w:rsidRPr="00637B5E" w:rsidRDefault="004C19B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235C35">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4C19B3" w:rsidRPr="00245A38" w:rsidRDefault="004C19B3">
      <w:pPr>
        <w:jc w:val="center"/>
        <w:rPr>
          <w:rFonts w:ascii="Arial" w:hAnsi="Arial" w:cs="Arial"/>
          <w:sz w:val="20"/>
          <w:szCs w:val="20"/>
          <w:u w:val="single"/>
        </w:rPr>
      </w:pPr>
      <w:r>
        <w:rPr>
          <w:rFonts w:ascii="Arial" w:hAnsi="Arial" w:cs="Arial"/>
          <w:sz w:val="20"/>
          <w:szCs w:val="20"/>
          <w:u w:val="single"/>
        </w:rPr>
        <w:br w:type="page"/>
      </w:r>
    </w:p>
    <w:p w:rsidR="004C19B3" w:rsidRPr="00A00596" w:rsidRDefault="004C19B3" w:rsidP="0055143E">
      <w:pPr>
        <w:jc w:val="center"/>
        <w:rPr>
          <w:rFonts w:ascii="Arial" w:hAnsi="Arial" w:cs="Arial"/>
          <w:b/>
          <w:sz w:val="20"/>
          <w:szCs w:val="20"/>
          <w:u w:val="single"/>
        </w:rPr>
      </w:pPr>
      <w:r>
        <w:rPr>
          <w:rFonts w:ascii="Arial" w:hAnsi="Arial" w:cs="Arial"/>
          <w:b/>
          <w:sz w:val="20"/>
          <w:szCs w:val="20"/>
          <w:u w:val="single"/>
        </w:rPr>
        <w:t xml:space="preserve">ROTEIRO DE AUTO-INSPEÇÃO PARA </w:t>
      </w:r>
      <w:bookmarkStart w:id="0" w:name="_GoBack"/>
      <w:r w:rsidR="00235C35" w:rsidRPr="00235C35">
        <w:rPr>
          <w:rFonts w:ascii="Arial" w:hAnsi="Arial" w:cs="Arial"/>
          <w:b/>
          <w:sz w:val="20"/>
          <w:szCs w:val="20"/>
          <w:u w:val="single"/>
        </w:rPr>
        <w:t>COMÉRCIO VAREJISTA DE LATICÍNIOS E FRIOS</w:t>
      </w:r>
      <w:bookmarkEnd w:id="0"/>
    </w:p>
    <w:p w:rsidR="004C19B3" w:rsidRPr="00245A38" w:rsidRDefault="004C19B3">
      <w:pPr>
        <w:jc w:val="center"/>
        <w:rPr>
          <w:rFonts w:ascii="Arial" w:hAnsi="Arial" w:cs="Arial"/>
          <w:b/>
          <w:sz w:val="20"/>
          <w:szCs w:val="20"/>
          <w:u w:val="single"/>
        </w:rPr>
      </w:pPr>
      <w:r>
        <w:rPr>
          <w:rFonts w:ascii="Arial" w:hAnsi="Arial" w:cs="Arial"/>
          <w:b/>
          <w:sz w:val="20"/>
          <w:szCs w:val="20"/>
        </w:rPr>
        <w:t xml:space="preserve">COD.: </w:t>
      </w:r>
      <w:r w:rsidR="00235C35" w:rsidRPr="00235C35">
        <w:rPr>
          <w:rFonts w:ascii="Arial" w:hAnsi="Arial" w:cs="Arial"/>
          <w:b/>
          <w:sz w:val="20"/>
          <w:szCs w:val="20"/>
        </w:rPr>
        <w:t>4721-1/03.</w:t>
      </w:r>
    </w:p>
    <w:p w:rsidR="004C19B3" w:rsidRPr="00BB0D46" w:rsidRDefault="004C19B3">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4C19B3" w:rsidRDefault="004C19B3">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4C19B3" w:rsidRPr="00245A38" w:rsidTr="00BB0D46">
        <w:trPr>
          <w:trHeight w:val="697"/>
        </w:trPr>
        <w:tc>
          <w:tcPr>
            <w:tcW w:w="10620" w:type="dxa"/>
            <w:gridSpan w:val="3"/>
            <w:vAlign w:val="center"/>
          </w:tcPr>
          <w:p w:rsidR="004C19B3" w:rsidRPr="00BB0D46" w:rsidRDefault="004C19B3" w:rsidP="003D43B8">
            <w:pPr>
              <w:rPr>
                <w:rFonts w:ascii="Arial" w:hAnsi="Arial" w:cs="Arial"/>
                <w:sz w:val="20"/>
                <w:szCs w:val="20"/>
              </w:rPr>
            </w:pPr>
            <w:r w:rsidRPr="00BB0D46">
              <w:rPr>
                <w:rFonts w:ascii="Arial" w:hAnsi="Arial" w:cs="Arial"/>
                <w:sz w:val="20"/>
                <w:szCs w:val="20"/>
              </w:rPr>
              <w:t>Estabelecimento:</w:t>
            </w:r>
          </w:p>
        </w:tc>
      </w:tr>
      <w:tr w:rsidR="004C19B3" w:rsidRPr="00245A38" w:rsidTr="00BB0D46">
        <w:trPr>
          <w:trHeight w:val="701"/>
        </w:trPr>
        <w:tc>
          <w:tcPr>
            <w:tcW w:w="10620" w:type="dxa"/>
            <w:gridSpan w:val="3"/>
            <w:vAlign w:val="center"/>
          </w:tcPr>
          <w:p w:rsidR="004C19B3" w:rsidRPr="00BB0D46" w:rsidRDefault="004C19B3" w:rsidP="003D43B8">
            <w:pPr>
              <w:rPr>
                <w:rFonts w:ascii="Arial" w:hAnsi="Arial" w:cs="Arial"/>
                <w:sz w:val="20"/>
                <w:szCs w:val="20"/>
              </w:rPr>
            </w:pPr>
            <w:r w:rsidRPr="00BB0D46">
              <w:rPr>
                <w:rFonts w:ascii="Arial" w:hAnsi="Arial" w:cs="Arial"/>
                <w:sz w:val="20"/>
                <w:szCs w:val="20"/>
              </w:rPr>
              <w:t>Proprietário/Responsável Técnico:</w:t>
            </w:r>
          </w:p>
        </w:tc>
      </w:tr>
      <w:tr w:rsidR="004C19B3" w:rsidRPr="00245A38" w:rsidTr="00BB0D46">
        <w:trPr>
          <w:trHeight w:val="708"/>
        </w:trPr>
        <w:tc>
          <w:tcPr>
            <w:tcW w:w="10620" w:type="dxa"/>
            <w:gridSpan w:val="3"/>
            <w:vAlign w:val="center"/>
          </w:tcPr>
          <w:p w:rsidR="004C19B3" w:rsidRPr="00BB0D46" w:rsidRDefault="004C19B3" w:rsidP="003D43B8">
            <w:pPr>
              <w:rPr>
                <w:rFonts w:ascii="Arial" w:hAnsi="Arial" w:cs="Arial"/>
                <w:sz w:val="20"/>
                <w:szCs w:val="20"/>
              </w:rPr>
            </w:pPr>
            <w:r w:rsidRPr="00BB0D46">
              <w:rPr>
                <w:rFonts w:ascii="Arial" w:hAnsi="Arial" w:cs="Arial"/>
                <w:sz w:val="20"/>
                <w:szCs w:val="20"/>
              </w:rPr>
              <w:t>CNPJ/CPF:</w:t>
            </w:r>
          </w:p>
        </w:tc>
      </w:tr>
      <w:tr w:rsidR="004C19B3" w:rsidRPr="00245A38" w:rsidTr="00BB0D46">
        <w:trPr>
          <w:trHeight w:val="708"/>
        </w:trPr>
        <w:tc>
          <w:tcPr>
            <w:tcW w:w="6948" w:type="dxa"/>
            <w:vAlign w:val="center"/>
          </w:tcPr>
          <w:p w:rsidR="004C19B3" w:rsidRPr="00BB0D46" w:rsidRDefault="004C19B3"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4C19B3" w:rsidRPr="00BB0D46" w:rsidRDefault="004C19B3"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4C19B3" w:rsidRPr="00BB0D46" w:rsidRDefault="004C19B3" w:rsidP="00BB0D46">
            <w:pPr>
              <w:rPr>
                <w:rFonts w:ascii="Arial" w:hAnsi="Arial" w:cs="Arial"/>
                <w:sz w:val="20"/>
                <w:szCs w:val="20"/>
              </w:rPr>
            </w:pPr>
            <w:r w:rsidRPr="00BB0D46">
              <w:rPr>
                <w:rFonts w:ascii="Arial" w:hAnsi="Arial" w:cs="Arial"/>
                <w:sz w:val="20"/>
                <w:szCs w:val="20"/>
              </w:rPr>
              <w:t>Número de Mulheres:</w:t>
            </w:r>
          </w:p>
        </w:tc>
      </w:tr>
    </w:tbl>
    <w:p w:rsidR="004C19B3" w:rsidRPr="00245A38" w:rsidRDefault="004C19B3">
      <w:pPr>
        <w:rPr>
          <w:rFonts w:ascii="Arial" w:hAnsi="Arial" w:cs="Arial"/>
          <w:sz w:val="20"/>
          <w:szCs w:val="20"/>
        </w:rPr>
      </w:pPr>
    </w:p>
    <w:p w:rsidR="004C19B3" w:rsidRPr="003D43B8" w:rsidRDefault="004C19B3">
      <w:pPr>
        <w:rPr>
          <w:rFonts w:ascii="Arial" w:hAnsi="Arial" w:cs="Arial"/>
          <w:b/>
          <w:sz w:val="20"/>
          <w:szCs w:val="20"/>
        </w:rPr>
      </w:pPr>
      <w:r w:rsidRPr="003D43B8">
        <w:rPr>
          <w:rFonts w:ascii="Arial" w:hAnsi="Arial" w:cs="Arial"/>
          <w:b/>
          <w:sz w:val="20"/>
          <w:szCs w:val="20"/>
        </w:rPr>
        <w:t>Legenda:</w:t>
      </w:r>
    </w:p>
    <w:p w:rsidR="004C19B3" w:rsidRDefault="004C19B3" w:rsidP="003D43B8">
      <w:pPr>
        <w:rPr>
          <w:rFonts w:ascii="Arial" w:hAnsi="Arial" w:cs="Arial"/>
          <w:sz w:val="20"/>
          <w:szCs w:val="20"/>
        </w:rPr>
      </w:pPr>
      <w:r>
        <w:rPr>
          <w:rFonts w:ascii="Arial" w:hAnsi="Arial" w:cs="Arial"/>
          <w:sz w:val="20"/>
          <w:szCs w:val="20"/>
        </w:rPr>
        <w:t>S – Sim;</w:t>
      </w:r>
    </w:p>
    <w:p w:rsidR="004C19B3" w:rsidRDefault="004C19B3" w:rsidP="003D43B8">
      <w:pPr>
        <w:rPr>
          <w:rFonts w:ascii="Arial" w:hAnsi="Arial" w:cs="Arial"/>
          <w:sz w:val="20"/>
          <w:szCs w:val="20"/>
        </w:rPr>
      </w:pPr>
      <w:r>
        <w:rPr>
          <w:rFonts w:ascii="Arial" w:hAnsi="Arial" w:cs="Arial"/>
          <w:sz w:val="20"/>
          <w:szCs w:val="20"/>
        </w:rPr>
        <w:t>N – Não;</w:t>
      </w:r>
    </w:p>
    <w:p w:rsidR="004C19B3" w:rsidRDefault="004C19B3" w:rsidP="003D43B8">
      <w:pPr>
        <w:rPr>
          <w:rFonts w:ascii="Arial" w:hAnsi="Arial" w:cs="Arial"/>
          <w:sz w:val="20"/>
          <w:szCs w:val="20"/>
        </w:rPr>
      </w:pPr>
      <w:r>
        <w:rPr>
          <w:rFonts w:ascii="Arial" w:hAnsi="Arial" w:cs="Arial"/>
          <w:sz w:val="20"/>
          <w:szCs w:val="20"/>
        </w:rPr>
        <w:t>NA – Não se aplica à atividade desenvolvida;</w:t>
      </w:r>
    </w:p>
    <w:p w:rsidR="004C19B3" w:rsidRPr="003D43B8" w:rsidRDefault="004C19B3"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4C19B3" w:rsidRDefault="004C19B3">
      <w:pPr>
        <w:rPr>
          <w:rFonts w:ascii="Arial" w:hAnsi="Arial" w:cs="Arial"/>
          <w:sz w:val="20"/>
          <w:szCs w:val="20"/>
        </w:rPr>
      </w:pPr>
    </w:p>
    <w:tbl>
      <w:tblPr>
        <w:tblW w:w="11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gridCol w:w="540"/>
        <w:gridCol w:w="540"/>
        <w:gridCol w:w="540"/>
        <w:gridCol w:w="491"/>
        <w:gridCol w:w="3626"/>
      </w:tblGrid>
      <w:tr w:rsidR="004C19B3" w:rsidTr="00483C59">
        <w:trPr>
          <w:jc w:val="center"/>
        </w:trPr>
        <w:tc>
          <w:tcPr>
            <w:tcW w:w="5815" w:type="dxa"/>
            <w:vAlign w:val="center"/>
          </w:tcPr>
          <w:p w:rsidR="004C19B3" w:rsidRDefault="004C19B3">
            <w:pPr>
              <w:jc w:val="center"/>
              <w:rPr>
                <w:rFonts w:ascii="Arial" w:hAnsi="Arial" w:cs="Arial"/>
                <w:b/>
                <w:sz w:val="20"/>
                <w:szCs w:val="20"/>
              </w:rPr>
            </w:pPr>
            <w:r>
              <w:rPr>
                <w:rFonts w:ascii="Arial" w:hAnsi="Arial" w:cs="Arial"/>
                <w:b/>
                <w:sz w:val="20"/>
                <w:szCs w:val="20"/>
              </w:rPr>
              <w:t>1. ITENS NECESSÁRIOS</w:t>
            </w:r>
          </w:p>
        </w:tc>
        <w:tc>
          <w:tcPr>
            <w:tcW w:w="540" w:type="dxa"/>
            <w:vAlign w:val="center"/>
          </w:tcPr>
          <w:p w:rsidR="004C19B3" w:rsidRDefault="004C19B3">
            <w:pPr>
              <w:jc w:val="center"/>
              <w:rPr>
                <w:rFonts w:ascii="Arial" w:hAnsi="Arial" w:cs="Arial"/>
                <w:b/>
                <w:sz w:val="20"/>
                <w:szCs w:val="20"/>
              </w:rPr>
            </w:pPr>
            <w:r>
              <w:rPr>
                <w:rFonts w:ascii="Arial" w:hAnsi="Arial" w:cs="Arial"/>
                <w:b/>
                <w:sz w:val="20"/>
                <w:szCs w:val="20"/>
              </w:rPr>
              <w:t>S</w:t>
            </w:r>
          </w:p>
        </w:tc>
        <w:tc>
          <w:tcPr>
            <w:tcW w:w="540" w:type="dxa"/>
            <w:vAlign w:val="center"/>
          </w:tcPr>
          <w:p w:rsidR="004C19B3" w:rsidRDefault="004C19B3">
            <w:pPr>
              <w:jc w:val="center"/>
              <w:rPr>
                <w:rFonts w:ascii="Arial" w:hAnsi="Arial" w:cs="Arial"/>
                <w:b/>
                <w:sz w:val="20"/>
                <w:szCs w:val="20"/>
              </w:rPr>
            </w:pPr>
            <w:r>
              <w:rPr>
                <w:rFonts w:ascii="Arial" w:hAnsi="Arial" w:cs="Arial"/>
                <w:b/>
                <w:sz w:val="20"/>
                <w:szCs w:val="20"/>
              </w:rPr>
              <w:t>N</w:t>
            </w:r>
          </w:p>
        </w:tc>
        <w:tc>
          <w:tcPr>
            <w:tcW w:w="540" w:type="dxa"/>
            <w:vAlign w:val="center"/>
          </w:tcPr>
          <w:p w:rsidR="004C19B3" w:rsidRDefault="004C19B3">
            <w:pPr>
              <w:jc w:val="center"/>
              <w:rPr>
                <w:rFonts w:ascii="Arial" w:hAnsi="Arial" w:cs="Arial"/>
                <w:b/>
                <w:sz w:val="20"/>
                <w:szCs w:val="20"/>
              </w:rPr>
            </w:pPr>
            <w:r>
              <w:rPr>
                <w:rFonts w:ascii="Arial" w:hAnsi="Arial" w:cs="Arial"/>
                <w:b/>
                <w:sz w:val="20"/>
                <w:szCs w:val="20"/>
              </w:rPr>
              <w:t>NA</w:t>
            </w:r>
          </w:p>
        </w:tc>
        <w:tc>
          <w:tcPr>
            <w:tcW w:w="491" w:type="dxa"/>
          </w:tcPr>
          <w:p w:rsidR="004C19B3" w:rsidRDefault="004C19B3">
            <w:pPr>
              <w:jc w:val="center"/>
              <w:rPr>
                <w:rFonts w:ascii="Arial" w:hAnsi="Arial" w:cs="Arial"/>
                <w:b/>
                <w:sz w:val="20"/>
                <w:szCs w:val="20"/>
              </w:rPr>
            </w:pPr>
            <w:r>
              <w:rPr>
                <w:rFonts w:ascii="Arial" w:hAnsi="Arial" w:cs="Arial"/>
                <w:b/>
                <w:sz w:val="20"/>
                <w:szCs w:val="20"/>
              </w:rPr>
              <w:t>CF</w:t>
            </w:r>
          </w:p>
        </w:tc>
        <w:tc>
          <w:tcPr>
            <w:tcW w:w="3624" w:type="dxa"/>
            <w:vAlign w:val="center"/>
          </w:tcPr>
          <w:p w:rsidR="004C19B3" w:rsidRDefault="004C19B3">
            <w:pPr>
              <w:jc w:val="center"/>
              <w:rPr>
                <w:rFonts w:ascii="Arial" w:hAnsi="Arial" w:cs="Arial"/>
                <w:b/>
                <w:sz w:val="20"/>
                <w:szCs w:val="20"/>
              </w:rPr>
            </w:pPr>
            <w:r>
              <w:rPr>
                <w:rFonts w:ascii="Arial" w:hAnsi="Arial" w:cs="Arial"/>
                <w:b/>
                <w:sz w:val="20"/>
                <w:szCs w:val="20"/>
              </w:rPr>
              <w:t>ENQUADRAMENTO LEGAL</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 Pisos, paredes e teto (lisos, laváveis, impermeáveis e íntegros)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 xml:space="preserve">Dec. Est. 31455/87, art. 94, o, 137, I e II; RDC 216/04 </w:t>
            </w:r>
          </w:p>
        </w:tc>
      </w:tr>
      <w:tr w:rsidR="004C19B3" w:rsidTr="00483C59">
        <w:trPr>
          <w:jc w:val="center"/>
        </w:trPr>
        <w:tc>
          <w:tcPr>
            <w:tcW w:w="5815" w:type="dxa"/>
          </w:tcPr>
          <w:p w:rsidR="004C19B3" w:rsidRDefault="004C19B3">
            <w:pPr>
              <w:jc w:val="both"/>
              <w:rPr>
                <w:rFonts w:ascii="Arial" w:hAnsi="Arial" w:cs="Arial"/>
                <w:sz w:val="20"/>
                <w:szCs w:val="20"/>
                <w:lang w:eastAsia="pt-BR"/>
              </w:rPr>
            </w:pPr>
            <w:r>
              <w:rPr>
                <w:rFonts w:ascii="Arial" w:hAnsi="Arial" w:cs="Arial"/>
                <w:sz w:val="20"/>
                <w:szCs w:val="20"/>
                <w:lang w:eastAsia="pt-BR"/>
              </w:rPr>
              <w:t>1.2 Acesso controlado e independente</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 xml:space="preserve">Dec. Est. 31455/87, art. </w:t>
            </w:r>
            <w:smartTag w:uri="urn:schemas-microsoft-com:office:smarttags" w:element="metricconverter">
              <w:smartTagPr>
                <w:attr w:name="ProductID" w:val="94, l"/>
              </w:smartTagPr>
              <w:r>
                <w:rPr>
                  <w:rFonts w:ascii="Arial" w:hAnsi="Arial" w:cs="Arial"/>
                  <w:sz w:val="20"/>
                  <w:szCs w:val="20"/>
                </w:rPr>
                <w:t>94, l</w:t>
              </w:r>
            </w:smartTag>
          </w:p>
        </w:tc>
      </w:tr>
      <w:tr w:rsidR="004C19B3" w:rsidTr="00483C59">
        <w:trPr>
          <w:jc w:val="center"/>
        </w:trPr>
        <w:tc>
          <w:tcPr>
            <w:tcW w:w="5815" w:type="dxa"/>
          </w:tcPr>
          <w:p w:rsidR="004C19B3" w:rsidRDefault="004C19B3">
            <w:pPr>
              <w:jc w:val="both"/>
              <w:rPr>
                <w:rFonts w:ascii="Arial" w:hAnsi="Arial" w:cs="Arial"/>
                <w:sz w:val="20"/>
                <w:szCs w:val="20"/>
                <w:lang w:eastAsia="pt-BR"/>
              </w:rPr>
            </w:pPr>
            <w:r>
              <w:rPr>
                <w:rFonts w:ascii="Arial" w:hAnsi="Arial" w:cs="Arial"/>
                <w:sz w:val="20"/>
                <w:szCs w:val="20"/>
                <w:lang w:eastAsia="pt-BR"/>
              </w:rPr>
              <w:t>1.3 Ventilação suficiente</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94, i</w:t>
            </w:r>
          </w:p>
        </w:tc>
      </w:tr>
      <w:tr w:rsidR="004C19B3" w:rsidTr="00483C59">
        <w:trPr>
          <w:jc w:val="center"/>
        </w:trPr>
        <w:tc>
          <w:tcPr>
            <w:tcW w:w="5815" w:type="dxa"/>
          </w:tcPr>
          <w:p w:rsidR="004C19B3" w:rsidRDefault="004C19B3">
            <w:pPr>
              <w:jc w:val="both"/>
              <w:rPr>
                <w:rFonts w:ascii="Arial" w:hAnsi="Arial" w:cs="Arial"/>
                <w:sz w:val="20"/>
                <w:szCs w:val="20"/>
                <w:lang w:eastAsia="pt-BR"/>
              </w:rPr>
            </w:pPr>
            <w:r>
              <w:rPr>
                <w:rFonts w:ascii="Arial" w:hAnsi="Arial" w:cs="Arial"/>
                <w:sz w:val="20"/>
                <w:szCs w:val="20"/>
                <w:lang w:eastAsia="pt-BR"/>
              </w:rPr>
              <w:t>1.4 Iluminação suficiente</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94, j</w:t>
            </w:r>
          </w:p>
        </w:tc>
      </w:tr>
      <w:tr w:rsidR="004C19B3" w:rsidRPr="00235C35" w:rsidTr="00483C59">
        <w:trPr>
          <w:jc w:val="center"/>
        </w:trPr>
        <w:tc>
          <w:tcPr>
            <w:tcW w:w="5815" w:type="dxa"/>
          </w:tcPr>
          <w:p w:rsidR="004C19B3" w:rsidRDefault="004C19B3">
            <w:pPr>
              <w:jc w:val="both"/>
              <w:rPr>
                <w:rFonts w:ascii="Arial" w:hAnsi="Arial" w:cs="Arial"/>
                <w:sz w:val="20"/>
                <w:szCs w:val="20"/>
                <w:lang w:eastAsia="pt-BR"/>
              </w:rPr>
            </w:pPr>
            <w:r>
              <w:rPr>
                <w:rFonts w:ascii="Arial" w:hAnsi="Arial" w:cs="Arial"/>
                <w:sz w:val="20"/>
                <w:szCs w:val="20"/>
                <w:lang w:eastAsia="pt-BR"/>
              </w:rPr>
              <w:t>1.5 Lavatório na área de manipulação de alimentos exclusivo para higienização das mãos, provido de sabonete líquido e papel toalha</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lang w:val="en-US"/>
              </w:rPr>
            </w:pPr>
            <w:r>
              <w:rPr>
                <w:rFonts w:ascii="Arial" w:hAnsi="Arial" w:cs="Arial"/>
                <w:sz w:val="20"/>
                <w:szCs w:val="20"/>
                <w:lang w:val="en-US"/>
              </w:rPr>
              <w:t>Dec. Est. 31455/87, art. 94, e, f</w:t>
            </w:r>
          </w:p>
        </w:tc>
      </w:tr>
      <w:tr w:rsidR="004C19B3" w:rsidTr="00483C59">
        <w:trPr>
          <w:jc w:val="center"/>
        </w:trPr>
        <w:tc>
          <w:tcPr>
            <w:tcW w:w="5815" w:type="dxa"/>
          </w:tcPr>
          <w:p w:rsidR="004C19B3" w:rsidRDefault="004C19B3">
            <w:pPr>
              <w:jc w:val="both"/>
              <w:rPr>
                <w:rFonts w:ascii="Arial" w:hAnsi="Arial" w:cs="Arial"/>
                <w:sz w:val="20"/>
                <w:szCs w:val="20"/>
                <w:lang w:eastAsia="pt-BR"/>
              </w:rPr>
            </w:pPr>
            <w:r>
              <w:rPr>
                <w:rFonts w:ascii="Arial" w:hAnsi="Arial" w:cs="Arial"/>
                <w:sz w:val="20"/>
                <w:szCs w:val="20"/>
                <w:lang w:eastAsia="pt-BR"/>
              </w:rPr>
              <w:t>1.6 Lixeiras com tampa acionada sem contato manual</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RDC 216/04</w:t>
            </w:r>
          </w:p>
        </w:tc>
      </w:tr>
      <w:tr w:rsidR="004C19B3" w:rsidTr="00483C59">
        <w:trPr>
          <w:jc w:val="center"/>
        </w:trPr>
        <w:tc>
          <w:tcPr>
            <w:tcW w:w="5815" w:type="dxa"/>
          </w:tcPr>
          <w:p w:rsidR="004C19B3" w:rsidRDefault="004C19B3">
            <w:pPr>
              <w:jc w:val="both"/>
              <w:rPr>
                <w:rFonts w:ascii="Arial" w:hAnsi="Arial" w:cs="Arial"/>
                <w:sz w:val="20"/>
                <w:szCs w:val="20"/>
                <w:lang w:eastAsia="pt-BR"/>
              </w:rPr>
            </w:pPr>
            <w:r>
              <w:rPr>
                <w:rFonts w:ascii="Arial" w:hAnsi="Arial" w:cs="Arial"/>
                <w:sz w:val="20"/>
                <w:szCs w:val="20"/>
                <w:lang w:eastAsia="pt-BR"/>
              </w:rPr>
              <w:t>1.7 Local exclusivo para a guarda dos produtos e matérias de limpeza.</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lang w:val="en-US"/>
              </w:rPr>
            </w:pPr>
            <w:r>
              <w:rPr>
                <w:rFonts w:ascii="Arial" w:hAnsi="Arial" w:cs="Arial"/>
                <w:sz w:val="20"/>
                <w:szCs w:val="20"/>
                <w:lang w:val="en-US"/>
              </w:rPr>
              <w:t>Dec. Est. 31455/87, art. 14, § 3°</w:t>
            </w:r>
          </w:p>
        </w:tc>
      </w:tr>
      <w:tr w:rsidR="004C19B3" w:rsidTr="00483C59">
        <w:trPr>
          <w:jc w:val="center"/>
        </w:trPr>
        <w:tc>
          <w:tcPr>
            <w:tcW w:w="5815" w:type="dxa"/>
          </w:tcPr>
          <w:p w:rsidR="004C19B3" w:rsidRDefault="004C19B3">
            <w:pPr>
              <w:jc w:val="both"/>
              <w:rPr>
                <w:rFonts w:ascii="Arial" w:hAnsi="Arial" w:cs="Arial"/>
                <w:sz w:val="20"/>
                <w:szCs w:val="20"/>
                <w:lang w:eastAsia="pt-BR"/>
              </w:rPr>
            </w:pPr>
            <w:r>
              <w:rPr>
                <w:rFonts w:ascii="Arial" w:hAnsi="Arial" w:cs="Arial"/>
                <w:sz w:val="20"/>
                <w:szCs w:val="20"/>
                <w:lang w:eastAsia="pt-BR"/>
              </w:rPr>
              <w:t>1.8 Tela milimetrada nas aberturas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94, n</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1.9 Estrados/prateleiras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92, § 1°</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rPr>
            </w:pPr>
            <w:r>
              <w:rPr>
                <w:rFonts w:ascii="Arial" w:hAnsi="Arial" w:cs="Arial"/>
                <w:sz w:val="20"/>
                <w:szCs w:val="20"/>
              </w:rPr>
              <w:t>1.10 Fiação protegida</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 xml:space="preserve">LCM 239/06, art. 48 </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rPr>
              <w:t>1.11 Armário para a guarda dos pertences dos funcionários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94, d</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1.12 Sanitários com lavatório provido de sabonete líquido papel toalha e lixeira acionada sem contato manual</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lang w:val="en-US"/>
              </w:rPr>
            </w:pPr>
            <w:r>
              <w:rPr>
                <w:rFonts w:ascii="Arial" w:hAnsi="Arial" w:cs="Arial"/>
                <w:sz w:val="20"/>
                <w:szCs w:val="20"/>
                <w:lang w:val="en-US"/>
              </w:rPr>
              <w:t>Dec. Est. 31455/87, art. 94, e, 137, IV e RDC 216/04</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1.13 Ambientes livres de materiais estranhos ao uso</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96, VIII</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1.14 Limpeza geral e organização</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87, 97</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1.15 Ralos escamoteáveis (do tipo “abre e fecha”, mantendo-se fechado quando não estiver sendo utilizado)</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RDC 216/04</w:t>
            </w:r>
          </w:p>
        </w:tc>
      </w:tr>
      <w:tr w:rsidR="004C19B3" w:rsidTr="00483C59">
        <w:trPr>
          <w:jc w:val="center"/>
        </w:trPr>
        <w:tc>
          <w:tcPr>
            <w:tcW w:w="5815" w:type="dxa"/>
            <w:vAlign w:val="center"/>
          </w:tcPr>
          <w:p w:rsidR="004C19B3" w:rsidRDefault="004C19B3">
            <w:pPr>
              <w:autoSpaceDE w:val="0"/>
              <w:autoSpaceDN w:val="0"/>
              <w:adjustRightInd w:val="0"/>
              <w:jc w:val="both"/>
              <w:rPr>
                <w:rFonts w:ascii="Arial" w:hAnsi="Arial" w:cs="Arial"/>
                <w:spacing w:val="-6"/>
                <w:kern w:val="16"/>
                <w:sz w:val="20"/>
                <w:szCs w:val="20"/>
                <w:lang w:eastAsia="pt-BR"/>
              </w:rPr>
            </w:pPr>
            <w:r>
              <w:rPr>
                <w:rFonts w:ascii="Arial" w:hAnsi="Arial" w:cs="Arial"/>
                <w:spacing w:val="-6"/>
                <w:kern w:val="16"/>
                <w:sz w:val="20"/>
                <w:szCs w:val="20"/>
                <w:lang w:eastAsia="pt-BR"/>
              </w:rPr>
              <w:t>1.16 Produtos expostos à venda com rastreabilidade comprovada e registro no órgão competente.</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LCM 239/06, art. 58</w:t>
            </w:r>
          </w:p>
        </w:tc>
      </w:tr>
      <w:tr w:rsidR="004C19B3" w:rsidRPr="00235C35" w:rsidTr="00483C59">
        <w:trPr>
          <w:jc w:val="center"/>
        </w:trPr>
        <w:tc>
          <w:tcPr>
            <w:tcW w:w="5815" w:type="dxa"/>
            <w:vAlign w:val="center"/>
          </w:tcPr>
          <w:p w:rsidR="004C19B3" w:rsidRDefault="004C19B3">
            <w:pPr>
              <w:autoSpaceDE w:val="0"/>
              <w:autoSpaceDN w:val="0"/>
              <w:adjustRightInd w:val="0"/>
              <w:jc w:val="both"/>
              <w:rPr>
                <w:rFonts w:ascii="Arial" w:hAnsi="Arial" w:cs="Arial"/>
                <w:spacing w:val="-6"/>
                <w:kern w:val="16"/>
                <w:sz w:val="20"/>
                <w:szCs w:val="20"/>
                <w:lang w:eastAsia="pt-BR"/>
              </w:rPr>
            </w:pPr>
            <w:r>
              <w:rPr>
                <w:rFonts w:ascii="Arial" w:hAnsi="Arial" w:cs="Arial"/>
                <w:spacing w:val="-6"/>
                <w:kern w:val="16"/>
                <w:sz w:val="20"/>
                <w:szCs w:val="20"/>
                <w:lang w:eastAsia="pt-BR"/>
              </w:rPr>
              <w:t xml:space="preserve">1.17 Produtos expostos à venda dentro do prazo de validade e em perfeito estado de conservação </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lang w:val="en-US"/>
              </w:rPr>
            </w:pPr>
            <w:r>
              <w:rPr>
                <w:rFonts w:ascii="Arial" w:hAnsi="Arial" w:cs="Arial"/>
                <w:sz w:val="20"/>
                <w:szCs w:val="20"/>
                <w:lang w:val="en-US"/>
              </w:rPr>
              <w:t>Dec. Est. 31455/87, art. 5°, I, IV, 96, IV</w:t>
            </w:r>
          </w:p>
        </w:tc>
      </w:tr>
      <w:tr w:rsidR="004C19B3" w:rsidTr="00483C59">
        <w:trPr>
          <w:jc w:val="center"/>
        </w:trPr>
        <w:tc>
          <w:tcPr>
            <w:tcW w:w="5815" w:type="dxa"/>
            <w:vAlign w:val="center"/>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1.18 Produtos mantidos em temperatura de acordo com a indicada pelo fabricante</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95, § 2°</w:t>
            </w:r>
          </w:p>
        </w:tc>
      </w:tr>
      <w:tr w:rsidR="004C19B3" w:rsidTr="00483C59">
        <w:trPr>
          <w:jc w:val="center"/>
        </w:trPr>
        <w:tc>
          <w:tcPr>
            <w:tcW w:w="5815" w:type="dxa"/>
            <w:vAlign w:val="center"/>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1.19 Dispositivo de controle de temperatura nas câmaras frias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Est. 31455/87, art. 95, § 3°</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1.20 Manipuladores de alimentos asseados, com a pele íntegra, sem adornos, uniformizados e com os cabelos protegidos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highlight w:val="yellow"/>
              </w:rPr>
            </w:pPr>
          </w:p>
        </w:tc>
        <w:tc>
          <w:tcPr>
            <w:tcW w:w="3624" w:type="dxa"/>
          </w:tcPr>
          <w:p w:rsidR="004C19B3" w:rsidRDefault="004C19B3">
            <w:pPr>
              <w:jc w:val="both"/>
              <w:rPr>
                <w:rFonts w:ascii="Arial" w:hAnsi="Arial" w:cs="Arial"/>
                <w:sz w:val="20"/>
                <w:szCs w:val="20"/>
                <w:highlight w:val="yellow"/>
              </w:rPr>
            </w:pPr>
            <w:r>
              <w:rPr>
                <w:rFonts w:ascii="Arial" w:hAnsi="Arial" w:cs="Arial"/>
                <w:sz w:val="20"/>
                <w:szCs w:val="20"/>
              </w:rPr>
              <w:t>Dec. Est. 31455/87, art. 81, 82</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1.21 Funcionário exclusivo para o caixa</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RDC 216/04</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1.22 Contentor para o acondicionamento do lixo</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LCM 113/03</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lastRenderedPageBreak/>
              <w:t xml:space="preserve">1.23 Sistema de esgoto ligado à rede pública de coleta </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LCM 239/06, art. 37, 38</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1.24 Fossa e sumidouro/filtro</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LCM 239/06, art. 37, 38</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1.25 Caixa de gordura sifonada</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LCM 239/06, art. 38</w:t>
            </w:r>
          </w:p>
        </w:tc>
      </w:tr>
      <w:tr w:rsidR="004C19B3" w:rsidTr="00483C59">
        <w:trPr>
          <w:jc w:val="center"/>
        </w:trPr>
        <w:tc>
          <w:tcPr>
            <w:tcW w:w="5815" w:type="dxa"/>
          </w:tcPr>
          <w:p w:rsidR="004C19B3" w:rsidRDefault="004C19B3">
            <w:pPr>
              <w:autoSpaceDE w:val="0"/>
              <w:autoSpaceDN w:val="0"/>
              <w:adjustRightInd w:val="0"/>
              <w:jc w:val="center"/>
              <w:rPr>
                <w:rFonts w:ascii="Arial" w:hAnsi="Arial" w:cs="Arial"/>
                <w:sz w:val="20"/>
                <w:szCs w:val="20"/>
                <w:lang w:eastAsia="pt-BR"/>
              </w:rPr>
            </w:pPr>
            <w:r>
              <w:rPr>
                <w:rFonts w:ascii="Arial" w:hAnsi="Arial" w:cs="Arial"/>
                <w:b/>
                <w:sz w:val="20"/>
                <w:szCs w:val="20"/>
              </w:rPr>
              <w:t>2. DOCUMENTOS NECESSÁRIOS</w:t>
            </w:r>
          </w:p>
        </w:tc>
        <w:tc>
          <w:tcPr>
            <w:tcW w:w="540" w:type="dxa"/>
            <w:vAlign w:val="center"/>
          </w:tcPr>
          <w:p w:rsidR="004C19B3" w:rsidRDefault="004C19B3">
            <w:pPr>
              <w:jc w:val="center"/>
              <w:rPr>
                <w:rFonts w:ascii="Arial" w:hAnsi="Arial" w:cs="Arial"/>
                <w:b/>
                <w:sz w:val="20"/>
                <w:szCs w:val="20"/>
              </w:rPr>
            </w:pPr>
            <w:r>
              <w:rPr>
                <w:rFonts w:ascii="Arial" w:hAnsi="Arial" w:cs="Arial"/>
                <w:b/>
                <w:sz w:val="20"/>
                <w:szCs w:val="20"/>
              </w:rPr>
              <w:t>S</w:t>
            </w:r>
          </w:p>
        </w:tc>
        <w:tc>
          <w:tcPr>
            <w:tcW w:w="540" w:type="dxa"/>
            <w:vAlign w:val="center"/>
          </w:tcPr>
          <w:p w:rsidR="004C19B3" w:rsidRDefault="004C19B3">
            <w:pPr>
              <w:jc w:val="center"/>
              <w:rPr>
                <w:rFonts w:ascii="Arial" w:hAnsi="Arial" w:cs="Arial"/>
                <w:b/>
                <w:sz w:val="20"/>
                <w:szCs w:val="20"/>
              </w:rPr>
            </w:pPr>
            <w:r>
              <w:rPr>
                <w:rFonts w:ascii="Arial" w:hAnsi="Arial" w:cs="Arial"/>
                <w:b/>
                <w:sz w:val="20"/>
                <w:szCs w:val="20"/>
              </w:rPr>
              <w:t>N</w:t>
            </w:r>
          </w:p>
        </w:tc>
        <w:tc>
          <w:tcPr>
            <w:tcW w:w="540" w:type="dxa"/>
            <w:vAlign w:val="center"/>
          </w:tcPr>
          <w:p w:rsidR="004C19B3" w:rsidRDefault="004C19B3">
            <w:pPr>
              <w:jc w:val="center"/>
              <w:rPr>
                <w:rFonts w:ascii="Arial" w:hAnsi="Arial" w:cs="Arial"/>
                <w:b/>
                <w:sz w:val="20"/>
                <w:szCs w:val="20"/>
              </w:rPr>
            </w:pPr>
            <w:r>
              <w:rPr>
                <w:rFonts w:ascii="Arial" w:hAnsi="Arial" w:cs="Arial"/>
                <w:b/>
                <w:sz w:val="20"/>
                <w:szCs w:val="20"/>
              </w:rPr>
              <w:t>NA</w:t>
            </w:r>
          </w:p>
        </w:tc>
        <w:tc>
          <w:tcPr>
            <w:tcW w:w="491" w:type="dxa"/>
          </w:tcPr>
          <w:p w:rsidR="004C19B3" w:rsidRDefault="004C19B3">
            <w:pPr>
              <w:jc w:val="center"/>
              <w:rPr>
                <w:rFonts w:ascii="Arial" w:hAnsi="Arial" w:cs="Arial"/>
                <w:b/>
                <w:sz w:val="20"/>
                <w:szCs w:val="20"/>
              </w:rPr>
            </w:pPr>
            <w:r>
              <w:rPr>
                <w:rFonts w:ascii="Arial" w:hAnsi="Arial" w:cs="Arial"/>
                <w:b/>
                <w:sz w:val="20"/>
                <w:szCs w:val="20"/>
              </w:rPr>
              <w:t>CF</w:t>
            </w:r>
          </w:p>
        </w:tc>
        <w:tc>
          <w:tcPr>
            <w:tcW w:w="3624" w:type="dxa"/>
            <w:vAlign w:val="center"/>
          </w:tcPr>
          <w:p w:rsidR="004C19B3" w:rsidRDefault="004C19B3">
            <w:pPr>
              <w:jc w:val="center"/>
              <w:rPr>
                <w:rFonts w:ascii="Arial" w:hAnsi="Arial" w:cs="Arial"/>
                <w:b/>
                <w:sz w:val="20"/>
                <w:szCs w:val="20"/>
              </w:rPr>
            </w:pPr>
            <w:r>
              <w:rPr>
                <w:rFonts w:ascii="Arial" w:hAnsi="Arial" w:cs="Arial"/>
                <w:b/>
                <w:sz w:val="20"/>
                <w:szCs w:val="20"/>
              </w:rPr>
              <w:t>ENQUADRAMENTO LEGAL</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2.1 Atestados de Saúde para os manipuladores de alimentos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Lei Est. 6320/83, art. 30, 79</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2.2 </w:t>
            </w:r>
            <w:r>
              <w:rPr>
                <w:rFonts w:ascii="Arial" w:hAnsi="Arial" w:cs="Arial"/>
                <w:sz w:val="20"/>
                <w:szCs w:val="20"/>
              </w:rPr>
              <w:t>Certificado de participação em Treinamento de Boas Práticas de Manipulação de Alimentos</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Pr="00B10B04" w:rsidRDefault="004C19B3" w:rsidP="00B10B04">
            <w:r>
              <w:rPr>
                <w:rFonts w:ascii="Arial" w:hAnsi="Arial" w:cs="Arial"/>
                <w:sz w:val="18"/>
                <w:szCs w:val="18"/>
              </w:rPr>
              <w:t>Lei Municipal 5.980/2002 c/c Dec. Municipal 14781/2015 c/c Portaria SMS 02/2016</w:t>
            </w:r>
          </w:p>
        </w:tc>
      </w:tr>
      <w:tr w:rsidR="004C19B3" w:rsidTr="00483C59">
        <w:trPr>
          <w:jc w:val="center"/>
        </w:trPr>
        <w:tc>
          <w:tcPr>
            <w:tcW w:w="5815" w:type="dxa"/>
            <w:vAlign w:val="center"/>
          </w:tcPr>
          <w:p w:rsidR="004C19B3" w:rsidRDefault="004C19B3">
            <w:pPr>
              <w:rPr>
                <w:rFonts w:ascii="Arial" w:hAnsi="Arial" w:cs="Arial"/>
                <w:sz w:val="20"/>
                <w:szCs w:val="20"/>
              </w:rPr>
            </w:pPr>
            <w:r>
              <w:rPr>
                <w:rFonts w:ascii="Arial" w:hAnsi="Arial" w:cs="Arial"/>
                <w:sz w:val="20"/>
                <w:szCs w:val="20"/>
              </w:rPr>
              <w:t>2.3 Certificado de desinsetização e desratização (executado por empresa com Alvará Sanitário – vigente). Guardar cópia do Alvará Sanitário juntamente com o certificado.</w:t>
            </w:r>
          </w:p>
        </w:tc>
        <w:tc>
          <w:tcPr>
            <w:tcW w:w="540" w:type="dxa"/>
            <w:vAlign w:val="center"/>
          </w:tcPr>
          <w:p w:rsidR="004C19B3" w:rsidRDefault="004C19B3">
            <w:pPr>
              <w:jc w:val="center"/>
              <w:rPr>
                <w:rFonts w:ascii="Arial" w:hAnsi="Arial" w:cs="Arial"/>
                <w:b/>
                <w:sz w:val="20"/>
                <w:szCs w:val="20"/>
              </w:rPr>
            </w:pPr>
          </w:p>
        </w:tc>
        <w:tc>
          <w:tcPr>
            <w:tcW w:w="540" w:type="dxa"/>
            <w:vAlign w:val="center"/>
          </w:tcPr>
          <w:p w:rsidR="004C19B3" w:rsidRDefault="004C19B3">
            <w:pPr>
              <w:jc w:val="center"/>
              <w:rPr>
                <w:rFonts w:ascii="Arial" w:hAnsi="Arial" w:cs="Arial"/>
                <w:b/>
                <w:sz w:val="20"/>
                <w:szCs w:val="20"/>
              </w:rPr>
            </w:pPr>
          </w:p>
        </w:tc>
        <w:tc>
          <w:tcPr>
            <w:tcW w:w="540" w:type="dxa"/>
            <w:vAlign w:val="center"/>
          </w:tcPr>
          <w:p w:rsidR="004C19B3" w:rsidRDefault="004C19B3">
            <w:pPr>
              <w:jc w:val="center"/>
              <w:rPr>
                <w:rFonts w:ascii="Arial" w:hAnsi="Arial" w:cs="Arial"/>
                <w:b/>
                <w:sz w:val="20"/>
                <w:szCs w:val="20"/>
              </w:rPr>
            </w:pPr>
          </w:p>
        </w:tc>
        <w:tc>
          <w:tcPr>
            <w:tcW w:w="491" w:type="dxa"/>
          </w:tcPr>
          <w:p w:rsidR="004C19B3" w:rsidRDefault="004C19B3">
            <w:pPr>
              <w:jc w:val="center"/>
              <w:rPr>
                <w:rFonts w:ascii="Arial" w:hAnsi="Arial" w:cs="Arial"/>
                <w:b/>
                <w:sz w:val="20"/>
                <w:szCs w:val="20"/>
              </w:rPr>
            </w:pPr>
          </w:p>
        </w:tc>
        <w:tc>
          <w:tcPr>
            <w:tcW w:w="3624" w:type="dxa"/>
          </w:tcPr>
          <w:p w:rsidR="004C19B3" w:rsidRDefault="004C19B3">
            <w:pPr>
              <w:rPr>
                <w:rFonts w:ascii="Arial" w:hAnsi="Arial" w:cs="Arial"/>
                <w:sz w:val="18"/>
                <w:szCs w:val="18"/>
              </w:rPr>
            </w:pPr>
            <w:r>
              <w:rPr>
                <w:rFonts w:ascii="Arial" w:hAnsi="Arial" w:cs="Arial"/>
                <w:sz w:val="18"/>
                <w:szCs w:val="18"/>
              </w:rPr>
              <w:t xml:space="preserve">Art. 97§ 6º </w:t>
            </w:r>
          </w:p>
        </w:tc>
      </w:tr>
      <w:tr w:rsidR="004C19B3" w:rsidRPr="00483C59" w:rsidTr="00483C59">
        <w:trPr>
          <w:jc w:val="center"/>
        </w:trPr>
        <w:tc>
          <w:tcPr>
            <w:tcW w:w="5815" w:type="dxa"/>
            <w:vAlign w:val="center"/>
          </w:tcPr>
          <w:p w:rsidR="004C19B3" w:rsidRDefault="004C19B3">
            <w:pPr>
              <w:rPr>
                <w:rFonts w:ascii="Arial" w:hAnsi="Arial" w:cs="Arial"/>
                <w:sz w:val="20"/>
                <w:szCs w:val="20"/>
              </w:rPr>
            </w:pPr>
            <w:r>
              <w:rPr>
                <w:rFonts w:ascii="Arial" w:hAnsi="Arial" w:cs="Arial"/>
                <w:sz w:val="20"/>
                <w:szCs w:val="20"/>
              </w:rPr>
              <w:t>2.4 Registro de limpeza da caixa de água semestral (executado por empresa com Alvará Sanitário – vigente). Guardar cópia do Alvará Sanitário juntamente com o certificado.</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Lei Munc. 4.783/95 c/c Lei Munc. 6.583/05</w:t>
            </w:r>
          </w:p>
        </w:tc>
      </w:tr>
      <w:tr w:rsidR="004C19B3" w:rsidTr="00483C59">
        <w:trPr>
          <w:jc w:val="center"/>
        </w:trPr>
        <w:tc>
          <w:tcPr>
            <w:tcW w:w="5815" w:type="dxa"/>
          </w:tcPr>
          <w:p w:rsidR="004C19B3" w:rsidRDefault="004C19B3">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2.5 Comprovante de limpeza/manutenção do sistema de climatização de ar</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Port. MS 3523/98</w:t>
            </w:r>
          </w:p>
        </w:tc>
      </w:tr>
      <w:tr w:rsidR="004C19B3" w:rsidTr="00483C59">
        <w:trPr>
          <w:jc w:val="center"/>
        </w:trPr>
        <w:tc>
          <w:tcPr>
            <w:tcW w:w="5815" w:type="dxa"/>
            <w:vAlign w:val="center"/>
          </w:tcPr>
          <w:p w:rsidR="004C19B3" w:rsidRDefault="004C19B3">
            <w:pPr>
              <w:jc w:val="both"/>
              <w:rPr>
                <w:rFonts w:ascii="Arial" w:hAnsi="Arial" w:cs="Arial"/>
                <w:bCs/>
                <w:sz w:val="20"/>
                <w:szCs w:val="20"/>
              </w:rPr>
            </w:pPr>
            <w:r>
              <w:rPr>
                <w:rFonts w:ascii="Arial" w:hAnsi="Arial" w:cs="Arial"/>
                <w:sz w:val="20"/>
                <w:szCs w:val="20"/>
              </w:rPr>
              <w:t>2.6 Atividades exercidas conferem com a DAM</w:t>
            </w: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540" w:type="dxa"/>
          </w:tcPr>
          <w:p w:rsidR="004C19B3" w:rsidRDefault="004C19B3">
            <w:pPr>
              <w:jc w:val="both"/>
              <w:rPr>
                <w:rFonts w:ascii="Arial" w:hAnsi="Arial" w:cs="Arial"/>
                <w:sz w:val="20"/>
                <w:szCs w:val="20"/>
              </w:rPr>
            </w:pPr>
          </w:p>
        </w:tc>
        <w:tc>
          <w:tcPr>
            <w:tcW w:w="491" w:type="dxa"/>
          </w:tcPr>
          <w:p w:rsidR="004C19B3" w:rsidRDefault="004C19B3">
            <w:pPr>
              <w:jc w:val="both"/>
              <w:rPr>
                <w:rFonts w:ascii="Arial" w:hAnsi="Arial" w:cs="Arial"/>
                <w:sz w:val="20"/>
                <w:szCs w:val="20"/>
              </w:rPr>
            </w:pPr>
          </w:p>
        </w:tc>
        <w:tc>
          <w:tcPr>
            <w:tcW w:w="3624" w:type="dxa"/>
          </w:tcPr>
          <w:p w:rsidR="004C19B3" w:rsidRDefault="004C19B3">
            <w:pPr>
              <w:jc w:val="both"/>
              <w:rPr>
                <w:rFonts w:ascii="Arial" w:hAnsi="Arial" w:cs="Arial"/>
                <w:sz w:val="20"/>
                <w:szCs w:val="20"/>
              </w:rPr>
            </w:pPr>
            <w:r>
              <w:rPr>
                <w:rFonts w:ascii="Arial" w:hAnsi="Arial" w:cs="Arial"/>
                <w:sz w:val="20"/>
                <w:szCs w:val="20"/>
              </w:rPr>
              <w:t>Dec. Municipal 8543/10</w:t>
            </w:r>
          </w:p>
        </w:tc>
      </w:tr>
    </w:tbl>
    <w:p w:rsidR="004C19B3" w:rsidRDefault="004C19B3">
      <w:pPr>
        <w:rPr>
          <w:rFonts w:ascii="Arial" w:hAnsi="Arial" w:cs="Arial"/>
          <w:b/>
          <w:sz w:val="20"/>
          <w:szCs w:val="20"/>
        </w:rPr>
      </w:pPr>
    </w:p>
    <w:p w:rsidR="004C19B3" w:rsidRPr="00245A38" w:rsidRDefault="004C19B3">
      <w:pPr>
        <w:rPr>
          <w:rFonts w:ascii="Arial" w:hAnsi="Arial" w:cs="Arial"/>
          <w:b/>
          <w:sz w:val="20"/>
          <w:szCs w:val="20"/>
        </w:rPr>
      </w:pPr>
      <w:r w:rsidRPr="00245A38">
        <w:rPr>
          <w:rFonts w:ascii="Arial" w:hAnsi="Arial" w:cs="Arial"/>
          <w:b/>
          <w:sz w:val="20"/>
          <w:szCs w:val="20"/>
        </w:rPr>
        <w:t>OBS:</w:t>
      </w:r>
    </w:p>
    <w:p w:rsidR="004C19B3" w:rsidRPr="00245A38" w:rsidRDefault="004C19B3"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4C19B3" w:rsidRPr="00245A38" w:rsidRDefault="004C19B3"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4C19B3" w:rsidRPr="00245A38" w:rsidRDefault="004C19B3">
      <w:pPr>
        <w:rPr>
          <w:rFonts w:ascii="Arial" w:hAnsi="Arial" w:cs="Arial"/>
          <w:sz w:val="20"/>
          <w:szCs w:val="20"/>
        </w:rPr>
      </w:pPr>
    </w:p>
    <w:p w:rsidR="004C19B3" w:rsidRDefault="004C19B3" w:rsidP="009011F4">
      <w:pPr>
        <w:jc w:val="center"/>
        <w:rPr>
          <w:rFonts w:ascii="Arial" w:hAnsi="Arial" w:cs="Arial"/>
          <w:b/>
          <w:sz w:val="20"/>
          <w:szCs w:val="20"/>
        </w:rPr>
      </w:pPr>
    </w:p>
    <w:p w:rsidR="004C19B3" w:rsidRDefault="004C19B3"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4C19B3" w:rsidRDefault="004C19B3" w:rsidP="009011F4">
      <w:pPr>
        <w:jc w:val="center"/>
        <w:rPr>
          <w:rFonts w:ascii="Arial" w:hAnsi="Arial" w:cs="Arial"/>
          <w:b/>
          <w:sz w:val="20"/>
          <w:szCs w:val="20"/>
        </w:rPr>
      </w:pPr>
    </w:p>
    <w:p w:rsidR="004C19B3" w:rsidRPr="00637B5E" w:rsidRDefault="004C19B3"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4C19B3" w:rsidRPr="00637B5E" w:rsidRDefault="004C19B3"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4C19B3" w:rsidRPr="00637B5E" w:rsidTr="00DA414B">
        <w:tc>
          <w:tcPr>
            <w:tcW w:w="5560" w:type="dxa"/>
            <w:tcBorders>
              <w:bottom w:val="single" w:sz="4" w:space="0" w:color="000000"/>
            </w:tcBorders>
            <w:vAlign w:val="bottom"/>
          </w:tcPr>
          <w:p w:rsidR="004C19B3" w:rsidRPr="00637B5E" w:rsidRDefault="004C19B3"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4C19B3" w:rsidRPr="00637B5E" w:rsidRDefault="004C19B3" w:rsidP="00637B5E">
            <w:pPr>
              <w:jc w:val="both"/>
              <w:rPr>
                <w:rFonts w:ascii="Arial" w:hAnsi="Arial" w:cs="Arial"/>
                <w:sz w:val="20"/>
                <w:szCs w:val="20"/>
              </w:rPr>
            </w:pPr>
          </w:p>
          <w:p w:rsidR="004C19B3" w:rsidRPr="00637B5E" w:rsidRDefault="004C19B3" w:rsidP="00637B5E">
            <w:pPr>
              <w:jc w:val="both"/>
              <w:rPr>
                <w:rFonts w:ascii="Arial" w:hAnsi="Arial" w:cs="Arial"/>
                <w:sz w:val="20"/>
                <w:szCs w:val="20"/>
              </w:rPr>
            </w:pPr>
          </w:p>
          <w:p w:rsidR="004C19B3" w:rsidRPr="00637B5E" w:rsidRDefault="004C19B3" w:rsidP="00637B5E">
            <w:pPr>
              <w:jc w:val="both"/>
              <w:rPr>
                <w:rFonts w:ascii="Arial" w:hAnsi="Arial" w:cs="Arial"/>
                <w:sz w:val="20"/>
                <w:szCs w:val="20"/>
              </w:rPr>
            </w:pPr>
          </w:p>
        </w:tc>
      </w:tr>
      <w:tr w:rsidR="004C19B3" w:rsidRPr="00637B5E" w:rsidTr="00DA414B">
        <w:tc>
          <w:tcPr>
            <w:tcW w:w="5560" w:type="dxa"/>
            <w:tcBorders>
              <w:top w:val="single" w:sz="4" w:space="0" w:color="000000"/>
              <w:bottom w:val="single" w:sz="4" w:space="0" w:color="000000"/>
            </w:tcBorders>
            <w:vAlign w:val="bottom"/>
          </w:tcPr>
          <w:p w:rsidR="004C19B3" w:rsidRPr="00637B5E" w:rsidRDefault="004C19B3" w:rsidP="00637B5E">
            <w:pPr>
              <w:jc w:val="both"/>
              <w:rPr>
                <w:rFonts w:ascii="Arial" w:hAnsi="Arial" w:cs="Arial"/>
                <w:b/>
                <w:sz w:val="20"/>
                <w:szCs w:val="20"/>
              </w:rPr>
            </w:pPr>
          </w:p>
          <w:p w:rsidR="004C19B3" w:rsidRPr="00637B5E" w:rsidRDefault="004C19B3" w:rsidP="00637B5E">
            <w:pPr>
              <w:jc w:val="both"/>
              <w:rPr>
                <w:rFonts w:ascii="Arial" w:hAnsi="Arial" w:cs="Arial"/>
                <w:b/>
                <w:sz w:val="20"/>
                <w:szCs w:val="20"/>
              </w:rPr>
            </w:pPr>
          </w:p>
          <w:p w:rsidR="004C19B3" w:rsidRPr="00637B5E" w:rsidRDefault="004C19B3"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4C19B3" w:rsidRPr="00637B5E" w:rsidRDefault="004C19B3" w:rsidP="00637B5E">
            <w:pPr>
              <w:jc w:val="both"/>
              <w:rPr>
                <w:rFonts w:ascii="Arial" w:hAnsi="Arial" w:cs="Arial"/>
                <w:sz w:val="20"/>
                <w:szCs w:val="20"/>
              </w:rPr>
            </w:pPr>
          </w:p>
        </w:tc>
      </w:tr>
      <w:tr w:rsidR="004C19B3" w:rsidRPr="00637B5E" w:rsidTr="00DA414B">
        <w:tc>
          <w:tcPr>
            <w:tcW w:w="5560" w:type="dxa"/>
            <w:tcBorders>
              <w:top w:val="single" w:sz="4" w:space="0" w:color="000000"/>
              <w:bottom w:val="single" w:sz="4" w:space="0" w:color="000000"/>
            </w:tcBorders>
            <w:vAlign w:val="bottom"/>
          </w:tcPr>
          <w:p w:rsidR="004C19B3" w:rsidRPr="00637B5E" w:rsidRDefault="004C19B3"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4C19B3" w:rsidRPr="00637B5E" w:rsidRDefault="004C19B3" w:rsidP="00637B5E">
            <w:pPr>
              <w:jc w:val="both"/>
              <w:rPr>
                <w:rFonts w:ascii="Arial" w:hAnsi="Arial" w:cs="Arial"/>
                <w:sz w:val="20"/>
                <w:szCs w:val="20"/>
              </w:rPr>
            </w:pPr>
          </w:p>
          <w:p w:rsidR="004C19B3" w:rsidRPr="00637B5E" w:rsidRDefault="004C19B3" w:rsidP="00637B5E">
            <w:pPr>
              <w:jc w:val="both"/>
              <w:rPr>
                <w:rFonts w:ascii="Arial" w:hAnsi="Arial" w:cs="Arial"/>
                <w:sz w:val="20"/>
                <w:szCs w:val="20"/>
              </w:rPr>
            </w:pPr>
          </w:p>
          <w:p w:rsidR="004C19B3" w:rsidRPr="00637B5E" w:rsidRDefault="004C19B3" w:rsidP="00637B5E">
            <w:pPr>
              <w:jc w:val="both"/>
              <w:rPr>
                <w:rFonts w:ascii="Arial" w:hAnsi="Arial" w:cs="Arial"/>
                <w:sz w:val="20"/>
                <w:szCs w:val="20"/>
              </w:rPr>
            </w:pPr>
          </w:p>
        </w:tc>
      </w:tr>
      <w:tr w:rsidR="004C19B3" w:rsidRPr="00637B5E" w:rsidTr="00DA414B">
        <w:trPr>
          <w:trHeight w:val="730"/>
        </w:trPr>
        <w:tc>
          <w:tcPr>
            <w:tcW w:w="5560" w:type="dxa"/>
            <w:tcBorders>
              <w:bottom w:val="single" w:sz="4" w:space="0" w:color="000000"/>
            </w:tcBorders>
            <w:vAlign w:val="bottom"/>
          </w:tcPr>
          <w:p w:rsidR="004C19B3" w:rsidRPr="00637B5E" w:rsidRDefault="004C19B3"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4C19B3" w:rsidRPr="00637B5E" w:rsidRDefault="004C19B3" w:rsidP="00637B5E">
            <w:pPr>
              <w:jc w:val="both"/>
              <w:rPr>
                <w:rFonts w:ascii="Arial" w:hAnsi="Arial" w:cs="Arial"/>
                <w:sz w:val="20"/>
                <w:szCs w:val="20"/>
              </w:rPr>
            </w:pPr>
          </w:p>
        </w:tc>
      </w:tr>
    </w:tbl>
    <w:p w:rsidR="004C19B3" w:rsidRPr="00B76941" w:rsidRDefault="004C19B3" w:rsidP="00B76941">
      <w:pPr>
        <w:autoSpaceDE w:val="0"/>
        <w:autoSpaceDN w:val="0"/>
        <w:adjustRightInd w:val="0"/>
        <w:rPr>
          <w:rFonts w:ascii="Arial" w:hAnsi="Arial" w:cs="Arial"/>
          <w:color w:val="000000"/>
          <w:sz w:val="20"/>
          <w:szCs w:val="20"/>
          <w:u w:val="single"/>
        </w:rPr>
      </w:pPr>
    </w:p>
    <w:p w:rsidR="004C19B3" w:rsidRPr="00B76941" w:rsidRDefault="004C19B3" w:rsidP="009011F4">
      <w:pPr>
        <w:jc w:val="center"/>
        <w:rPr>
          <w:rFonts w:ascii="Arial" w:hAnsi="Arial" w:cs="Arial"/>
          <w:b/>
          <w:sz w:val="20"/>
          <w:szCs w:val="20"/>
        </w:rPr>
      </w:pPr>
    </w:p>
    <w:p w:rsidR="004C19B3" w:rsidRDefault="004C19B3" w:rsidP="00D87BD1">
      <w:pPr>
        <w:rPr>
          <w:rFonts w:ascii="Arial" w:hAnsi="Arial" w:cs="Arial"/>
          <w:sz w:val="20"/>
          <w:szCs w:val="20"/>
          <w:u w:val="single"/>
        </w:rPr>
      </w:pPr>
    </w:p>
    <w:p w:rsidR="004C19B3" w:rsidRDefault="004C19B3">
      <w:pPr>
        <w:rPr>
          <w:rFonts w:ascii="Arial" w:hAnsi="Arial" w:cs="Arial"/>
          <w:sz w:val="20"/>
          <w:szCs w:val="20"/>
          <w:u w:val="single"/>
        </w:rPr>
      </w:pPr>
      <w:r>
        <w:rPr>
          <w:rFonts w:ascii="Arial" w:hAnsi="Arial" w:cs="Arial"/>
          <w:sz w:val="20"/>
          <w:szCs w:val="20"/>
          <w:u w:val="single"/>
        </w:rPr>
        <w:br w:type="page"/>
      </w:r>
    </w:p>
    <w:p w:rsidR="004C19B3" w:rsidRDefault="004C19B3"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4C19B3" w:rsidRDefault="004C19B3" w:rsidP="003D43B8">
      <w:pPr>
        <w:jc w:val="center"/>
        <w:rPr>
          <w:rFonts w:ascii="Arial" w:hAnsi="Arial" w:cs="Arial"/>
          <w:sz w:val="20"/>
          <w:szCs w:val="20"/>
          <w:u w:val="single"/>
        </w:rPr>
      </w:pPr>
    </w:p>
    <w:p w:rsidR="004C19B3" w:rsidRPr="00FD0E0D" w:rsidRDefault="004C19B3" w:rsidP="003D43B8">
      <w:pPr>
        <w:jc w:val="center"/>
        <w:rPr>
          <w:rFonts w:ascii="Arial" w:hAnsi="Arial" w:cs="Arial"/>
          <w:b/>
          <w:sz w:val="20"/>
          <w:szCs w:val="20"/>
        </w:rPr>
      </w:pPr>
      <w:r w:rsidRPr="00FD0E0D">
        <w:rPr>
          <w:rFonts w:ascii="Arial" w:hAnsi="Arial" w:cs="Arial"/>
          <w:b/>
          <w:sz w:val="20"/>
          <w:szCs w:val="20"/>
        </w:rPr>
        <w:t>Observações:</w:t>
      </w:r>
    </w:p>
    <w:p w:rsidR="004C19B3" w:rsidRDefault="004C19B3"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r w:rsidR="004C19B3" w:rsidTr="00042B0A">
        <w:tc>
          <w:tcPr>
            <w:tcW w:w="10760" w:type="dxa"/>
          </w:tcPr>
          <w:p w:rsidR="004C19B3" w:rsidRPr="00042B0A" w:rsidRDefault="004C19B3" w:rsidP="00FD0E0D">
            <w:pPr>
              <w:rPr>
                <w:rFonts w:ascii="Arial" w:hAnsi="Arial" w:cs="Arial"/>
                <w:sz w:val="20"/>
                <w:szCs w:val="20"/>
                <w:u w:val="single"/>
              </w:rPr>
            </w:pPr>
          </w:p>
          <w:p w:rsidR="004C19B3" w:rsidRPr="00042B0A" w:rsidRDefault="004C19B3" w:rsidP="00FD0E0D">
            <w:pPr>
              <w:rPr>
                <w:rFonts w:ascii="Arial" w:hAnsi="Arial" w:cs="Arial"/>
                <w:sz w:val="20"/>
                <w:szCs w:val="20"/>
                <w:u w:val="single"/>
              </w:rPr>
            </w:pPr>
          </w:p>
        </w:tc>
      </w:tr>
    </w:tbl>
    <w:p w:rsidR="004C19B3" w:rsidRPr="00245A38" w:rsidRDefault="004C19B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4C19B3" w:rsidRPr="008346AF" w:rsidTr="008F1CE5">
        <w:tc>
          <w:tcPr>
            <w:tcW w:w="0" w:type="auto"/>
          </w:tcPr>
          <w:p w:rsidR="004C19B3" w:rsidRPr="00637B5E" w:rsidRDefault="004C19B3" w:rsidP="00AB3F9D">
            <w:pPr>
              <w:rPr>
                <w:rFonts w:ascii="Arial" w:hAnsi="Arial" w:cs="Arial"/>
                <w:b/>
                <w:sz w:val="20"/>
                <w:szCs w:val="20"/>
              </w:rPr>
            </w:pPr>
            <w:r w:rsidRPr="00637B5E">
              <w:rPr>
                <w:rFonts w:ascii="Arial" w:hAnsi="Arial" w:cs="Arial"/>
                <w:b/>
                <w:sz w:val="20"/>
                <w:szCs w:val="20"/>
              </w:rPr>
              <w:t>Data vistoria:</w:t>
            </w:r>
          </w:p>
          <w:p w:rsidR="004C19B3" w:rsidRPr="00637B5E" w:rsidRDefault="004C19B3" w:rsidP="00AB3F9D">
            <w:pPr>
              <w:rPr>
                <w:rFonts w:ascii="Arial" w:hAnsi="Arial" w:cs="Arial"/>
                <w:b/>
                <w:sz w:val="20"/>
                <w:szCs w:val="20"/>
              </w:rPr>
            </w:pPr>
          </w:p>
          <w:p w:rsidR="004C19B3" w:rsidRPr="00637B5E" w:rsidRDefault="004C19B3" w:rsidP="00AB3F9D">
            <w:pPr>
              <w:rPr>
                <w:rFonts w:ascii="Arial" w:hAnsi="Arial" w:cs="Arial"/>
                <w:b/>
                <w:sz w:val="20"/>
                <w:szCs w:val="20"/>
              </w:rPr>
            </w:pPr>
          </w:p>
          <w:p w:rsidR="004C19B3" w:rsidRPr="00637B5E" w:rsidRDefault="004C19B3" w:rsidP="00AB3F9D">
            <w:pPr>
              <w:rPr>
                <w:rFonts w:ascii="Arial" w:hAnsi="Arial" w:cs="Arial"/>
                <w:sz w:val="20"/>
                <w:szCs w:val="20"/>
              </w:rPr>
            </w:pPr>
            <w:r w:rsidRPr="00637B5E">
              <w:rPr>
                <w:rFonts w:ascii="Arial" w:hAnsi="Arial" w:cs="Arial"/>
                <w:b/>
                <w:sz w:val="20"/>
                <w:szCs w:val="20"/>
              </w:rPr>
              <w:t>______/______/______</w:t>
            </w:r>
          </w:p>
        </w:tc>
        <w:tc>
          <w:tcPr>
            <w:tcW w:w="0" w:type="auto"/>
          </w:tcPr>
          <w:p w:rsidR="004C19B3" w:rsidRPr="00637B5E" w:rsidRDefault="004C19B3" w:rsidP="0062565C">
            <w:pPr>
              <w:rPr>
                <w:rFonts w:ascii="Arial" w:hAnsi="Arial" w:cs="Arial"/>
                <w:b/>
                <w:sz w:val="20"/>
                <w:szCs w:val="20"/>
              </w:rPr>
            </w:pPr>
            <w:r w:rsidRPr="00637B5E">
              <w:rPr>
                <w:rFonts w:ascii="Arial" w:hAnsi="Arial" w:cs="Arial"/>
                <w:b/>
                <w:sz w:val="20"/>
                <w:szCs w:val="20"/>
              </w:rPr>
              <w:t>Data vistoria:</w:t>
            </w:r>
          </w:p>
          <w:p w:rsidR="004C19B3" w:rsidRPr="00637B5E" w:rsidRDefault="004C19B3" w:rsidP="0062565C">
            <w:pPr>
              <w:rPr>
                <w:rFonts w:ascii="Arial" w:hAnsi="Arial" w:cs="Arial"/>
                <w:b/>
                <w:sz w:val="20"/>
                <w:szCs w:val="20"/>
              </w:rPr>
            </w:pPr>
          </w:p>
          <w:p w:rsidR="004C19B3" w:rsidRPr="00637B5E" w:rsidRDefault="004C19B3" w:rsidP="0062565C">
            <w:pPr>
              <w:rPr>
                <w:rFonts w:ascii="Arial" w:hAnsi="Arial" w:cs="Arial"/>
                <w:b/>
                <w:sz w:val="20"/>
                <w:szCs w:val="20"/>
              </w:rPr>
            </w:pPr>
          </w:p>
          <w:p w:rsidR="004C19B3" w:rsidRPr="00637B5E" w:rsidRDefault="004C19B3" w:rsidP="0062565C">
            <w:pPr>
              <w:rPr>
                <w:rFonts w:ascii="Arial" w:hAnsi="Arial" w:cs="Arial"/>
                <w:sz w:val="20"/>
                <w:szCs w:val="20"/>
              </w:rPr>
            </w:pPr>
            <w:r w:rsidRPr="00637B5E">
              <w:rPr>
                <w:rFonts w:ascii="Arial" w:hAnsi="Arial" w:cs="Arial"/>
                <w:b/>
                <w:sz w:val="20"/>
                <w:szCs w:val="20"/>
              </w:rPr>
              <w:t>______/______/______</w:t>
            </w:r>
          </w:p>
        </w:tc>
        <w:tc>
          <w:tcPr>
            <w:tcW w:w="0" w:type="auto"/>
          </w:tcPr>
          <w:p w:rsidR="004C19B3" w:rsidRPr="00637B5E" w:rsidRDefault="004C19B3" w:rsidP="0062565C">
            <w:pPr>
              <w:rPr>
                <w:rFonts w:ascii="Arial" w:hAnsi="Arial" w:cs="Arial"/>
                <w:b/>
                <w:sz w:val="20"/>
                <w:szCs w:val="20"/>
              </w:rPr>
            </w:pPr>
            <w:r w:rsidRPr="00637B5E">
              <w:rPr>
                <w:rFonts w:ascii="Arial" w:hAnsi="Arial" w:cs="Arial"/>
                <w:b/>
                <w:sz w:val="20"/>
                <w:szCs w:val="20"/>
              </w:rPr>
              <w:t>Data vistoria:</w:t>
            </w:r>
          </w:p>
          <w:p w:rsidR="004C19B3" w:rsidRPr="00637B5E" w:rsidRDefault="004C19B3" w:rsidP="0062565C">
            <w:pPr>
              <w:rPr>
                <w:rFonts w:ascii="Arial" w:hAnsi="Arial" w:cs="Arial"/>
                <w:b/>
                <w:sz w:val="20"/>
                <w:szCs w:val="20"/>
              </w:rPr>
            </w:pPr>
          </w:p>
          <w:p w:rsidR="004C19B3" w:rsidRPr="00637B5E" w:rsidRDefault="004C19B3" w:rsidP="0062565C">
            <w:pPr>
              <w:rPr>
                <w:rFonts w:ascii="Arial" w:hAnsi="Arial" w:cs="Arial"/>
                <w:b/>
                <w:sz w:val="20"/>
                <w:szCs w:val="20"/>
              </w:rPr>
            </w:pPr>
          </w:p>
          <w:p w:rsidR="004C19B3" w:rsidRPr="00637B5E" w:rsidRDefault="004C19B3" w:rsidP="0062565C">
            <w:pPr>
              <w:rPr>
                <w:rFonts w:ascii="Arial" w:hAnsi="Arial" w:cs="Arial"/>
                <w:sz w:val="20"/>
                <w:szCs w:val="20"/>
              </w:rPr>
            </w:pPr>
            <w:r w:rsidRPr="00637B5E">
              <w:rPr>
                <w:rFonts w:ascii="Arial" w:hAnsi="Arial" w:cs="Arial"/>
                <w:b/>
                <w:sz w:val="20"/>
                <w:szCs w:val="20"/>
              </w:rPr>
              <w:t>______/______/______</w:t>
            </w:r>
          </w:p>
        </w:tc>
      </w:tr>
      <w:tr w:rsidR="004C19B3" w:rsidRPr="008346AF" w:rsidTr="008F1CE5">
        <w:tc>
          <w:tcPr>
            <w:tcW w:w="0" w:type="auto"/>
          </w:tcPr>
          <w:p w:rsidR="004C19B3" w:rsidRPr="00637B5E" w:rsidRDefault="004C19B3">
            <w:pPr>
              <w:rPr>
                <w:rFonts w:ascii="Arial" w:hAnsi="Arial" w:cs="Arial"/>
                <w:b/>
                <w:sz w:val="20"/>
                <w:szCs w:val="20"/>
              </w:rPr>
            </w:pPr>
            <w:r w:rsidRPr="00637B5E">
              <w:rPr>
                <w:rFonts w:ascii="Arial" w:hAnsi="Arial" w:cs="Arial"/>
                <w:b/>
                <w:sz w:val="20"/>
                <w:szCs w:val="20"/>
              </w:rPr>
              <w:t>Responsável pelo estabelecimento no momento da vistoria:</w:t>
            </w:r>
          </w:p>
          <w:p w:rsidR="004C19B3" w:rsidRPr="00637B5E" w:rsidRDefault="004C19B3">
            <w:pPr>
              <w:rPr>
                <w:rFonts w:ascii="Arial" w:hAnsi="Arial" w:cs="Arial"/>
                <w:b/>
                <w:sz w:val="20"/>
                <w:szCs w:val="20"/>
              </w:rPr>
            </w:pPr>
          </w:p>
          <w:p w:rsidR="004C19B3" w:rsidRPr="00637B5E" w:rsidRDefault="004C19B3">
            <w:pPr>
              <w:rPr>
                <w:rFonts w:ascii="Arial" w:hAnsi="Arial" w:cs="Arial"/>
                <w:b/>
                <w:sz w:val="20"/>
                <w:szCs w:val="20"/>
              </w:rPr>
            </w:pPr>
          </w:p>
          <w:p w:rsidR="004C19B3" w:rsidRPr="00637B5E" w:rsidRDefault="004C19B3">
            <w:pPr>
              <w:rPr>
                <w:rFonts w:ascii="Arial" w:hAnsi="Arial" w:cs="Arial"/>
                <w:b/>
                <w:sz w:val="20"/>
                <w:szCs w:val="20"/>
              </w:rPr>
            </w:pPr>
          </w:p>
          <w:p w:rsidR="004C19B3" w:rsidRPr="00637B5E" w:rsidRDefault="004C19B3">
            <w:pPr>
              <w:rPr>
                <w:rFonts w:ascii="Arial" w:hAnsi="Arial" w:cs="Arial"/>
                <w:b/>
                <w:sz w:val="20"/>
                <w:szCs w:val="20"/>
              </w:rPr>
            </w:pPr>
          </w:p>
          <w:p w:rsidR="004C19B3" w:rsidRPr="00637B5E" w:rsidRDefault="004C19B3">
            <w:pPr>
              <w:rPr>
                <w:rFonts w:ascii="Arial" w:hAnsi="Arial" w:cs="Arial"/>
                <w:b/>
                <w:sz w:val="20"/>
                <w:szCs w:val="20"/>
              </w:rPr>
            </w:pPr>
          </w:p>
        </w:tc>
        <w:tc>
          <w:tcPr>
            <w:tcW w:w="0" w:type="auto"/>
          </w:tcPr>
          <w:p w:rsidR="004C19B3" w:rsidRPr="00637B5E" w:rsidRDefault="004C19B3"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4C19B3" w:rsidRPr="00637B5E" w:rsidRDefault="004C19B3"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4C19B3" w:rsidTr="008F1CE5">
        <w:tc>
          <w:tcPr>
            <w:tcW w:w="0" w:type="auto"/>
          </w:tcPr>
          <w:p w:rsidR="004C19B3" w:rsidRDefault="004C19B3">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4C19B3" w:rsidRDefault="004C19B3">
            <w:pPr>
              <w:rPr>
                <w:rFonts w:ascii="Arial" w:hAnsi="Arial" w:cs="Arial"/>
                <w:b/>
                <w:sz w:val="20"/>
                <w:szCs w:val="20"/>
              </w:rPr>
            </w:pPr>
          </w:p>
          <w:p w:rsidR="004C19B3" w:rsidRDefault="004C19B3">
            <w:pPr>
              <w:rPr>
                <w:rFonts w:ascii="Arial" w:hAnsi="Arial" w:cs="Arial"/>
                <w:b/>
                <w:sz w:val="20"/>
                <w:szCs w:val="20"/>
              </w:rPr>
            </w:pPr>
          </w:p>
          <w:p w:rsidR="004C19B3" w:rsidRDefault="004C19B3">
            <w:pPr>
              <w:rPr>
                <w:rFonts w:ascii="Arial" w:hAnsi="Arial" w:cs="Arial"/>
                <w:b/>
                <w:sz w:val="20"/>
                <w:szCs w:val="20"/>
              </w:rPr>
            </w:pPr>
          </w:p>
          <w:p w:rsidR="004C19B3" w:rsidRDefault="004C19B3">
            <w:pPr>
              <w:rPr>
                <w:rFonts w:ascii="Arial" w:hAnsi="Arial" w:cs="Arial"/>
                <w:b/>
                <w:sz w:val="20"/>
                <w:szCs w:val="20"/>
              </w:rPr>
            </w:pPr>
          </w:p>
          <w:p w:rsidR="004C19B3" w:rsidRPr="00637B5E" w:rsidRDefault="004C19B3">
            <w:pPr>
              <w:rPr>
                <w:rFonts w:ascii="Arial" w:hAnsi="Arial" w:cs="Arial"/>
                <w:b/>
                <w:sz w:val="20"/>
                <w:szCs w:val="20"/>
              </w:rPr>
            </w:pPr>
          </w:p>
        </w:tc>
        <w:tc>
          <w:tcPr>
            <w:tcW w:w="0" w:type="auto"/>
          </w:tcPr>
          <w:p w:rsidR="004C19B3" w:rsidRDefault="004C19B3"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4C19B3" w:rsidRPr="00637B5E" w:rsidRDefault="004C19B3" w:rsidP="0062565C">
            <w:pPr>
              <w:rPr>
                <w:rFonts w:ascii="Arial" w:hAnsi="Arial" w:cs="Arial"/>
                <w:b/>
                <w:sz w:val="20"/>
                <w:szCs w:val="20"/>
              </w:rPr>
            </w:pPr>
          </w:p>
        </w:tc>
        <w:tc>
          <w:tcPr>
            <w:tcW w:w="0" w:type="auto"/>
          </w:tcPr>
          <w:p w:rsidR="004C19B3" w:rsidRDefault="004C19B3"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4C19B3" w:rsidRPr="00637B5E" w:rsidRDefault="004C19B3" w:rsidP="0062565C">
            <w:pPr>
              <w:rPr>
                <w:rFonts w:ascii="Arial" w:hAnsi="Arial" w:cs="Arial"/>
                <w:b/>
                <w:sz w:val="20"/>
                <w:szCs w:val="20"/>
              </w:rPr>
            </w:pPr>
          </w:p>
        </w:tc>
      </w:tr>
      <w:tr w:rsidR="004C19B3" w:rsidTr="008F1CE5">
        <w:tc>
          <w:tcPr>
            <w:tcW w:w="0" w:type="auto"/>
          </w:tcPr>
          <w:p w:rsidR="004C19B3" w:rsidRPr="00637B5E" w:rsidRDefault="004C19B3">
            <w:pPr>
              <w:rPr>
                <w:rFonts w:ascii="Arial" w:hAnsi="Arial" w:cs="Arial"/>
                <w:b/>
                <w:sz w:val="20"/>
                <w:szCs w:val="20"/>
              </w:rPr>
            </w:pPr>
            <w:r w:rsidRPr="00637B5E">
              <w:rPr>
                <w:rFonts w:ascii="Arial" w:hAnsi="Arial" w:cs="Arial"/>
                <w:b/>
                <w:sz w:val="20"/>
                <w:szCs w:val="20"/>
              </w:rPr>
              <w:t>Fiscais responsáveis pela vistoria:</w:t>
            </w:r>
          </w:p>
          <w:p w:rsidR="004C19B3" w:rsidRPr="00637B5E" w:rsidRDefault="004C19B3">
            <w:pPr>
              <w:rPr>
                <w:rFonts w:ascii="Arial" w:hAnsi="Arial" w:cs="Arial"/>
                <w:b/>
                <w:sz w:val="20"/>
                <w:szCs w:val="20"/>
              </w:rPr>
            </w:pPr>
          </w:p>
          <w:p w:rsidR="004C19B3" w:rsidRPr="00637B5E" w:rsidRDefault="004C19B3">
            <w:pPr>
              <w:rPr>
                <w:rFonts w:ascii="Arial" w:hAnsi="Arial" w:cs="Arial"/>
                <w:b/>
                <w:sz w:val="20"/>
                <w:szCs w:val="20"/>
              </w:rPr>
            </w:pPr>
          </w:p>
          <w:p w:rsidR="004C19B3" w:rsidRPr="00637B5E" w:rsidRDefault="004C19B3">
            <w:pPr>
              <w:rPr>
                <w:rFonts w:ascii="Arial" w:hAnsi="Arial" w:cs="Arial"/>
                <w:b/>
                <w:sz w:val="20"/>
                <w:szCs w:val="20"/>
              </w:rPr>
            </w:pPr>
          </w:p>
          <w:p w:rsidR="004C19B3" w:rsidRPr="00637B5E" w:rsidRDefault="004C19B3">
            <w:pPr>
              <w:rPr>
                <w:rFonts w:ascii="Arial" w:hAnsi="Arial" w:cs="Arial"/>
                <w:b/>
                <w:sz w:val="20"/>
                <w:szCs w:val="20"/>
              </w:rPr>
            </w:pPr>
          </w:p>
          <w:p w:rsidR="004C19B3" w:rsidRPr="00637B5E" w:rsidRDefault="004C19B3">
            <w:pPr>
              <w:rPr>
                <w:rFonts w:ascii="Arial" w:hAnsi="Arial" w:cs="Arial"/>
                <w:sz w:val="20"/>
                <w:szCs w:val="20"/>
              </w:rPr>
            </w:pPr>
          </w:p>
        </w:tc>
        <w:tc>
          <w:tcPr>
            <w:tcW w:w="0" w:type="auto"/>
          </w:tcPr>
          <w:p w:rsidR="004C19B3" w:rsidRPr="00637B5E" w:rsidRDefault="004C19B3"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4C19B3" w:rsidRPr="00637B5E" w:rsidRDefault="004C19B3" w:rsidP="0062565C">
            <w:pPr>
              <w:rPr>
                <w:rFonts w:ascii="Arial" w:hAnsi="Arial" w:cs="Arial"/>
                <w:sz w:val="20"/>
                <w:szCs w:val="20"/>
              </w:rPr>
            </w:pPr>
            <w:r w:rsidRPr="00637B5E">
              <w:rPr>
                <w:rFonts w:ascii="Arial" w:hAnsi="Arial" w:cs="Arial"/>
                <w:b/>
                <w:sz w:val="20"/>
                <w:szCs w:val="20"/>
              </w:rPr>
              <w:t>Fiscais responsáveis pela vistoria:</w:t>
            </w:r>
          </w:p>
        </w:tc>
      </w:tr>
      <w:tr w:rsidR="004C19B3" w:rsidTr="008F1CE5">
        <w:tc>
          <w:tcPr>
            <w:tcW w:w="0" w:type="auto"/>
          </w:tcPr>
          <w:p w:rsidR="004C19B3" w:rsidRDefault="004C19B3">
            <w:pPr>
              <w:rPr>
                <w:rFonts w:ascii="Arial" w:hAnsi="Arial" w:cs="Arial"/>
                <w:b/>
                <w:sz w:val="20"/>
                <w:szCs w:val="20"/>
              </w:rPr>
            </w:pPr>
            <w:r>
              <w:rPr>
                <w:rFonts w:ascii="Arial" w:hAnsi="Arial" w:cs="Arial"/>
                <w:b/>
                <w:sz w:val="20"/>
                <w:szCs w:val="20"/>
              </w:rPr>
              <w:t>Parecer da fiscalização:</w:t>
            </w:r>
          </w:p>
          <w:p w:rsidR="004C19B3" w:rsidRDefault="004C19B3">
            <w:pPr>
              <w:rPr>
                <w:rFonts w:ascii="Arial" w:hAnsi="Arial" w:cs="Arial"/>
                <w:b/>
                <w:sz w:val="20"/>
                <w:szCs w:val="20"/>
              </w:rPr>
            </w:pPr>
          </w:p>
          <w:p w:rsidR="004C19B3" w:rsidRDefault="004C19B3">
            <w:pPr>
              <w:rPr>
                <w:rFonts w:ascii="Arial" w:hAnsi="Arial" w:cs="Arial"/>
                <w:b/>
                <w:sz w:val="20"/>
                <w:szCs w:val="20"/>
              </w:rPr>
            </w:pPr>
          </w:p>
          <w:p w:rsidR="004C19B3" w:rsidRDefault="004C19B3">
            <w:pPr>
              <w:rPr>
                <w:rFonts w:ascii="Arial" w:hAnsi="Arial" w:cs="Arial"/>
                <w:b/>
                <w:sz w:val="20"/>
                <w:szCs w:val="20"/>
              </w:rPr>
            </w:pPr>
          </w:p>
          <w:p w:rsidR="004C19B3" w:rsidRDefault="004C19B3">
            <w:pPr>
              <w:rPr>
                <w:rFonts w:ascii="Arial" w:hAnsi="Arial" w:cs="Arial"/>
                <w:b/>
                <w:sz w:val="20"/>
                <w:szCs w:val="20"/>
              </w:rPr>
            </w:pPr>
          </w:p>
          <w:p w:rsidR="004C19B3" w:rsidRPr="00637B5E" w:rsidRDefault="004C19B3">
            <w:pPr>
              <w:rPr>
                <w:rFonts w:ascii="Arial" w:hAnsi="Arial" w:cs="Arial"/>
                <w:b/>
                <w:sz w:val="20"/>
                <w:szCs w:val="20"/>
              </w:rPr>
            </w:pPr>
          </w:p>
        </w:tc>
        <w:tc>
          <w:tcPr>
            <w:tcW w:w="0" w:type="auto"/>
          </w:tcPr>
          <w:p w:rsidR="004C19B3" w:rsidRDefault="004C19B3" w:rsidP="00133700">
            <w:pPr>
              <w:rPr>
                <w:rFonts w:ascii="Arial" w:hAnsi="Arial" w:cs="Arial"/>
                <w:b/>
                <w:sz w:val="20"/>
                <w:szCs w:val="20"/>
              </w:rPr>
            </w:pPr>
            <w:r>
              <w:rPr>
                <w:rFonts w:ascii="Arial" w:hAnsi="Arial" w:cs="Arial"/>
                <w:b/>
                <w:sz w:val="20"/>
                <w:szCs w:val="20"/>
              </w:rPr>
              <w:t>Parecer da fiscalização:</w:t>
            </w:r>
          </w:p>
          <w:p w:rsidR="004C19B3" w:rsidRPr="00637B5E" w:rsidRDefault="004C19B3" w:rsidP="0062565C">
            <w:pPr>
              <w:rPr>
                <w:rFonts w:ascii="Arial" w:hAnsi="Arial" w:cs="Arial"/>
                <w:b/>
                <w:sz w:val="20"/>
                <w:szCs w:val="20"/>
              </w:rPr>
            </w:pPr>
          </w:p>
        </w:tc>
        <w:tc>
          <w:tcPr>
            <w:tcW w:w="0" w:type="auto"/>
          </w:tcPr>
          <w:p w:rsidR="004C19B3" w:rsidRDefault="004C19B3" w:rsidP="00133700">
            <w:pPr>
              <w:rPr>
                <w:rFonts w:ascii="Arial" w:hAnsi="Arial" w:cs="Arial"/>
                <w:b/>
                <w:sz w:val="20"/>
                <w:szCs w:val="20"/>
              </w:rPr>
            </w:pPr>
            <w:r>
              <w:rPr>
                <w:rFonts w:ascii="Arial" w:hAnsi="Arial" w:cs="Arial"/>
                <w:b/>
                <w:sz w:val="20"/>
                <w:szCs w:val="20"/>
              </w:rPr>
              <w:t>Parecer da fiscalização:</w:t>
            </w:r>
          </w:p>
          <w:p w:rsidR="004C19B3" w:rsidRPr="00637B5E" w:rsidRDefault="004C19B3" w:rsidP="0062565C">
            <w:pPr>
              <w:rPr>
                <w:rFonts w:ascii="Arial" w:hAnsi="Arial" w:cs="Arial"/>
                <w:b/>
                <w:sz w:val="20"/>
                <w:szCs w:val="20"/>
              </w:rPr>
            </w:pPr>
          </w:p>
        </w:tc>
      </w:tr>
    </w:tbl>
    <w:p w:rsidR="004C19B3" w:rsidRDefault="004C19B3">
      <w:pPr>
        <w:rPr>
          <w:rFonts w:ascii="Arial" w:hAnsi="Arial" w:cs="Arial"/>
          <w:sz w:val="20"/>
          <w:szCs w:val="20"/>
        </w:rPr>
      </w:pPr>
    </w:p>
    <w:p w:rsidR="004C19B3" w:rsidRPr="00245A38" w:rsidRDefault="004C19B3">
      <w:pPr>
        <w:rPr>
          <w:rFonts w:ascii="Arial" w:hAnsi="Arial" w:cs="Arial"/>
          <w:sz w:val="20"/>
          <w:szCs w:val="20"/>
        </w:rPr>
      </w:pPr>
    </w:p>
    <w:sectPr w:rsidR="004C19B3"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558" w:rsidRDefault="00820558">
      <w:r>
        <w:separator/>
      </w:r>
    </w:p>
  </w:endnote>
  <w:endnote w:type="continuationSeparator" w:id="0">
    <w:p w:rsidR="00820558" w:rsidRDefault="0082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558" w:rsidRDefault="00820558">
      <w:r>
        <w:separator/>
      </w:r>
    </w:p>
  </w:footnote>
  <w:footnote w:type="continuationSeparator" w:id="0">
    <w:p w:rsidR="00820558" w:rsidRDefault="00820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B3" w:rsidRPr="00BE1AE8" w:rsidRDefault="00235C35">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4C19B3">
      <w:t xml:space="preserve">                  </w:t>
    </w:r>
    <w:r w:rsidR="004C19B3" w:rsidRPr="00BE1AE8">
      <w:rPr>
        <w:rFonts w:ascii="Arial" w:hAnsi="Arial" w:cs="Arial"/>
        <w:b/>
        <w:sz w:val="22"/>
        <w:szCs w:val="22"/>
      </w:rPr>
      <w:t>PREFEITURA DE FLORIANÓPOLIS</w:t>
    </w:r>
  </w:p>
  <w:p w:rsidR="004C19B3" w:rsidRPr="00BE1AE8" w:rsidRDefault="004C19B3">
    <w:pPr>
      <w:pStyle w:val="Cabealho"/>
      <w:rPr>
        <w:rFonts w:ascii="Arial" w:hAnsi="Arial" w:cs="Arial"/>
        <w:b/>
        <w:sz w:val="22"/>
        <w:szCs w:val="22"/>
      </w:rPr>
    </w:pPr>
    <w:r w:rsidRPr="00BE1AE8">
      <w:rPr>
        <w:rFonts w:ascii="Arial" w:hAnsi="Arial" w:cs="Arial"/>
        <w:b/>
        <w:sz w:val="22"/>
        <w:szCs w:val="22"/>
      </w:rPr>
      <w:t xml:space="preserve">                  SECRETARIA MUNICIPAL DE SAÚDE</w:t>
    </w:r>
  </w:p>
  <w:p w:rsidR="004C19B3" w:rsidRPr="00BE1AE8" w:rsidRDefault="004C19B3">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4C19B3" w:rsidRDefault="004C19B3">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4C19B3" w:rsidRPr="00BE1AE8" w:rsidRDefault="004C19B3">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25548"/>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35C35"/>
    <w:rsid w:val="00241B2A"/>
    <w:rsid w:val="00242AF2"/>
    <w:rsid w:val="00245A38"/>
    <w:rsid w:val="00247C67"/>
    <w:rsid w:val="0025795D"/>
    <w:rsid w:val="00262298"/>
    <w:rsid w:val="00270FC2"/>
    <w:rsid w:val="00271BEF"/>
    <w:rsid w:val="00274B0B"/>
    <w:rsid w:val="00280030"/>
    <w:rsid w:val="00280D13"/>
    <w:rsid w:val="002819B7"/>
    <w:rsid w:val="002832D6"/>
    <w:rsid w:val="002A2BA0"/>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5EE6"/>
    <w:rsid w:val="00437159"/>
    <w:rsid w:val="00444970"/>
    <w:rsid w:val="00452208"/>
    <w:rsid w:val="0045240D"/>
    <w:rsid w:val="004558D5"/>
    <w:rsid w:val="00461308"/>
    <w:rsid w:val="004705EE"/>
    <w:rsid w:val="00470911"/>
    <w:rsid w:val="00483C59"/>
    <w:rsid w:val="004B11E6"/>
    <w:rsid w:val="004C0006"/>
    <w:rsid w:val="004C0758"/>
    <w:rsid w:val="004C19B3"/>
    <w:rsid w:val="004C501F"/>
    <w:rsid w:val="004C7E60"/>
    <w:rsid w:val="004D7F83"/>
    <w:rsid w:val="004E1933"/>
    <w:rsid w:val="004F13FC"/>
    <w:rsid w:val="004F3217"/>
    <w:rsid w:val="004F4338"/>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20558"/>
    <w:rsid w:val="008211A2"/>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11F4"/>
    <w:rsid w:val="0090180E"/>
    <w:rsid w:val="00904B0A"/>
    <w:rsid w:val="00911689"/>
    <w:rsid w:val="00911882"/>
    <w:rsid w:val="0091238B"/>
    <w:rsid w:val="00921599"/>
    <w:rsid w:val="009273CE"/>
    <w:rsid w:val="00927C74"/>
    <w:rsid w:val="00940CEC"/>
    <w:rsid w:val="00942A26"/>
    <w:rsid w:val="0095040B"/>
    <w:rsid w:val="00950A9D"/>
    <w:rsid w:val="00953A45"/>
    <w:rsid w:val="00955F5B"/>
    <w:rsid w:val="00960F70"/>
    <w:rsid w:val="009678E3"/>
    <w:rsid w:val="00967CD7"/>
    <w:rsid w:val="00967DA8"/>
    <w:rsid w:val="0097028B"/>
    <w:rsid w:val="009760F4"/>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447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0B04"/>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D2CFA"/>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A4E536ED-D8F9-4E25-ABC8-92595CDF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440170">
      <w:marLeft w:val="0"/>
      <w:marRight w:val="0"/>
      <w:marTop w:val="0"/>
      <w:marBottom w:val="0"/>
      <w:divBdr>
        <w:top w:val="none" w:sz="0" w:space="0" w:color="auto"/>
        <w:left w:val="none" w:sz="0" w:space="0" w:color="auto"/>
        <w:bottom w:val="none" w:sz="0" w:space="0" w:color="auto"/>
        <w:right w:val="none" w:sz="0" w:space="0" w:color="auto"/>
      </w:divBdr>
      <w:divsChild>
        <w:div w:id="1865440178">
          <w:marLeft w:val="0"/>
          <w:marRight w:val="0"/>
          <w:marTop w:val="0"/>
          <w:marBottom w:val="0"/>
          <w:divBdr>
            <w:top w:val="none" w:sz="0" w:space="0" w:color="auto"/>
            <w:left w:val="none" w:sz="0" w:space="0" w:color="auto"/>
            <w:bottom w:val="none" w:sz="0" w:space="0" w:color="auto"/>
            <w:right w:val="none" w:sz="0" w:space="0" w:color="auto"/>
          </w:divBdr>
          <w:divsChild>
            <w:div w:id="1865440185">
              <w:marLeft w:val="0"/>
              <w:marRight w:val="0"/>
              <w:marTop w:val="0"/>
              <w:marBottom w:val="0"/>
              <w:divBdr>
                <w:top w:val="none" w:sz="0" w:space="0" w:color="auto"/>
                <w:left w:val="none" w:sz="0" w:space="0" w:color="auto"/>
                <w:bottom w:val="none" w:sz="0" w:space="0" w:color="auto"/>
                <w:right w:val="none" w:sz="0" w:space="0" w:color="auto"/>
              </w:divBdr>
              <w:divsChild>
                <w:div w:id="1865440182">
                  <w:marLeft w:val="0"/>
                  <w:marRight w:val="0"/>
                  <w:marTop w:val="0"/>
                  <w:marBottom w:val="0"/>
                  <w:divBdr>
                    <w:top w:val="none" w:sz="0" w:space="0" w:color="auto"/>
                    <w:left w:val="none" w:sz="0" w:space="0" w:color="auto"/>
                    <w:bottom w:val="none" w:sz="0" w:space="0" w:color="auto"/>
                    <w:right w:val="none" w:sz="0" w:space="0" w:color="auto"/>
                  </w:divBdr>
                  <w:divsChild>
                    <w:div w:id="1865440175">
                      <w:marLeft w:val="0"/>
                      <w:marRight w:val="0"/>
                      <w:marTop w:val="0"/>
                      <w:marBottom w:val="0"/>
                      <w:divBdr>
                        <w:top w:val="none" w:sz="0" w:space="0" w:color="auto"/>
                        <w:left w:val="none" w:sz="0" w:space="0" w:color="auto"/>
                        <w:bottom w:val="none" w:sz="0" w:space="0" w:color="auto"/>
                        <w:right w:val="none" w:sz="0" w:space="0" w:color="auto"/>
                      </w:divBdr>
                      <w:divsChild>
                        <w:div w:id="1865440177">
                          <w:marLeft w:val="0"/>
                          <w:marRight w:val="0"/>
                          <w:marTop w:val="0"/>
                          <w:marBottom w:val="0"/>
                          <w:divBdr>
                            <w:top w:val="none" w:sz="0" w:space="0" w:color="auto"/>
                            <w:left w:val="none" w:sz="0" w:space="0" w:color="auto"/>
                            <w:bottom w:val="none" w:sz="0" w:space="0" w:color="auto"/>
                            <w:right w:val="none" w:sz="0" w:space="0" w:color="auto"/>
                          </w:divBdr>
                          <w:divsChild>
                            <w:div w:id="1865440176">
                              <w:marLeft w:val="0"/>
                              <w:marRight w:val="0"/>
                              <w:marTop w:val="0"/>
                              <w:marBottom w:val="0"/>
                              <w:divBdr>
                                <w:top w:val="none" w:sz="0" w:space="0" w:color="auto"/>
                                <w:left w:val="none" w:sz="0" w:space="0" w:color="auto"/>
                                <w:bottom w:val="none" w:sz="0" w:space="0" w:color="auto"/>
                                <w:right w:val="none" w:sz="0" w:space="0" w:color="auto"/>
                              </w:divBdr>
                              <w:divsChild>
                                <w:div w:id="1865440181">
                                  <w:marLeft w:val="0"/>
                                  <w:marRight w:val="0"/>
                                  <w:marTop w:val="0"/>
                                  <w:marBottom w:val="0"/>
                                  <w:divBdr>
                                    <w:top w:val="none" w:sz="0" w:space="0" w:color="auto"/>
                                    <w:left w:val="none" w:sz="0" w:space="0" w:color="auto"/>
                                    <w:bottom w:val="none" w:sz="0" w:space="0" w:color="auto"/>
                                    <w:right w:val="none" w:sz="0" w:space="0" w:color="auto"/>
                                  </w:divBdr>
                                  <w:divsChild>
                                    <w:div w:id="1865440183">
                                      <w:marLeft w:val="0"/>
                                      <w:marRight w:val="0"/>
                                      <w:marTop w:val="0"/>
                                      <w:marBottom w:val="0"/>
                                      <w:divBdr>
                                        <w:top w:val="none" w:sz="0" w:space="0" w:color="auto"/>
                                        <w:left w:val="none" w:sz="0" w:space="0" w:color="auto"/>
                                        <w:bottom w:val="none" w:sz="0" w:space="0" w:color="auto"/>
                                        <w:right w:val="none" w:sz="0" w:space="0" w:color="auto"/>
                                      </w:divBdr>
                                      <w:divsChild>
                                        <w:div w:id="1865440172">
                                          <w:marLeft w:val="0"/>
                                          <w:marRight w:val="0"/>
                                          <w:marTop w:val="0"/>
                                          <w:marBottom w:val="0"/>
                                          <w:divBdr>
                                            <w:top w:val="none" w:sz="0" w:space="0" w:color="auto"/>
                                            <w:left w:val="none" w:sz="0" w:space="0" w:color="auto"/>
                                            <w:bottom w:val="none" w:sz="0" w:space="0" w:color="auto"/>
                                            <w:right w:val="none" w:sz="0" w:space="0" w:color="auto"/>
                                          </w:divBdr>
                                          <w:divsChild>
                                            <w:div w:id="1865440180">
                                              <w:marLeft w:val="0"/>
                                              <w:marRight w:val="0"/>
                                              <w:marTop w:val="0"/>
                                              <w:marBottom w:val="0"/>
                                              <w:divBdr>
                                                <w:top w:val="none" w:sz="0" w:space="0" w:color="auto"/>
                                                <w:left w:val="none" w:sz="0" w:space="0" w:color="auto"/>
                                                <w:bottom w:val="none" w:sz="0" w:space="0" w:color="auto"/>
                                                <w:right w:val="none" w:sz="0" w:space="0" w:color="auto"/>
                                              </w:divBdr>
                                              <w:divsChild>
                                                <w:div w:id="1865440184">
                                                  <w:marLeft w:val="0"/>
                                                  <w:marRight w:val="0"/>
                                                  <w:marTop w:val="0"/>
                                                  <w:marBottom w:val="0"/>
                                                  <w:divBdr>
                                                    <w:top w:val="none" w:sz="0" w:space="0" w:color="auto"/>
                                                    <w:left w:val="none" w:sz="0" w:space="0" w:color="auto"/>
                                                    <w:bottom w:val="none" w:sz="0" w:space="0" w:color="auto"/>
                                                    <w:right w:val="none" w:sz="0" w:space="0" w:color="auto"/>
                                                  </w:divBdr>
                                                  <w:divsChild>
                                                    <w:div w:id="1865440174">
                                                      <w:marLeft w:val="0"/>
                                                      <w:marRight w:val="0"/>
                                                      <w:marTop w:val="0"/>
                                                      <w:marBottom w:val="0"/>
                                                      <w:divBdr>
                                                        <w:top w:val="none" w:sz="0" w:space="0" w:color="auto"/>
                                                        <w:left w:val="none" w:sz="0" w:space="0" w:color="auto"/>
                                                        <w:bottom w:val="none" w:sz="0" w:space="0" w:color="auto"/>
                                                        <w:right w:val="none" w:sz="0" w:space="0" w:color="auto"/>
                                                      </w:divBdr>
                                                      <w:divsChild>
                                                        <w:div w:id="18654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440179">
      <w:marLeft w:val="0"/>
      <w:marRight w:val="0"/>
      <w:marTop w:val="0"/>
      <w:marBottom w:val="0"/>
      <w:divBdr>
        <w:top w:val="none" w:sz="0" w:space="0" w:color="auto"/>
        <w:left w:val="none" w:sz="0" w:space="0" w:color="auto"/>
        <w:bottom w:val="none" w:sz="0" w:space="0" w:color="auto"/>
        <w:right w:val="none" w:sz="0" w:space="0" w:color="auto"/>
      </w:divBdr>
      <w:divsChild>
        <w:div w:id="1865440171">
          <w:marLeft w:val="0"/>
          <w:marRight w:val="0"/>
          <w:marTop w:val="0"/>
          <w:marBottom w:val="0"/>
          <w:divBdr>
            <w:top w:val="none" w:sz="0" w:space="0" w:color="auto"/>
            <w:left w:val="none" w:sz="0" w:space="0" w:color="auto"/>
            <w:bottom w:val="none" w:sz="0" w:space="0" w:color="auto"/>
            <w:right w:val="none" w:sz="0" w:space="0" w:color="auto"/>
          </w:divBdr>
        </w:div>
        <w:div w:id="1865440173">
          <w:marLeft w:val="0"/>
          <w:marRight w:val="0"/>
          <w:marTop w:val="0"/>
          <w:marBottom w:val="0"/>
          <w:divBdr>
            <w:top w:val="none" w:sz="0" w:space="0" w:color="auto"/>
            <w:left w:val="none" w:sz="0" w:space="0" w:color="auto"/>
            <w:bottom w:val="none" w:sz="0" w:space="0" w:color="auto"/>
            <w:right w:val="none" w:sz="0" w:space="0" w:color="auto"/>
          </w:divBdr>
        </w:div>
      </w:divsChild>
    </w:div>
    <w:div w:id="1865440186">
      <w:marLeft w:val="0"/>
      <w:marRight w:val="0"/>
      <w:marTop w:val="0"/>
      <w:marBottom w:val="0"/>
      <w:divBdr>
        <w:top w:val="none" w:sz="0" w:space="0" w:color="auto"/>
        <w:left w:val="none" w:sz="0" w:space="0" w:color="auto"/>
        <w:bottom w:val="none" w:sz="0" w:space="0" w:color="auto"/>
        <w:right w:val="none" w:sz="0" w:space="0" w:color="auto"/>
      </w:divBdr>
    </w:div>
    <w:div w:id="1865440187">
      <w:marLeft w:val="0"/>
      <w:marRight w:val="0"/>
      <w:marTop w:val="0"/>
      <w:marBottom w:val="0"/>
      <w:divBdr>
        <w:top w:val="none" w:sz="0" w:space="0" w:color="auto"/>
        <w:left w:val="none" w:sz="0" w:space="0" w:color="auto"/>
        <w:bottom w:val="none" w:sz="0" w:space="0" w:color="auto"/>
        <w:right w:val="none" w:sz="0" w:space="0" w:color="auto"/>
      </w:divBdr>
    </w:div>
    <w:div w:id="1865440188">
      <w:marLeft w:val="0"/>
      <w:marRight w:val="0"/>
      <w:marTop w:val="0"/>
      <w:marBottom w:val="0"/>
      <w:divBdr>
        <w:top w:val="none" w:sz="0" w:space="0" w:color="auto"/>
        <w:left w:val="none" w:sz="0" w:space="0" w:color="auto"/>
        <w:bottom w:val="none" w:sz="0" w:space="0" w:color="auto"/>
        <w:right w:val="none" w:sz="0" w:space="0" w:color="auto"/>
      </w:divBdr>
    </w:div>
    <w:div w:id="1865440189">
      <w:marLeft w:val="0"/>
      <w:marRight w:val="0"/>
      <w:marTop w:val="0"/>
      <w:marBottom w:val="0"/>
      <w:divBdr>
        <w:top w:val="none" w:sz="0" w:space="0" w:color="auto"/>
        <w:left w:val="none" w:sz="0" w:space="0" w:color="auto"/>
        <w:bottom w:val="none" w:sz="0" w:space="0" w:color="auto"/>
        <w:right w:val="none" w:sz="0" w:space="0" w:color="auto"/>
      </w:divBdr>
    </w:div>
    <w:div w:id="1865440190">
      <w:marLeft w:val="0"/>
      <w:marRight w:val="0"/>
      <w:marTop w:val="0"/>
      <w:marBottom w:val="0"/>
      <w:divBdr>
        <w:top w:val="none" w:sz="0" w:space="0" w:color="auto"/>
        <w:left w:val="none" w:sz="0" w:space="0" w:color="auto"/>
        <w:bottom w:val="none" w:sz="0" w:space="0" w:color="auto"/>
        <w:right w:val="none" w:sz="0" w:space="0" w:color="auto"/>
      </w:divBdr>
    </w:div>
    <w:div w:id="1865440191">
      <w:marLeft w:val="0"/>
      <w:marRight w:val="0"/>
      <w:marTop w:val="0"/>
      <w:marBottom w:val="0"/>
      <w:divBdr>
        <w:top w:val="none" w:sz="0" w:space="0" w:color="auto"/>
        <w:left w:val="none" w:sz="0" w:space="0" w:color="auto"/>
        <w:bottom w:val="none" w:sz="0" w:space="0" w:color="auto"/>
        <w:right w:val="none" w:sz="0" w:space="0" w:color="auto"/>
      </w:divBdr>
    </w:div>
    <w:div w:id="1865440192">
      <w:marLeft w:val="0"/>
      <w:marRight w:val="0"/>
      <w:marTop w:val="0"/>
      <w:marBottom w:val="0"/>
      <w:divBdr>
        <w:top w:val="none" w:sz="0" w:space="0" w:color="auto"/>
        <w:left w:val="none" w:sz="0" w:space="0" w:color="auto"/>
        <w:bottom w:val="none" w:sz="0" w:space="0" w:color="auto"/>
        <w:right w:val="none" w:sz="0" w:space="0" w:color="auto"/>
      </w:divBdr>
    </w:div>
    <w:div w:id="1865440193">
      <w:marLeft w:val="0"/>
      <w:marRight w:val="0"/>
      <w:marTop w:val="0"/>
      <w:marBottom w:val="0"/>
      <w:divBdr>
        <w:top w:val="none" w:sz="0" w:space="0" w:color="auto"/>
        <w:left w:val="none" w:sz="0" w:space="0" w:color="auto"/>
        <w:bottom w:val="none" w:sz="0" w:space="0" w:color="auto"/>
        <w:right w:val="none" w:sz="0" w:space="0" w:color="auto"/>
      </w:divBdr>
    </w:div>
    <w:div w:id="1865440194">
      <w:marLeft w:val="0"/>
      <w:marRight w:val="0"/>
      <w:marTop w:val="0"/>
      <w:marBottom w:val="0"/>
      <w:divBdr>
        <w:top w:val="none" w:sz="0" w:space="0" w:color="auto"/>
        <w:left w:val="none" w:sz="0" w:space="0" w:color="auto"/>
        <w:bottom w:val="none" w:sz="0" w:space="0" w:color="auto"/>
        <w:right w:val="none" w:sz="0" w:space="0" w:color="auto"/>
      </w:divBdr>
    </w:div>
    <w:div w:id="1865440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6469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2019-06-07T20:05:00Z</dcterms:created>
  <dcterms:modified xsi:type="dcterms:W3CDTF">2019-06-07T20:05:00Z</dcterms:modified>
</cp:coreProperties>
</file>